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7259" w14:textId="64BD08AD" w:rsidR="48B16A4F" w:rsidRPr="00BB14BD" w:rsidRDefault="48B16A4F" w:rsidP="48B16A4F">
      <w:pPr>
        <w:jc w:val="center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TERMO DE REFERÊNCIA</w:t>
      </w:r>
    </w:p>
    <w:p w14:paraId="7B7B1DA1" w14:textId="0340F83C" w:rsidR="48B16A4F" w:rsidRPr="00AC0327" w:rsidRDefault="48B16A4F" w:rsidP="00AC0327">
      <w:pPr>
        <w:pStyle w:val="PargrafodaLista"/>
        <w:numPr>
          <w:ilvl w:val="0"/>
          <w:numId w:val="5"/>
        </w:numPr>
        <w:ind w:left="284" w:hanging="284"/>
        <w:rPr>
          <w:rFonts w:ascii="Arial" w:eastAsia="Arial" w:hAnsi="Arial" w:cs="Arial"/>
          <w:b/>
          <w:bCs/>
          <w:sz w:val="24"/>
          <w:szCs w:val="24"/>
        </w:rPr>
      </w:pPr>
      <w:r w:rsidRPr="00AC0327">
        <w:rPr>
          <w:rFonts w:ascii="Arial" w:eastAsia="Arial" w:hAnsi="Arial" w:cs="Arial"/>
          <w:b/>
          <w:bCs/>
          <w:sz w:val="24"/>
          <w:szCs w:val="24"/>
        </w:rPr>
        <w:t>UNIDADE REQUISITANTE: Diretoria Geral</w:t>
      </w:r>
    </w:p>
    <w:p w14:paraId="295B306F" w14:textId="77777777" w:rsidR="00BB14BD" w:rsidRPr="00BB14BD" w:rsidRDefault="00BB14BD" w:rsidP="00745D95">
      <w:pPr>
        <w:pStyle w:val="PargrafodaLista"/>
        <w:ind w:left="0"/>
        <w:rPr>
          <w:rFonts w:ascii="Arial" w:eastAsia="Arial" w:hAnsi="Arial" w:cs="Arial"/>
          <w:sz w:val="24"/>
          <w:szCs w:val="24"/>
        </w:rPr>
      </w:pPr>
    </w:p>
    <w:p w14:paraId="03DDC508" w14:textId="72592FC1" w:rsidR="004F535A" w:rsidRDefault="48B16A4F" w:rsidP="00EC7201">
      <w:pPr>
        <w:ind w:hanging="142"/>
        <w:jc w:val="both"/>
        <w:rPr>
          <w:rFonts w:ascii="Arial" w:eastAsia="Arial" w:hAnsi="Arial" w:cs="Arial"/>
          <w:sz w:val="24"/>
          <w:szCs w:val="24"/>
        </w:rPr>
      </w:pPr>
      <w:r w:rsidRPr="48B16A4F">
        <w:rPr>
          <w:rFonts w:ascii="Arial" w:eastAsia="Arial" w:hAnsi="Arial" w:cs="Arial"/>
          <w:b/>
          <w:bCs/>
          <w:color w:val="70AD47" w:themeColor="accent6"/>
          <w:sz w:val="24"/>
          <w:szCs w:val="24"/>
        </w:rPr>
        <w:t xml:space="preserve"> </w:t>
      </w:r>
      <w:r w:rsidR="245B19D4" w:rsidRPr="245B19D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8CA0EB3" w:rsidRPr="28CA0EB3">
        <w:rPr>
          <w:rFonts w:ascii="Arial" w:eastAsia="Arial" w:hAnsi="Arial" w:cs="Arial"/>
          <w:b/>
          <w:bCs/>
          <w:sz w:val="24"/>
          <w:szCs w:val="24"/>
        </w:rPr>
        <w:t xml:space="preserve">2. OBJETO: </w:t>
      </w:r>
      <w:r w:rsidR="002924AF" w:rsidRPr="00BB14BD">
        <w:rPr>
          <w:rFonts w:ascii="Arial" w:eastAsia="Arial" w:hAnsi="Arial" w:cs="Arial"/>
          <w:sz w:val="24"/>
          <w:szCs w:val="24"/>
        </w:rPr>
        <w:t xml:space="preserve">Contratação de Empresa para fornecimento de camisas sociais, </w:t>
      </w:r>
      <w:r w:rsidR="00A432D7">
        <w:rPr>
          <w:rFonts w:ascii="Arial" w:eastAsia="Arial" w:hAnsi="Arial" w:cs="Arial"/>
          <w:sz w:val="24"/>
          <w:szCs w:val="24"/>
        </w:rPr>
        <w:t>camisas polo</w:t>
      </w:r>
      <w:r w:rsidR="00EC7201">
        <w:rPr>
          <w:rFonts w:ascii="Arial" w:eastAsia="Arial" w:hAnsi="Arial" w:cs="Arial"/>
          <w:sz w:val="24"/>
          <w:szCs w:val="24"/>
        </w:rPr>
        <w:t xml:space="preserve"> e</w:t>
      </w:r>
      <w:r w:rsidR="00A432D7">
        <w:rPr>
          <w:rFonts w:ascii="Arial" w:eastAsia="Arial" w:hAnsi="Arial" w:cs="Arial"/>
          <w:sz w:val="24"/>
          <w:szCs w:val="24"/>
        </w:rPr>
        <w:t xml:space="preserve"> </w:t>
      </w:r>
      <w:r w:rsidR="00EC7201">
        <w:rPr>
          <w:rFonts w:ascii="Arial" w:eastAsia="Arial" w:hAnsi="Arial" w:cs="Arial"/>
          <w:sz w:val="24"/>
          <w:szCs w:val="24"/>
        </w:rPr>
        <w:t>casacos</w:t>
      </w:r>
      <w:r w:rsidR="002924AF" w:rsidRPr="00BB14BD">
        <w:rPr>
          <w:rFonts w:ascii="Arial" w:eastAsia="Arial" w:hAnsi="Arial" w:cs="Arial"/>
          <w:sz w:val="24"/>
          <w:szCs w:val="24"/>
        </w:rPr>
        <w:t>, com logotipo bordado, para uso como uniforme pelos Servidores da Câmara Municipal de Vassouras.</w:t>
      </w:r>
    </w:p>
    <w:p w14:paraId="28C6BE45" w14:textId="3D8A7600" w:rsidR="00951848" w:rsidRPr="00BB14BD" w:rsidRDefault="245B19D4" w:rsidP="004F535A">
      <w:pPr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3. DA JUSTIFICATIVA:</w:t>
      </w:r>
    </w:p>
    <w:p w14:paraId="2051C00C" w14:textId="0B13B94F" w:rsidR="28CA0EB3" w:rsidRPr="00BB14BD" w:rsidRDefault="245B19D4" w:rsidP="000579B5">
      <w:pPr>
        <w:suppressAutoHyphens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245B19D4">
        <w:rPr>
          <w:rFonts w:ascii="Arial" w:eastAsia="Arial" w:hAnsi="Arial" w:cs="Arial"/>
          <w:b/>
          <w:bCs/>
          <w:color w:val="70AD47" w:themeColor="accent6"/>
          <w:sz w:val="24"/>
          <w:szCs w:val="24"/>
        </w:rPr>
        <w:t xml:space="preserve"> </w:t>
      </w:r>
      <w:r w:rsidR="28CA0EB3" w:rsidRPr="00BB14BD">
        <w:rPr>
          <w:rFonts w:ascii="Arial" w:eastAsia="Arial" w:hAnsi="Arial" w:cs="Arial"/>
          <w:sz w:val="24"/>
          <w:szCs w:val="24"/>
        </w:rPr>
        <w:t>A compra das camisas personalizadas apresentadas na demanda, se fazem necessário, uma vez que a administração não possui estoque para atender a demanda pleiteada, havendo a necessidade para substituição e reposição de uniformes danificados dos servidores da CMV, fornecimento de uniformes à servidores recém nomeados, e para pequeno estoque visando a reposição.</w:t>
      </w:r>
    </w:p>
    <w:p w14:paraId="2B27AB94" w14:textId="77777777" w:rsidR="00745D95" w:rsidRDefault="28CA0EB3" w:rsidP="00745D95">
      <w:pPr>
        <w:suppressAutoHyphens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sz w:val="24"/>
          <w:szCs w:val="24"/>
        </w:rPr>
        <w:t>Diante ao exposto, resta justificado a contratação de empresa para fornecimento do objeto.</w:t>
      </w:r>
    </w:p>
    <w:p w14:paraId="137AC1CF" w14:textId="0A52F257" w:rsidR="00951848" w:rsidRPr="00BB14BD" w:rsidRDefault="245B19D4" w:rsidP="00745D95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4. DAS ESPECIFICAÇÕES E QUANTITATIVOS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810"/>
        <w:gridCol w:w="7644"/>
        <w:gridCol w:w="992"/>
      </w:tblGrid>
      <w:tr w:rsidR="245B19D4" w14:paraId="3FEE3109" w14:textId="77777777" w:rsidTr="004F535A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6A1B1C97" w14:textId="19125523" w:rsidR="245B19D4" w:rsidRDefault="245B19D4" w:rsidP="245B19D4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149199047"/>
            <w:r w:rsidRPr="245B19D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644" w:type="dxa"/>
            <w:tcMar>
              <w:left w:w="90" w:type="dxa"/>
              <w:right w:w="90" w:type="dxa"/>
            </w:tcMar>
          </w:tcPr>
          <w:p w14:paraId="1FC3AC7B" w14:textId="05CDE58D" w:rsidR="245B19D4" w:rsidRDefault="245B19D4" w:rsidP="245B19D4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45B19D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7FA09BD9" w14:textId="0EE7269D" w:rsidR="245B19D4" w:rsidRDefault="245B19D4" w:rsidP="245B19D4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45B19D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Quant</w:t>
            </w:r>
            <w:r w:rsidR="004F535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245B19D4" w14:paraId="5071BCAF" w14:textId="77777777" w:rsidTr="004F535A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04AED805" w14:textId="58B4E45F" w:rsidR="245B19D4" w:rsidRPr="00BB14BD" w:rsidRDefault="245B19D4" w:rsidP="245B19D4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FFFB48" w14:textId="0F8538CA" w:rsidR="245B19D4" w:rsidRPr="00BB14BD" w:rsidRDefault="245B19D4" w:rsidP="245B19D4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7644" w:type="dxa"/>
            <w:tcMar>
              <w:left w:w="90" w:type="dxa"/>
              <w:right w:w="90" w:type="dxa"/>
            </w:tcMar>
          </w:tcPr>
          <w:p w14:paraId="205FFF4A" w14:textId="57E7F964" w:rsidR="28CA0EB3" w:rsidRPr="00BB14BD" w:rsidRDefault="28CA0EB3" w:rsidP="28CA0EB3">
            <w:pPr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0317AC" w14:textId="6A236D50" w:rsidR="245B19D4" w:rsidRPr="00BB14BD" w:rsidRDefault="00E93093" w:rsidP="004F535A">
            <w:pPr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28CA0EB3" w:rsidRPr="00BB14BD">
              <w:rPr>
                <w:rFonts w:ascii="Arial" w:eastAsia="Arial" w:hAnsi="Arial" w:cs="Arial"/>
                <w:sz w:val="24"/>
                <w:szCs w:val="24"/>
              </w:rPr>
              <w:t xml:space="preserve">amisas tipo polo, malha PV, </w:t>
            </w:r>
            <w:r w:rsidR="00970394">
              <w:rPr>
                <w:rFonts w:ascii="Arial" w:eastAsia="Arial" w:hAnsi="Arial" w:cs="Arial"/>
                <w:sz w:val="24"/>
                <w:szCs w:val="24"/>
              </w:rPr>
              <w:t>tecido</w:t>
            </w:r>
            <w:r w:rsidR="005657EF">
              <w:rPr>
                <w:rFonts w:ascii="Arial" w:eastAsia="Arial" w:hAnsi="Arial" w:cs="Arial"/>
                <w:sz w:val="24"/>
                <w:szCs w:val="24"/>
              </w:rPr>
              <w:t xml:space="preserve"> 65% poliéster</w:t>
            </w:r>
            <w:r w:rsidR="00594A57">
              <w:rPr>
                <w:rFonts w:ascii="Arial" w:eastAsia="Arial" w:hAnsi="Arial" w:cs="Arial"/>
                <w:sz w:val="24"/>
                <w:szCs w:val="24"/>
              </w:rPr>
              <w:t xml:space="preserve"> e 35% viscose, </w:t>
            </w:r>
            <w:r w:rsidR="28CA0EB3" w:rsidRPr="00BB14BD">
              <w:rPr>
                <w:rFonts w:ascii="Arial" w:eastAsia="Arial" w:hAnsi="Arial" w:cs="Arial"/>
                <w:sz w:val="24"/>
                <w:szCs w:val="24"/>
              </w:rPr>
              <w:t>cor cinza</w:t>
            </w:r>
            <w:r w:rsidR="00C30A78">
              <w:rPr>
                <w:rFonts w:ascii="Arial" w:eastAsia="Arial" w:hAnsi="Arial" w:cs="Arial"/>
                <w:sz w:val="24"/>
                <w:szCs w:val="24"/>
              </w:rPr>
              <w:t xml:space="preserve"> claro</w:t>
            </w:r>
            <w:r w:rsidR="28CA0EB3" w:rsidRPr="00BB14BD">
              <w:rPr>
                <w:rFonts w:ascii="Arial" w:eastAsia="Arial" w:hAnsi="Arial" w:cs="Arial"/>
                <w:sz w:val="24"/>
                <w:szCs w:val="24"/>
              </w:rPr>
              <w:t>, com logotipo bordado da Câmara Municipal de Vassouras</w:t>
            </w:r>
            <w:r>
              <w:rPr>
                <w:rFonts w:ascii="Arial" w:eastAsia="Arial" w:hAnsi="Arial" w:cs="Arial"/>
                <w:sz w:val="24"/>
                <w:szCs w:val="24"/>
              </w:rPr>
              <w:t>, no peito lado esquerdo</w:t>
            </w:r>
            <w:r w:rsidR="28CA0EB3" w:rsidRPr="00BB14B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1374FA3C" w14:textId="0E1BF18A" w:rsidR="245B19D4" w:rsidRDefault="245B19D4" w:rsidP="28CA0EB3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0690EB" w14:textId="3B56C0A5" w:rsidR="245B19D4" w:rsidRDefault="003F016C" w:rsidP="28CA0EB3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</w:t>
            </w:r>
          </w:p>
        </w:tc>
      </w:tr>
      <w:tr w:rsidR="003F016C" w14:paraId="1D7B09FD" w14:textId="77777777" w:rsidTr="004F535A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30FFC700" w14:textId="77777777" w:rsidR="000579B5" w:rsidRDefault="000579B5" w:rsidP="245B19D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D558EB9" w14:textId="63A0F5BA" w:rsidR="003F016C" w:rsidRPr="00BB14BD" w:rsidRDefault="003F016C" w:rsidP="245B19D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7644" w:type="dxa"/>
            <w:tcMar>
              <w:left w:w="90" w:type="dxa"/>
              <w:right w:w="90" w:type="dxa"/>
            </w:tcMar>
          </w:tcPr>
          <w:p w14:paraId="7650FE2F" w14:textId="044B614F" w:rsidR="003F016C" w:rsidRPr="00BB14BD" w:rsidRDefault="003F016C" w:rsidP="28CA0EB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Camisa social manga curta masculina</w:t>
            </w:r>
            <w:r w:rsidR="00AB0680" w:rsidRPr="00BB14BD">
              <w:rPr>
                <w:rFonts w:ascii="Arial" w:eastAsia="Arial" w:hAnsi="Arial" w:cs="Arial"/>
                <w:sz w:val="24"/>
                <w:szCs w:val="24"/>
              </w:rPr>
              <w:t>;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83D30" w:rsidRPr="00BB14BD">
              <w:rPr>
                <w:rFonts w:ascii="Arial" w:eastAsia="Arial" w:hAnsi="Arial" w:cs="Arial"/>
                <w:sz w:val="24"/>
                <w:szCs w:val="24"/>
              </w:rPr>
              <w:t>tecido 73% algodão</w:t>
            </w:r>
            <w:r w:rsidR="008A64BD" w:rsidRPr="00BB14BD">
              <w:rPr>
                <w:rFonts w:ascii="Arial" w:eastAsia="Arial" w:hAnsi="Arial" w:cs="Arial"/>
                <w:sz w:val="24"/>
                <w:szCs w:val="24"/>
              </w:rPr>
              <w:t xml:space="preserve"> e 27% poliéster</w:t>
            </w:r>
            <w:r w:rsidR="00AB0680" w:rsidRPr="00BB14BD">
              <w:rPr>
                <w:rFonts w:ascii="Arial" w:eastAsia="Arial" w:hAnsi="Arial" w:cs="Arial"/>
                <w:sz w:val="24"/>
                <w:szCs w:val="24"/>
              </w:rPr>
              <w:t>;</w:t>
            </w:r>
            <w:r w:rsidR="008A64BD" w:rsidRPr="00BB14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>cor bege</w:t>
            </w:r>
            <w:r w:rsidR="00AB0680" w:rsidRPr="00BB14BD">
              <w:rPr>
                <w:rFonts w:ascii="Arial" w:eastAsia="Arial" w:hAnsi="Arial" w:cs="Arial"/>
                <w:sz w:val="24"/>
                <w:szCs w:val="24"/>
              </w:rPr>
              <w:t xml:space="preserve"> ou rocha;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 xml:space="preserve"> com detalhes na </w:t>
            </w:r>
            <w:r w:rsidR="001B1C3C" w:rsidRPr="00BB14BD">
              <w:rPr>
                <w:rFonts w:ascii="Arial" w:eastAsia="Arial" w:hAnsi="Arial" w:cs="Arial"/>
                <w:sz w:val="24"/>
                <w:szCs w:val="24"/>
              </w:rPr>
              <w:t>gola</w:t>
            </w:r>
            <w:r w:rsidR="002076B6" w:rsidRPr="00BB14BD">
              <w:rPr>
                <w:rFonts w:ascii="Arial" w:eastAsia="Arial" w:hAnsi="Arial" w:cs="Arial"/>
                <w:sz w:val="24"/>
                <w:szCs w:val="24"/>
              </w:rPr>
              <w:t xml:space="preserve">, ombro, mangas e pala na 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>cor vinho</w:t>
            </w:r>
            <w:r w:rsidR="00E13577" w:rsidRPr="00BB14BD">
              <w:rPr>
                <w:rFonts w:ascii="Arial" w:eastAsia="Arial" w:hAnsi="Arial" w:cs="Arial"/>
                <w:sz w:val="24"/>
                <w:szCs w:val="24"/>
              </w:rPr>
              <w:t>;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076B6" w:rsidRPr="00BB14BD">
              <w:rPr>
                <w:rFonts w:ascii="Arial" w:eastAsia="Arial" w:hAnsi="Arial" w:cs="Arial"/>
                <w:sz w:val="24"/>
                <w:szCs w:val="24"/>
              </w:rPr>
              <w:t>botões perolados</w:t>
            </w:r>
            <w:r w:rsidR="00E13577" w:rsidRPr="00BB14BD"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 w:rsidR="00967E8C" w:rsidRPr="00BB14BD">
              <w:rPr>
                <w:rFonts w:ascii="Arial" w:eastAsia="Arial" w:hAnsi="Arial" w:cs="Arial"/>
                <w:sz w:val="24"/>
                <w:szCs w:val="24"/>
              </w:rPr>
              <w:t>bolso</w:t>
            </w:r>
            <w:r w:rsidR="00E13577" w:rsidRPr="00BB14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>com logotipo bordado</w:t>
            </w:r>
            <w:r w:rsidR="00E13577" w:rsidRPr="00BB14BD">
              <w:rPr>
                <w:rFonts w:ascii="Arial" w:eastAsia="Arial" w:hAnsi="Arial" w:cs="Arial"/>
                <w:sz w:val="24"/>
                <w:szCs w:val="24"/>
              </w:rPr>
              <w:t xml:space="preserve"> peito esquerdo.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6C0F105E" w14:textId="77777777" w:rsidR="000579B5" w:rsidRDefault="000579B5" w:rsidP="28CA0E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C344D02" w14:textId="1A6D3ECD" w:rsidR="003F016C" w:rsidRDefault="003F016C" w:rsidP="28CA0E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</w:tr>
      <w:tr w:rsidR="003F016C" w14:paraId="53A4F972" w14:textId="77777777" w:rsidTr="004F535A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1AC9EBF3" w14:textId="77777777" w:rsidR="000579B5" w:rsidRDefault="000579B5" w:rsidP="245B19D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93A20CF" w14:textId="5F820A17" w:rsidR="003F016C" w:rsidRPr="00BB14BD" w:rsidRDefault="003F016C" w:rsidP="245B19D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03</w:t>
            </w:r>
          </w:p>
        </w:tc>
        <w:tc>
          <w:tcPr>
            <w:tcW w:w="7644" w:type="dxa"/>
            <w:tcMar>
              <w:left w:w="90" w:type="dxa"/>
              <w:right w:w="90" w:type="dxa"/>
            </w:tcMar>
          </w:tcPr>
          <w:p w14:paraId="66096530" w14:textId="3966C379" w:rsidR="003F016C" w:rsidRPr="00BB14BD" w:rsidRDefault="00833F9A" w:rsidP="28CA0EB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Camisa social manga curta feminina; tecido 73% algodão e 27% poliéster; cor bege ou rocha; com detalhes na gola, ombro e mangas na cor vinho; botões perolados; bordado peito esquerdo.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F016C"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F016C"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F016C"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F016C"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F016C"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F016C"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061CD03C" w14:textId="77777777" w:rsidR="000579B5" w:rsidRDefault="000579B5" w:rsidP="28CA0E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17BC0ED" w14:textId="2852A8A7" w:rsidR="003F016C" w:rsidRDefault="003F016C" w:rsidP="28CA0E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</w:tr>
      <w:tr w:rsidR="003F016C" w14:paraId="552B4B3A" w14:textId="77777777" w:rsidTr="004F535A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3849136A" w14:textId="77777777" w:rsidR="000579B5" w:rsidRDefault="000579B5" w:rsidP="245B19D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395AAC" w14:textId="4F6D89B7" w:rsidR="003F016C" w:rsidRPr="00BB14BD" w:rsidRDefault="003F016C" w:rsidP="245B19D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04</w:t>
            </w:r>
          </w:p>
        </w:tc>
        <w:tc>
          <w:tcPr>
            <w:tcW w:w="7644" w:type="dxa"/>
            <w:tcMar>
              <w:left w:w="90" w:type="dxa"/>
              <w:right w:w="90" w:type="dxa"/>
            </w:tcMar>
          </w:tcPr>
          <w:p w14:paraId="7A587889" w14:textId="08DDDEDB" w:rsidR="003F016C" w:rsidRPr="00BB14BD" w:rsidRDefault="00E13577" w:rsidP="28CA0EB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Camisa social manga longa masculina; tecido 73% algodão e 27% poliéster; cor bege ou rocha; com detalhes na gola, ombro,</w:t>
            </w:r>
            <w:r w:rsidR="00764BCF" w:rsidRPr="00BB14BD">
              <w:rPr>
                <w:rFonts w:ascii="Arial" w:eastAsia="Arial" w:hAnsi="Arial" w:cs="Arial"/>
                <w:sz w:val="24"/>
                <w:szCs w:val="24"/>
              </w:rPr>
              <w:t xml:space="preserve"> punho 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>e pala na cor vinho; botões perolados; bolso com logotipo bordado peito esquerdo.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23EF245C" w14:textId="77777777" w:rsidR="000579B5" w:rsidRDefault="000579B5" w:rsidP="28CA0E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F1509F2" w14:textId="28B43201" w:rsidR="003F016C" w:rsidRDefault="003F016C" w:rsidP="28CA0E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3F016C" w14:paraId="7C2BE3F4" w14:textId="77777777" w:rsidTr="004F535A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066CA674" w14:textId="77777777" w:rsidR="000579B5" w:rsidRDefault="000579B5" w:rsidP="245B19D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CD64B58" w14:textId="667A8C7E" w:rsidR="003F016C" w:rsidRPr="00BB14BD" w:rsidRDefault="003F016C" w:rsidP="245B19D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7644" w:type="dxa"/>
            <w:tcMar>
              <w:left w:w="90" w:type="dxa"/>
              <w:right w:w="90" w:type="dxa"/>
            </w:tcMar>
          </w:tcPr>
          <w:p w14:paraId="541556D2" w14:textId="47E6AEC3" w:rsidR="003F016C" w:rsidRPr="00BB14BD" w:rsidRDefault="003B62CE" w:rsidP="28CA0EB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Camisa social manga longa feminina; tecido 73% algodão e 27% poliéster; cor bege ou rocha; com detalhes na gola, ombro e mangas na cor vinho; botões perolados; bordado peito esquerdo.</w:t>
            </w:r>
            <w:r w:rsidR="003F016C"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F016C" w:rsidRPr="00BB14BD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6541CF22" w14:textId="77777777" w:rsidR="000579B5" w:rsidRDefault="000579B5" w:rsidP="28CA0EB3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1B086B0" w14:textId="1A3B052A" w:rsidR="003F016C" w:rsidRDefault="003F016C" w:rsidP="28CA0E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</w:tr>
      <w:tr w:rsidR="003F016C" w14:paraId="7D9CE29B" w14:textId="77777777" w:rsidTr="004F535A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23976AF9" w14:textId="3B0FD634" w:rsidR="003F016C" w:rsidRPr="00BB14BD" w:rsidRDefault="003F016C" w:rsidP="245B19D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06</w:t>
            </w:r>
          </w:p>
        </w:tc>
        <w:tc>
          <w:tcPr>
            <w:tcW w:w="7644" w:type="dxa"/>
            <w:tcMar>
              <w:left w:w="90" w:type="dxa"/>
              <w:right w:w="90" w:type="dxa"/>
            </w:tcMar>
          </w:tcPr>
          <w:p w14:paraId="02EFA568" w14:textId="2E4B8719" w:rsidR="003F016C" w:rsidRPr="00BB14BD" w:rsidRDefault="003F016C" w:rsidP="28CA0EB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14BD">
              <w:rPr>
                <w:rFonts w:ascii="Arial" w:eastAsia="Arial" w:hAnsi="Arial" w:cs="Arial"/>
                <w:sz w:val="24"/>
                <w:szCs w:val="24"/>
              </w:rPr>
              <w:t>Casaco manga longa</w:t>
            </w:r>
            <w:r w:rsidR="00027F77">
              <w:rPr>
                <w:rFonts w:ascii="Arial" w:eastAsia="Arial" w:hAnsi="Arial" w:cs="Arial"/>
                <w:sz w:val="24"/>
                <w:szCs w:val="24"/>
              </w:rPr>
              <w:t>, cor preto,</w:t>
            </w:r>
            <w:r w:rsidRPr="00BB14BD">
              <w:rPr>
                <w:rFonts w:ascii="Arial" w:eastAsia="Arial" w:hAnsi="Arial" w:cs="Arial"/>
                <w:sz w:val="24"/>
                <w:szCs w:val="24"/>
              </w:rPr>
              <w:t xml:space="preserve"> com logotipo bordado</w:t>
            </w:r>
            <w:r w:rsidR="00027F77">
              <w:rPr>
                <w:rFonts w:ascii="Arial" w:eastAsia="Arial" w:hAnsi="Arial" w:cs="Arial"/>
                <w:sz w:val="24"/>
                <w:szCs w:val="24"/>
              </w:rPr>
              <w:t xml:space="preserve"> no peito lado esquerdo</w:t>
            </w:r>
            <w:r w:rsidR="006B1EA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left w:w="90" w:type="dxa"/>
              <w:right w:w="90" w:type="dxa"/>
            </w:tcMar>
          </w:tcPr>
          <w:p w14:paraId="3EA93D2E" w14:textId="2A0EDC9B" w:rsidR="003F016C" w:rsidRDefault="003F016C" w:rsidP="28CA0E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</w:tbl>
    <w:p w14:paraId="3050E8BD" w14:textId="1D13F4E2" w:rsidR="28CA0EB3" w:rsidRDefault="28CA0EB3"/>
    <w:bookmarkEnd w:id="0"/>
    <w:p w14:paraId="5E8D9D14" w14:textId="46AD6564" w:rsidR="00951848" w:rsidRPr="00BB14BD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4.1. Especificação Detalhada:</w:t>
      </w:r>
    </w:p>
    <w:p w14:paraId="75D0E50F" w14:textId="2A1D1D0D" w:rsidR="00951848" w:rsidRDefault="28CA0EB3" w:rsidP="28CA0EB3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28CA0EB3">
        <w:rPr>
          <w:rFonts w:ascii="Arial" w:eastAsia="Arial" w:hAnsi="Arial" w:cs="Arial"/>
          <w:b/>
          <w:bCs/>
          <w:sz w:val="24"/>
          <w:szCs w:val="24"/>
        </w:rPr>
        <w:t xml:space="preserve">4.1.1. </w:t>
      </w:r>
      <w:r w:rsidRPr="28CA0EB3">
        <w:rPr>
          <w:rFonts w:ascii="Arial" w:eastAsia="Arial" w:hAnsi="Arial" w:cs="Arial"/>
          <w:sz w:val="24"/>
          <w:szCs w:val="24"/>
        </w:rPr>
        <w:t xml:space="preserve">As camisas deverão ser do tipo </w:t>
      </w:r>
      <w:r w:rsidR="00462006">
        <w:rPr>
          <w:rFonts w:ascii="Arial" w:eastAsia="Arial" w:hAnsi="Arial" w:cs="Arial"/>
          <w:sz w:val="24"/>
          <w:szCs w:val="24"/>
        </w:rPr>
        <w:t>social</w:t>
      </w:r>
      <w:r w:rsidRPr="28CA0EB3">
        <w:rPr>
          <w:rFonts w:ascii="Arial" w:eastAsia="Arial" w:hAnsi="Arial" w:cs="Arial"/>
          <w:sz w:val="24"/>
          <w:szCs w:val="24"/>
        </w:rPr>
        <w:t xml:space="preserve">, cor </w:t>
      </w:r>
      <w:r w:rsidR="00462006">
        <w:rPr>
          <w:rFonts w:ascii="Arial" w:eastAsia="Arial" w:hAnsi="Arial" w:cs="Arial"/>
          <w:sz w:val="24"/>
          <w:szCs w:val="24"/>
        </w:rPr>
        <w:t>bege</w:t>
      </w:r>
      <w:r w:rsidRPr="28CA0EB3">
        <w:rPr>
          <w:rFonts w:ascii="Arial" w:eastAsia="Arial" w:hAnsi="Arial" w:cs="Arial"/>
          <w:sz w:val="24"/>
          <w:szCs w:val="24"/>
        </w:rPr>
        <w:t>, com logotipo bordado da Câmara Municipal de Vassouras.</w:t>
      </w:r>
    </w:p>
    <w:p w14:paraId="03F79C42" w14:textId="2D095BB3" w:rsidR="00951848" w:rsidRDefault="28CA0EB3" w:rsidP="28CA0EB3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28CA0EB3">
        <w:rPr>
          <w:rFonts w:ascii="Arial" w:eastAsia="Arial" w:hAnsi="Arial" w:cs="Arial"/>
          <w:b/>
          <w:bCs/>
          <w:sz w:val="24"/>
          <w:szCs w:val="24"/>
        </w:rPr>
        <w:t xml:space="preserve">4.1.2. </w:t>
      </w:r>
      <w:r w:rsidRPr="28CA0EB3">
        <w:rPr>
          <w:rFonts w:ascii="Arial" w:eastAsia="Arial" w:hAnsi="Arial" w:cs="Arial"/>
          <w:sz w:val="24"/>
          <w:szCs w:val="24"/>
        </w:rPr>
        <w:t>A camisa, ou seja, o tecido deverá ser de boa qualidade, e o bordado será na cor vinho.</w:t>
      </w:r>
    </w:p>
    <w:p w14:paraId="72011B66" w14:textId="591DD22E" w:rsidR="00951848" w:rsidRDefault="28CA0EB3" w:rsidP="28CA0EB3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28CA0EB3">
        <w:rPr>
          <w:rFonts w:ascii="Arial" w:eastAsia="Arial" w:hAnsi="Arial" w:cs="Arial"/>
          <w:b/>
          <w:bCs/>
          <w:sz w:val="24"/>
          <w:szCs w:val="24"/>
        </w:rPr>
        <w:t>4.1.</w:t>
      </w:r>
      <w:r w:rsidR="001D743F">
        <w:rPr>
          <w:rFonts w:ascii="Arial" w:eastAsia="Arial" w:hAnsi="Arial" w:cs="Arial"/>
          <w:b/>
          <w:bCs/>
          <w:sz w:val="24"/>
          <w:szCs w:val="24"/>
        </w:rPr>
        <w:t>3</w:t>
      </w:r>
      <w:r w:rsidRPr="28CA0EB3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Pr="28CA0EB3">
        <w:rPr>
          <w:rFonts w:ascii="Arial" w:eastAsia="Arial" w:hAnsi="Arial" w:cs="Arial"/>
          <w:sz w:val="24"/>
          <w:szCs w:val="24"/>
        </w:rPr>
        <w:t>As camisas que apresentarem defeitos ou estiverem em desacordo com as especificações constantes neste termo deverão ser trocadas, e o ônus ficará a cargo da contratada.</w:t>
      </w:r>
    </w:p>
    <w:p w14:paraId="45FA0125" w14:textId="77777777" w:rsidR="00455528" w:rsidRPr="00455528" w:rsidRDefault="00455528" w:rsidP="28CA0EB3">
      <w:pPr>
        <w:suppressAutoHyphens/>
        <w:jc w:val="both"/>
        <w:rPr>
          <w:rFonts w:ascii="Arial" w:eastAsia="Arial" w:hAnsi="Arial" w:cs="Arial"/>
          <w:sz w:val="14"/>
          <w:szCs w:val="14"/>
        </w:rPr>
      </w:pPr>
    </w:p>
    <w:p w14:paraId="13C42FCC" w14:textId="7229E00A" w:rsidR="00951848" w:rsidRPr="00BB14BD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5. DOS RECURSOS ORÇAMENTÁRIOS.</w:t>
      </w:r>
    </w:p>
    <w:p w14:paraId="0ABF1A4E" w14:textId="2B829A08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5.1. </w:t>
      </w:r>
      <w:r w:rsidRPr="00BB14BD">
        <w:rPr>
          <w:rFonts w:ascii="Arial" w:eastAsia="Arial" w:hAnsi="Arial" w:cs="Arial"/>
          <w:sz w:val="24"/>
          <w:szCs w:val="24"/>
        </w:rPr>
        <w:t>As despesas decorrentes da contratação serão provenientes dos recursos:</w:t>
      </w:r>
    </w:p>
    <w:p w14:paraId="08DD254A" w14:textId="1BDD6530" w:rsidR="00951848" w:rsidRDefault="28CA0EB3" w:rsidP="28CA0EB3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sz w:val="24"/>
          <w:szCs w:val="24"/>
        </w:rPr>
        <w:t>Dotação Orçamentária nº 3.3.90.30.00.00 - Material de Consumo - exercício de 2023.</w:t>
      </w:r>
    </w:p>
    <w:p w14:paraId="6E30DCCF" w14:textId="77777777" w:rsidR="00455528" w:rsidRPr="00455528" w:rsidRDefault="00455528" w:rsidP="28CA0EB3">
      <w:pPr>
        <w:suppressAutoHyphens/>
        <w:jc w:val="both"/>
        <w:rPr>
          <w:rFonts w:ascii="Arial" w:eastAsia="Arial" w:hAnsi="Arial" w:cs="Arial"/>
          <w:sz w:val="14"/>
          <w:szCs w:val="14"/>
        </w:rPr>
      </w:pPr>
    </w:p>
    <w:p w14:paraId="3EE9D94D" w14:textId="6815101E" w:rsidR="00951848" w:rsidRDefault="28CA0EB3" w:rsidP="28CA0EB3">
      <w:pPr>
        <w:suppressAutoHyphens/>
        <w:rPr>
          <w:rFonts w:ascii="Arial" w:eastAsia="Arial" w:hAnsi="Arial" w:cs="Arial"/>
          <w:sz w:val="24"/>
          <w:szCs w:val="24"/>
        </w:rPr>
      </w:pPr>
      <w:r w:rsidRPr="28CA0EB3">
        <w:rPr>
          <w:rFonts w:ascii="Arial" w:eastAsia="Arial" w:hAnsi="Arial" w:cs="Arial"/>
          <w:b/>
          <w:bCs/>
          <w:sz w:val="24"/>
          <w:szCs w:val="24"/>
        </w:rPr>
        <w:t>6. DA ENTREGA E DO RECEBIMENTO</w:t>
      </w:r>
    </w:p>
    <w:p w14:paraId="3A0C6845" w14:textId="5D55650F" w:rsidR="00951848" w:rsidRPr="00BB14BD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6.1. Quanto à entrega:</w:t>
      </w:r>
    </w:p>
    <w:p w14:paraId="317C2813" w14:textId="724B8813" w:rsidR="00951848" w:rsidRPr="00BB14BD" w:rsidRDefault="28CA0EB3" w:rsidP="28CA0EB3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28CA0EB3">
        <w:rPr>
          <w:rFonts w:ascii="Arial" w:eastAsia="Arial" w:hAnsi="Arial" w:cs="Arial"/>
          <w:b/>
          <w:bCs/>
          <w:sz w:val="24"/>
          <w:szCs w:val="24"/>
        </w:rPr>
        <w:t xml:space="preserve">6.1.1. </w:t>
      </w:r>
      <w:r w:rsidRPr="00BB14BD">
        <w:rPr>
          <w:rFonts w:ascii="Arial" w:eastAsia="Arial" w:hAnsi="Arial" w:cs="Arial"/>
          <w:sz w:val="24"/>
          <w:szCs w:val="24"/>
        </w:rPr>
        <w:t>O objeto deverá ser entregue em conformidade com as especificações estabelecidas neste instrumento, utilizando-se o prazo necessário</w:t>
      </w:r>
      <w:r w:rsidR="003B144C">
        <w:rPr>
          <w:rFonts w:ascii="Arial" w:eastAsia="Arial" w:hAnsi="Arial" w:cs="Arial"/>
          <w:sz w:val="24"/>
          <w:szCs w:val="24"/>
        </w:rPr>
        <w:t>, no endereço</w:t>
      </w:r>
      <w:r w:rsidR="004706F7">
        <w:rPr>
          <w:rFonts w:ascii="Arial" w:eastAsia="Arial" w:hAnsi="Arial" w:cs="Arial"/>
          <w:sz w:val="24"/>
          <w:szCs w:val="24"/>
        </w:rPr>
        <w:t>: Câmara Municipal de Vassouras – Rua Barão de Capivari,</w:t>
      </w:r>
      <w:r w:rsidR="00B60004">
        <w:rPr>
          <w:rFonts w:ascii="Arial" w:eastAsia="Arial" w:hAnsi="Arial" w:cs="Arial"/>
          <w:sz w:val="24"/>
          <w:szCs w:val="24"/>
        </w:rPr>
        <w:t xml:space="preserve"> nº 20 – Centro – Vassouras </w:t>
      </w:r>
      <w:r w:rsidR="00F82A9E">
        <w:rPr>
          <w:rFonts w:ascii="Arial" w:eastAsia="Arial" w:hAnsi="Arial" w:cs="Arial"/>
          <w:sz w:val="24"/>
          <w:szCs w:val="24"/>
        </w:rPr>
        <w:t>–</w:t>
      </w:r>
      <w:r w:rsidR="00B60004">
        <w:rPr>
          <w:rFonts w:ascii="Arial" w:eastAsia="Arial" w:hAnsi="Arial" w:cs="Arial"/>
          <w:sz w:val="24"/>
          <w:szCs w:val="24"/>
        </w:rPr>
        <w:t xml:space="preserve"> RJ</w:t>
      </w:r>
      <w:r w:rsidR="00F82A9E">
        <w:rPr>
          <w:rFonts w:ascii="Arial" w:eastAsia="Arial" w:hAnsi="Arial" w:cs="Arial"/>
          <w:sz w:val="24"/>
          <w:szCs w:val="24"/>
        </w:rPr>
        <w:t xml:space="preserve"> – Cep 27.700-000.</w:t>
      </w:r>
    </w:p>
    <w:p w14:paraId="4AD043CB" w14:textId="3B9B1E36" w:rsidR="00951848" w:rsidRPr="00BB14BD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6.2. Quanto ao recebimento:</w:t>
      </w:r>
    </w:p>
    <w:p w14:paraId="3491536B" w14:textId="7DF75D4F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6.2.1. PROVISORIAMENTE, </w:t>
      </w:r>
      <w:r w:rsidRPr="00BB14BD">
        <w:rPr>
          <w:rFonts w:ascii="Arial" w:eastAsia="Arial" w:hAnsi="Arial" w:cs="Arial"/>
          <w:sz w:val="24"/>
          <w:szCs w:val="24"/>
        </w:rPr>
        <w:t>posterior verificação da conformidade do objeto com as especificações, devendo ser feito por pessoa credenciada pela contratante</w:t>
      </w:r>
      <w:r w:rsidRPr="00BB14BD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69BA9F72" w14:textId="0C30F10F" w:rsidR="00951848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6.2.2. DEFINITIVAMENTE, </w:t>
      </w:r>
      <w:r w:rsidRPr="00BB14BD">
        <w:rPr>
          <w:rFonts w:ascii="Arial" w:eastAsia="Arial" w:hAnsi="Arial" w:cs="Arial"/>
          <w:sz w:val="24"/>
          <w:szCs w:val="24"/>
        </w:rPr>
        <w:t>após verificação da qualidade e da quantidade do objeto, certificando-se de que todas as condições estabelecidas foram atendidas, e, consequente aceitação das notas fiscais pelo gestor da contratação, devendo</w:t>
      </w:r>
      <w:r w:rsidRPr="00BB14BD">
        <w:rPr>
          <w:rFonts w:ascii="Arial" w:eastAsia="Arial" w:hAnsi="Arial" w:cs="Arial"/>
          <w:color w:val="70AD47" w:themeColor="accent6"/>
          <w:sz w:val="24"/>
          <w:szCs w:val="24"/>
        </w:rPr>
        <w:t xml:space="preserve"> </w:t>
      </w:r>
      <w:r w:rsidRPr="00BB14BD">
        <w:rPr>
          <w:rFonts w:ascii="Arial" w:eastAsia="Arial" w:hAnsi="Arial" w:cs="Arial"/>
          <w:sz w:val="24"/>
          <w:szCs w:val="24"/>
        </w:rPr>
        <w:t>haver rejeição no caso de desconformidade.</w:t>
      </w:r>
    </w:p>
    <w:p w14:paraId="3C6A5C22" w14:textId="77777777" w:rsidR="00455528" w:rsidRPr="00455528" w:rsidRDefault="00455528" w:rsidP="245B19D4">
      <w:pPr>
        <w:suppressAutoHyphens/>
        <w:jc w:val="both"/>
        <w:rPr>
          <w:rFonts w:ascii="Arial" w:eastAsia="Arial" w:hAnsi="Arial" w:cs="Arial"/>
          <w:sz w:val="14"/>
          <w:szCs w:val="14"/>
        </w:rPr>
      </w:pPr>
    </w:p>
    <w:p w14:paraId="5986F960" w14:textId="3D85FD15" w:rsidR="00951848" w:rsidRPr="00BB14BD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7. DO PAGAMENTO</w:t>
      </w:r>
    </w:p>
    <w:p w14:paraId="1A87C853" w14:textId="0BF2D397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7.1. </w:t>
      </w:r>
      <w:r w:rsidRPr="00BB14BD">
        <w:rPr>
          <w:rFonts w:ascii="Arial" w:eastAsia="Arial" w:hAnsi="Arial" w:cs="Arial"/>
          <w:sz w:val="24"/>
          <w:szCs w:val="24"/>
        </w:rPr>
        <w:t xml:space="preserve">O pagamento será efetuado até o 5º (quinto) dia útil contados da data da apresentação da nota fiscal/fatura devidamente atestada pelo fiscal e gestor da </w:t>
      </w:r>
      <w:r w:rsidRPr="00BB14BD">
        <w:rPr>
          <w:rFonts w:ascii="Arial" w:eastAsia="Arial" w:hAnsi="Arial" w:cs="Arial"/>
          <w:sz w:val="24"/>
          <w:szCs w:val="24"/>
        </w:rPr>
        <w:lastRenderedPageBreak/>
        <w:t>contratação, posterior a entrega do objeto, mediante crédito em conta corrente em nome da contratada.</w:t>
      </w:r>
    </w:p>
    <w:p w14:paraId="5B31C1BD" w14:textId="64079511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7.2. </w:t>
      </w:r>
      <w:r w:rsidRPr="00BB14BD">
        <w:rPr>
          <w:rFonts w:ascii="Arial" w:eastAsia="Arial" w:hAnsi="Arial" w:cs="Arial"/>
          <w:sz w:val="24"/>
          <w:szCs w:val="24"/>
        </w:rPr>
        <w:t>No caso de atraso de pagamento, desde que a contratada não tenha concorrido de alguma forma para tanto, serão devidos pela contratante encargos moratórios conforme legislação vigente.</w:t>
      </w:r>
    </w:p>
    <w:p w14:paraId="3488B6C1" w14:textId="7C6F315D" w:rsidR="00951848" w:rsidRPr="00BB14BD" w:rsidRDefault="28CA0EB3" w:rsidP="28CA0EB3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28CA0EB3">
        <w:rPr>
          <w:rFonts w:ascii="Arial" w:eastAsia="Arial" w:hAnsi="Arial" w:cs="Arial"/>
          <w:b/>
          <w:bCs/>
          <w:sz w:val="24"/>
          <w:szCs w:val="24"/>
        </w:rPr>
        <w:t xml:space="preserve"> 7.3. </w:t>
      </w:r>
      <w:r w:rsidRPr="00BB14BD">
        <w:rPr>
          <w:rFonts w:ascii="Arial" w:eastAsia="Arial" w:hAnsi="Arial" w:cs="Arial"/>
          <w:sz w:val="24"/>
          <w:szCs w:val="24"/>
        </w:rPr>
        <w:t>A nota fiscal para pagamento deverá ser acompanhada das certidões negativas conforme segue: CND de Tributos Federais, CND da Fazenda Estadual, acompanhada da CND da Dívida Ativa emitida pela PGE, CND Municipal, CND Trabalhista, FGTS.</w:t>
      </w:r>
    </w:p>
    <w:p w14:paraId="0D2CB992" w14:textId="42C0D984" w:rsidR="00951848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7.4. </w:t>
      </w:r>
      <w:r w:rsidRPr="00BB14BD">
        <w:rPr>
          <w:rFonts w:ascii="Arial" w:eastAsia="Arial" w:hAnsi="Arial" w:cs="Arial"/>
          <w:sz w:val="24"/>
          <w:szCs w:val="24"/>
        </w:rPr>
        <w:t>As certidões negativas poderão ser dispensadas em parte ou no total, conforme o artigo 70 da Lei federal nº 14.133/21.</w:t>
      </w:r>
    </w:p>
    <w:p w14:paraId="32A2FE9B" w14:textId="77777777" w:rsidR="00455528" w:rsidRPr="00455528" w:rsidRDefault="00455528" w:rsidP="245B19D4">
      <w:pPr>
        <w:suppressAutoHyphens/>
        <w:jc w:val="both"/>
        <w:rPr>
          <w:rFonts w:ascii="Arial" w:eastAsia="Arial" w:hAnsi="Arial" w:cs="Arial"/>
          <w:sz w:val="14"/>
          <w:szCs w:val="14"/>
        </w:rPr>
      </w:pPr>
    </w:p>
    <w:p w14:paraId="67A7ABD5" w14:textId="2EB7873E" w:rsidR="00951848" w:rsidRPr="00BB14BD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8. DAS SANÇÕES ADMINISTRATIVAS</w:t>
      </w:r>
    </w:p>
    <w:p w14:paraId="1058C579" w14:textId="6F8BF582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8.1. </w:t>
      </w:r>
      <w:r w:rsidRPr="00BB14BD">
        <w:rPr>
          <w:rFonts w:ascii="Arial" w:eastAsia="Arial" w:hAnsi="Arial" w:cs="Arial"/>
          <w:sz w:val="24"/>
          <w:szCs w:val="24"/>
        </w:rPr>
        <w:t>No caso de inadimplemento de suas obrigações, a contratada estará sujeita, sem prejuízo das sanções legais nas esferas civil e criminal, às penalidades constantes na Lei Federal nº 14.133/21.</w:t>
      </w:r>
    </w:p>
    <w:p w14:paraId="71550DCC" w14:textId="2A046CCB" w:rsidR="00951848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8.2. </w:t>
      </w:r>
      <w:r w:rsidRPr="00BB14BD">
        <w:rPr>
          <w:rFonts w:ascii="Arial" w:eastAsia="Arial" w:hAnsi="Arial" w:cs="Arial"/>
          <w:sz w:val="24"/>
          <w:szCs w:val="24"/>
        </w:rPr>
        <w:t>Nenhuma sanção será aplicada sem garantia da ampla defesa e contraditório, na forma da lei federal nº 14.133/21.</w:t>
      </w:r>
    </w:p>
    <w:p w14:paraId="6918B2D5" w14:textId="77777777" w:rsidR="00455528" w:rsidRPr="00455528" w:rsidRDefault="00455528" w:rsidP="245B19D4">
      <w:pPr>
        <w:suppressAutoHyphens/>
        <w:jc w:val="both"/>
        <w:rPr>
          <w:rFonts w:ascii="Arial" w:eastAsia="Arial" w:hAnsi="Arial" w:cs="Arial"/>
          <w:sz w:val="14"/>
          <w:szCs w:val="14"/>
        </w:rPr>
      </w:pPr>
    </w:p>
    <w:p w14:paraId="104E4287" w14:textId="0D130BC7" w:rsidR="00951848" w:rsidRPr="00BB14BD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9. DAS OBRIGAÇÕES DA CONTRATADA</w:t>
      </w:r>
    </w:p>
    <w:p w14:paraId="2786938E" w14:textId="633CE395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9.1. </w:t>
      </w:r>
      <w:r w:rsidRPr="00BB14BD">
        <w:rPr>
          <w:rFonts w:ascii="Arial" w:eastAsia="Arial" w:hAnsi="Arial" w:cs="Arial"/>
          <w:sz w:val="24"/>
          <w:szCs w:val="24"/>
        </w:rPr>
        <w:t>Executar o objeto em conformidade com as condições deste instrumento.</w:t>
      </w:r>
    </w:p>
    <w:p w14:paraId="2B73D8AD" w14:textId="38066650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D743F">
        <w:rPr>
          <w:rFonts w:ascii="Arial" w:eastAsia="Arial" w:hAnsi="Arial" w:cs="Arial"/>
          <w:b/>
          <w:bCs/>
          <w:sz w:val="24"/>
          <w:szCs w:val="24"/>
        </w:rPr>
        <w:t>9.2</w:t>
      </w:r>
      <w:r w:rsidRPr="00BB14BD">
        <w:rPr>
          <w:rFonts w:ascii="Arial" w:eastAsia="Arial" w:hAnsi="Arial" w:cs="Arial"/>
          <w:sz w:val="24"/>
          <w:szCs w:val="24"/>
        </w:rPr>
        <w:t>. Manter durante toda a execução do objeto, em compatibilidade com as obrigações assumidas, todas as condições de habilitação e qualificação exigidas em licitação.</w:t>
      </w:r>
    </w:p>
    <w:p w14:paraId="33B091AC" w14:textId="7691D5D1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D743F">
        <w:rPr>
          <w:rFonts w:ascii="Arial" w:eastAsia="Arial" w:hAnsi="Arial" w:cs="Arial"/>
          <w:b/>
          <w:bCs/>
          <w:sz w:val="24"/>
          <w:szCs w:val="24"/>
        </w:rPr>
        <w:t>9.3</w:t>
      </w:r>
      <w:r w:rsidRPr="00BB14BD">
        <w:rPr>
          <w:rFonts w:ascii="Arial" w:eastAsia="Arial" w:hAnsi="Arial" w:cs="Arial"/>
          <w:sz w:val="24"/>
          <w:szCs w:val="24"/>
        </w:rPr>
        <w:t>. Responder por todas as despesas diretas e indiretas que incidam ou venham a incidir sobrea execução do objeto, inclusive as obrigações relativas a salários, previdência social, impostos, encargos sociais e outras providências, respondendo obrigatoriamente pelo fiel cumprimento das leis trabalhistas e específicas de acidentes do trabalho e legislação correlata, aplicáveis ao pessoal empregado para execução. A inadimplência da contratada quanto aos encargos trabalhistas, fiscais e comerciais não transfere à contratante a responsabilidade por seu pagamento, nem poderá onerar o objeto do contrato.</w:t>
      </w:r>
    </w:p>
    <w:p w14:paraId="3AF69E24" w14:textId="15A8507D" w:rsidR="00951848" w:rsidRPr="00BB14BD" w:rsidRDefault="28CA0EB3" w:rsidP="28CA0EB3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D743F">
        <w:rPr>
          <w:rFonts w:ascii="Arial" w:eastAsia="Arial" w:hAnsi="Arial" w:cs="Arial"/>
          <w:b/>
          <w:bCs/>
          <w:sz w:val="24"/>
          <w:szCs w:val="24"/>
        </w:rPr>
        <w:t>9.4</w:t>
      </w:r>
      <w:r w:rsidRPr="00BB14BD">
        <w:rPr>
          <w:rFonts w:ascii="Arial" w:eastAsia="Arial" w:hAnsi="Arial" w:cs="Arial"/>
          <w:sz w:val="24"/>
          <w:szCs w:val="24"/>
        </w:rPr>
        <w:t xml:space="preserve">. </w:t>
      </w:r>
      <w:r w:rsidR="001D743F">
        <w:rPr>
          <w:rFonts w:ascii="Arial" w:eastAsia="Arial" w:hAnsi="Arial" w:cs="Arial"/>
          <w:sz w:val="24"/>
          <w:szCs w:val="24"/>
        </w:rPr>
        <w:t>Deverá f</w:t>
      </w:r>
      <w:r w:rsidRPr="00BB14BD">
        <w:rPr>
          <w:rFonts w:ascii="Arial" w:eastAsia="Arial" w:hAnsi="Arial" w:cs="Arial"/>
          <w:sz w:val="24"/>
          <w:szCs w:val="24"/>
        </w:rPr>
        <w:t xml:space="preserve">ornecer as camisas </w:t>
      </w:r>
      <w:r w:rsidR="003F016C" w:rsidRPr="00BB14BD">
        <w:rPr>
          <w:rFonts w:ascii="Arial" w:eastAsia="Arial" w:hAnsi="Arial" w:cs="Arial"/>
          <w:sz w:val="24"/>
          <w:szCs w:val="24"/>
        </w:rPr>
        <w:t xml:space="preserve">e casacos </w:t>
      </w:r>
      <w:r w:rsidRPr="00BB14BD">
        <w:rPr>
          <w:rFonts w:ascii="Arial" w:eastAsia="Arial" w:hAnsi="Arial" w:cs="Arial"/>
          <w:sz w:val="24"/>
          <w:szCs w:val="24"/>
        </w:rPr>
        <w:t>nas quantidades e especificações constantes do objeto.</w:t>
      </w:r>
    </w:p>
    <w:p w14:paraId="526F6974" w14:textId="2554DDAF" w:rsidR="00951848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D743F">
        <w:rPr>
          <w:rFonts w:ascii="Arial" w:eastAsia="Arial" w:hAnsi="Arial" w:cs="Arial"/>
          <w:b/>
          <w:bCs/>
          <w:sz w:val="24"/>
          <w:szCs w:val="24"/>
        </w:rPr>
        <w:lastRenderedPageBreak/>
        <w:t>9.5</w:t>
      </w:r>
      <w:r w:rsidRPr="00BB14BD">
        <w:rPr>
          <w:rFonts w:ascii="Arial" w:eastAsia="Arial" w:hAnsi="Arial" w:cs="Arial"/>
          <w:sz w:val="24"/>
          <w:szCs w:val="24"/>
        </w:rPr>
        <w:t>. Apresentar a nota fiscal discriminando os serviços, preço unitário e total, para efeito de pagamento dos serviços prestados.</w:t>
      </w:r>
    </w:p>
    <w:p w14:paraId="2F899051" w14:textId="77777777" w:rsidR="00455528" w:rsidRPr="00BB14BD" w:rsidRDefault="00455528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47C80C58" w14:textId="00516BF7" w:rsidR="00951848" w:rsidRDefault="245B19D4" w:rsidP="245B19D4">
      <w:pPr>
        <w:suppressAutoHyphens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10. DAS OBRIGAÇÕES DA CONTRATANTE</w:t>
      </w:r>
    </w:p>
    <w:p w14:paraId="6FF7398E" w14:textId="77777777" w:rsidR="00455528" w:rsidRPr="00455528" w:rsidRDefault="00455528" w:rsidP="245B19D4">
      <w:pPr>
        <w:suppressAutoHyphens/>
        <w:jc w:val="both"/>
        <w:rPr>
          <w:rFonts w:ascii="Arial" w:eastAsia="Arial" w:hAnsi="Arial" w:cs="Arial"/>
          <w:sz w:val="16"/>
          <w:szCs w:val="16"/>
        </w:rPr>
      </w:pPr>
    </w:p>
    <w:p w14:paraId="4CDA68AB" w14:textId="1C7E6DAF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10.1. </w:t>
      </w:r>
      <w:r w:rsidRPr="00BB14BD">
        <w:rPr>
          <w:rFonts w:ascii="Arial" w:eastAsia="Arial" w:hAnsi="Arial" w:cs="Arial"/>
          <w:sz w:val="24"/>
          <w:szCs w:val="24"/>
        </w:rPr>
        <w:t>Solicitar a execução do objeto à contratada através da emissão de ordem de serviço ou instrumento equivalente.</w:t>
      </w:r>
    </w:p>
    <w:p w14:paraId="3385D37F" w14:textId="5E70E1B4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D743F">
        <w:rPr>
          <w:rFonts w:ascii="Arial" w:eastAsia="Arial" w:hAnsi="Arial" w:cs="Arial"/>
          <w:b/>
          <w:bCs/>
          <w:sz w:val="24"/>
          <w:szCs w:val="24"/>
        </w:rPr>
        <w:t>10.2</w:t>
      </w:r>
      <w:r w:rsidRPr="00BB14BD">
        <w:rPr>
          <w:rFonts w:ascii="Arial" w:eastAsia="Arial" w:hAnsi="Arial" w:cs="Arial"/>
          <w:sz w:val="24"/>
          <w:szCs w:val="24"/>
        </w:rPr>
        <w:t>. Proporcionar à contratada todas as condições necessárias ao pleno cumprimento das obrigações decorrentes do objeto contratado.</w:t>
      </w:r>
    </w:p>
    <w:p w14:paraId="22745AC9" w14:textId="6EBEF53B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D743F">
        <w:rPr>
          <w:rFonts w:ascii="Arial" w:eastAsia="Arial" w:hAnsi="Arial" w:cs="Arial"/>
          <w:b/>
          <w:bCs/>
          <w:sz w:val="24"/>
          <w:szCs w:val="24"/>
        </w:rPr>
        <w:t>10.3</w:t>
      </w:r>
      <w:r w:rsidRPr="00BB14BD">
        <w:rPr>
          <w:rFonts w:ascii="Arial" w:eastAsia="Arial" w:hAnsi="Arial" w:cs="Arial"/>
          <w:sz w:val="24"/>
          <w:szCs w:val="24"/>
        </w:rPr>
        <w:t>. Fiscalizar a execução do objeto através de sua unidade competente, podendo, em decorrência, solicitar providências da contratada, que atenderá ou justificará de imediato.</w:t>
      </w:r>
    </w:p>
    <w:p w14:paraId="0FA4ED64" w14:textId="27E3B80C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D743F">
        <w:rPr>
          <w:rFonts w:ascii="Arial" w:eastAsia="Arial" w:hAnsi="Arial" w:cs="Arial"/>
          <w:b/>
          <w:bCs/>
          <w:sz w:val="24"/>
          <w:szCs w:val="24"/>
        </w:rPr>
        <w:t>10.4</w:t>
      </w:r>
      <w:r w:rsidRPr="00BB14BD">
        <w:rPr>
          <w:rFonts w:ascii="Arial" w:eastAsia="Arial" w:hAnsi="Arial" w:cs="Arial"/>
          <w:sz w:val="24"/>
          <w:szCs w:val="24"/>
        </w:rPr>
        <w:t>. Notificar a contratada de qualquer irregularidade decorrente da execução do objeto contratado.</w:t>
      </w:r>
    </w:p>
    <w:p w14:paraId="3AE25564" w14:textId="34118C96" w:rsidR="00951848" w:rsidRPr="00BB14BD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D743F">
        <w:rPr>
          <w:rFonts w:ascii="Arial" w:eastAsia="Arial" w:hAnsi="Arial" w:cs="Arial"/>
          <w:b/>
          <w:bCs/>
          <w:sz w:val="24"/>
          <w:szCs w:val="24"/>
        </w:rPr>
        <w:t>10.5</w:t>
      </w:r>
      <w:r w:rsidRPr="00BB14BD">
        <w:rPr>
          <w:rFonts w:ascii="Arial" w:eastAsia="Arial" w:hAnsi="Arial" w:cs="Arial"/>
          <w:sz w:val="24"/>
          <w:szCs w:val="24"/>
        </w:rPr>
        <w:t>. Efetuar os pagamentos devidos à contratada nas condições estabelecidas neste Termo.</w:t>
      </w:r>
    </w:p>
    <w:p w14:paraId="263D9184" w14:textId="2888CD6E" w:rsidR="00951848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1D743F">
        <w:rPr>
          <w:rFonts w:ascii="Arial" w:eastAsia="Arial" w:hAnsi="Arial" w:cs="Arial"/>
          <w:b/>
          <w:bCs/>
          <w:sz w:val="24"/>
          <w:szCs w:val="24"/>
        </w:rPr>
        <w:t>10.6</w:t>
      </w:r>
      <w:r w:rsidRPr="00BB14BD">
        <w:rPr>
          <w:rFonts w:ascii="Arial" w:eastAsia="Arial" w:hAnsi="Arial" w:cs="Arial"/>
          <w:sz w:val="24"/>
          <w:szCs w:val="24"/>
        </w:rPr>
        <w:t>. Aplicar as penalidades previstas em lei e neste instrumento.</w:t>
      </w:r>
    </w:p>
    <w:p w14:paraId="7802DE4A" w14:textId="77777777" w:rsidR="00455528" w:rsidRPr="00455528" w:rsidRDefault="00455528" w:rsidP="245B19D4">
      <w:pPr>
        <w:suppressAutoHyphens/>
        <w:rPr>
          <w:rFonts w:ascii="Arial" w:eastAsia="Arial" w:hAnsi="Arial" w:cs="Arial"/>
          <w:sz w:val="16"/>
          <w:szCs w:val="16"/>
        </w:rPr>
      </w:pPr>
    </w:p>
    <w:p w14:paraId="73A83709" w14:textId="752497FC" w:rsidR="00951848" w:rsidRPr="00BB14BD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11. DA FISCALIZAÇÃO</w:t>
      </w:r>
    </w:p>
    <w:p w14:paraId="700A8C89" w14:textId="61C5B022" w:rsidR="00951848" w:rsidRDefault="245B19D4" w:rsidP="245B19D4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11.1. </w:t>
      </w:r>
      <w:r w:rsidRPr="00BB14BD">
        <w:rPr>
          <w:rFonts w:ascii="Arial" w:eastAsia="Arial" w:hAnsi="Arial" w:cs="Arial"/>
          <w:sz w:val="24"/>
          <w:szCs w:val="24"/>
        </w:rPr>
        <w:t xml:space="preserve">A execução do objeto será acompanhada e fiscalizada, por um representante especialmente designado para este fim pela contratante, de acordo com o estabelecido na Lei Federal nº 14.133/21. </w:t>
      </w:r>
    </w:p>
    <w:p w14:paraId="00554743" w14:textId="77777777" w:rsidR="00455528" w:rsidRPr="00455528" w:rsidRDefault="00455528" w:rsidP="245B19D4">
      <w:pPr>
        <w:suppressAutoHyphens/>
        <w:jc w:val="both"/>
        <w:rPr>
          <w:rFonts w:ascii="Arial" w:eastAsia="Arial" w:hAnsi="Arial" w:cs="Arial"/>
          <w:sz w:val="16"/>
          <w:szCs w:val="16"/>
        </w:rPr>
      </w:pPr>
    </w:p>
    <w:p w14:paraId="61821777" w14:textId="1A2C6043" w:rsidR="00951848" w:rsidRPr="00BB14BD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12. DA GARANTIA</w:t>
      </w:r>
    </w:p>
    <w:p w14:paraId="37927D3A" w14:textId="6C191DF1" w:rsidR="00951848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12.1. </w:t>
      </w:r>
      <w:r w:rsidRPr="00BB14BD">
        <w:rPr>
          <w:rFonts w:ascii="Arial" w:eastAsia="Arial" w:hAnsi="Arial" w:cs="Arial"/>
          <w:sz w:val="24"/>
          <w:szCs w:val="24"/>
        </w:rPr>
        <w:t>Não será aplicada a garantia.</w:t>
      </w:r>
    </w:p>
    <w:p w14:paraId="018F461D" w14:textId="77777777" w:rsidR="00455528" w:rsidRPr="00455528" w:rsidRDefault="00455528" w:rsidP="245B19D4">
      <w:pPr>
        <w:suppressAutoHyphens/>
        <w:rPr>
          <w:rFonts w:ascii="Arial" w:eastAsia="Arial" w:hAnsi="Arial" w:cs="Arial"/>
          <w:sz w:val="16"/>
          <w:szCs w:val="16"/>
        </w:rPr>
      </w:pPr>
    </w:p>
    <w:p w14:paraId="3B605BAB" w14:textId="33DE4628" w:rsidR="00951848" w:rsidRPr="00BB14BD" w:rsidRDefault="245B19D4" w:rsidP="245B19D4">
      <w:pPr>
        <w:suppressAutoHyphens/>
        <w:rPr>
          <w:rFonts w:ascii="Arial" w:eastAsia="Arial" w:hAnsi="Arial" w:cs="Arial"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>13. FUN</w:t>
      </w:r>
      <w:r w:rsidR="00E060AA" w:rsidRPr="00BB14BD">
        <w:rPr>
          <w:rFonts w:ascii="Arial" w:eastAsia="Arial" w:hAnsi="Arial" w:cs="Arial"/>
          <w:b/>
          <w:bCs/>
          <w:sz w:val="24"/>
          <w:szCs w:val="24"/>
        </w:rPr>
        <w:t>D</w:t>
      </w:r>
      <w:r w:rsidRPr="00BB14BD">
        <w:rPr>
          <w:rFonts w:ascii="Arial" w:eastAsia="Arial" w:hAnsi="Arial" w:cs="Arial"/>
          <w:b/>
          <w:bCs/>
          <w:sz w:val="24"/>
          <w:szCs w:val="24"/>
        </w:rPr>
        <w:t>AMENTAÇÃO LEGAL</w:t>
      </w:r>
    </w:p>
    <w:p w14:paraId="6850DA42" w14:textId="74D5FD2E" w:rsidR="00951848" w:rsidRDefault="28CA0EB3" w:rsidP="28CA0EB3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28CA0EB3">
        <w:rPr>
          <w:rFonts w:ascii="Arial" w:eastAsia="Arial" w:hAnsi="Arial" w:cs="Arial"/>
          <w:b/>
          <w:bCs/>
          <w:sz w:val="24"/>
          <w:szCs w:val="24"/>
        </w:rPr>
        <w:t xml:space="preserve">13.1.  </w:t>
      </w:r>
      <w:r w:rsidRPr="00BB14BD">
        <w:rPr>
          <w:rFonts w:ascii="Arial" w:eastAsia="Arial" w:hAnsi="Arial" w:cs="Arial"/>
          <w:sz w:val="24"/>
          <w:szCs w:val="24"/>
        </w:rPr>
        <w:t>A compra das camisas constantes do objeto será através de Dispensa de Licitação com fulcro no art. 75, II, da Lei Federal nº14.133/21, do tipo MENOR PREÇO</w:t>
      </w:r>
      <w:r w:rsidR="009F510B">
        <w:rPr>
          <w:rFonts w:ascii="Arial" w:eastAsia="Arial" w:hAnsi="Arial" w:cs="Arial"/>
          <w:sz w:val="24"/>
          <w:szCs w:val="24"/>
        </w:rPr>
        <w:t>, e</w:t>
      </w:r>
      <w:r w:rsidR="008B04C4">
        <w:rPr>
          <w:rFonts w:ascii="Arial" w:eastAsia="Arial" w:hAnsi="Arial" w:cs="Arial"/>
          <w:sz w:val="24"/>
          <w:szCs w:val="24"/>
        </w:rPr>
        <w:t xml:space="preserve"> </w:t>
      </w:r>
      <w:r w:rsidR="009F510B">
        <w:rPr>
          <w:rFonts w:ascii="Arial" w:eastAsia="Arial" w:hAnsi="Arial" w:cs="Arial"/>
          <w:sz w:val="24"/>
          <w:szCs w:val="24"/>
        </w:rPr>
        <w:t>critério de julgamento</w:t>
      </w:r>
      <w:r w:rsidR="005F364C" w:rsidRPr="00BB14BD">
        <w:rPr>
          <w:rFonts w:ascii="Arial" w:eastAsia="Arial" w:hAnsi="Arial" w:cs="Arial"/>
          <w:sz w:val="24"/>
          <w:szCs w:val="24"/>
        </w:rPr>
        <w:t xml:space="preserve"> </w:t>
      </w:r>
      <w:r w:rsidR="008B04C4">
        <w:rPr>
          <w:rFonts w:ascii="Arial" w:eastAsia="Arial" w:hAnsi="Arial" w:cs="Arial"/>
          <w:sz w:val="24"/>
          <w:szCs w:val="24"/>
        </w:rPr>
        <w:t xml:space="preserve">MENOR PREÇO </w:t>
      </w:r>
      <w:r w:rsidR="005F364C" w:rsidRPr="00BB14BD">
        <w:rPr>
          <w:rFonts w:ascii="Arial" w:eastAsia="Arial" w:hAnsi="Arial" w:cs="Arial"/>
          <w:sz w:val="24"/>
          <w:szCs w:val="24"/>
        </w:rPr>
        <w:t>GLOBAL</w:t>
      </w:r>
      <w:r w:rsidR="002D3494" w:rsidRPr="00BB14BD">
        <w:rPr>
          <w:rFonts w:ascii="Arial" w:eastAsia="Arial" w:hAnsi="Arial" w:cs="Arial"/>
          <w:sz w:val="24"/>
          <w:szCs w:val="24"/>
        </w:rPr>
        <w:t>.</w:t>
      </w:r>
    </w:p>
    <w:p w14:paraId="01C429DC" w14:textId="77777777" w:rsidR="00455528" w:rsidRDefault="00455528" w:rsidP="28CA0EB3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3468DD49" w14:textId="77777777" w:rsidR="00455528" w:rsidRPr="00BB14BD" w:rsidRDefault="00455528" w:rsidP="28CA0EB3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6BF455C5" w14:textId="3316F4E2" w:rsidR="000D7C64" w:rsidRDefault="000D7C64" w:rsidP="28CA0EB3">
      <w:pPr>
        <w:suppressAutoHyphens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BB14BD">
        <w:rPr>
          <w:rFonts w:ascii="Arial" w:eastAsia="Arial" w:hAnsi="Arial" w:cs="Arial"/>
          <w:b/>
          <w:bCs/>
          <w:sz w:val="24"/>
          <w:szCs w:val="24"/>
        </w:rPr>
        <w:t xml:space="preserve">14. </w:t>
      </w:r>
      <w:r w:rsidR="006D58AF" w:rsidRPr="00BB14BD">
        <w:rPr>
          <w:rFonts w:ascii="Arial" w:eastAsia="Arial" w:hAnsi="Arial" w:cs="Arial"/>
          <w:b/>
          <w:bCs/>
          <w:sz w:val="24"/>
          <w:szCs w:val="24"/>
        </w:rPr>
        <w:t>ESTIMATIVA DE VALORES PARA A CONTRATAÇÃO</w:t>
      </w:r>
    </w:p>
    <w:p w14:paraId="3267524A" w14:textId="77777777" w:rsidR="006E7454" w:rsidRPr="00BB14BD" w:rsidRDefault="006E7454" w:rsidP="28CA0EB3">
      <w:pPr>
        <w:suppressAutoHyphens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elacomgrade"/>
        <w:tblW w:w="9729" w:type="dxa"/>
        <w:tblLayout w:type="fixed"/>
        <w:tblLook w:val="06A0" w:firstRow="1" w:lastRow="0" w:firstColumn="1" w:lastColumn="0" w:noHBand="1" w:noVBand="1"/>
      </w:tblPr>
      <w:tblGrid>
        <w:gridCol w:w="810"/>
        <w:gridCol w:w="5376"/>
        <w:gridCol w:w="850"/>
        <w:gridCol w:w="1134"/>
        <w:gridCol w:w="1559"/>
      </w:tblGrid>
      <w:tr w:rsidR="00BA1982" w:rsidRPr="00BA1982" w14:paraId="70F06CC9" w14:textId="397484E1" w:rsidTr="00EE4A47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143794A4" w14:textId="77777777" w:rsidR="00BA1982" w:rsidRPr="00BA1982" w:rsidRDefault="00BA1982" w:rsidP="007F62D6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A19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376" w:type="dxa"/>
            <w:tcMar>
              <w:left w:w="90" w:type="dxa"/>
              <w:right w:w="90" w:type="dxa"/>
            </w:tcMar>
          </w:tcPr>
          <w:p w14:paraId="334E0C7B" w14:textId="77777777" w:rsidR="00BA1982" w:rsidRPr="00BA1982" w:rsidRDefault="00BA1982" w:rsidP="007F62D6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19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850" w:type="dxa"/>
            <w:tcMar>
              <w:left w:w="90" w:type="dxa"/>
              <w:right w:w="90" w:type="dxa"/>
            </w:tcMar>
          </w:tcPr>
          <w:p w14:paraId="5441874D" w14:textId="3306C0E0" w:rsidR="00BA1982" w:rsidRPr="00BA1982" w:rsidRDefault="00BA1982" w:rsidP="00DD410F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A19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</w:t>
            </w:r>
            <w:r w:rsidR="00DD410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719043C8" w14:textId="77777777" w:rsidR="00BA1982" w:rsidRDefault="00DD410F" w:rsidP="00DD410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Unit. Médio</w:t>
            </w:r>
          </w:p>
          <w:p w14:paraId="7BC826B1" w14:textId="028F25AC" w:rsidR="00DD410F" w:rsidRPr="00BA1982" w:rsidRDefault="00DD410F" w:rsidP="00BB14BD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787AE0B0" w14:textId="77777777" w:rsidR="00BA1982" w:rsidRDefault="00DD410F" w:rsidP="00DD410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Total Médio Estimado</w:t>
            </w:r>
          </w:p>
          <w:p w14:paraId="461A6D13" w14:textId="3E18923E" w:rsidR="00DD410F" w:rsidRPr="00BA1982" w:rsidRDefault="00DD410F" w:rsidP="00DD410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R$</w:t>
            </w:r>
          </w:p>
        </w:tc>
      </w:tr>
      <w:tr w:rsidR="00747799" w:rsidRPr="00BA1982" w14:paraId="4B756B06" w14:textId="3F8F0556" w:rsidTr="00EE4A47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528A56BA" w14:textId="77777777" w:rsidR="00747799" w:rsidRPr="00BA1982" w:rsidRDefault="00747799" w:rsidP="00747799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2DF337" w14:textId="77777777" w:rsidR="00747799" w:rsidRPr="00BA1982" w:rsidRDefault="00747799" w:rsidP="00747799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D85010" w14:textId="77777777" w:rsidR="00747799" w:rsidRPr="00BA1982" w:rsidRDefault="00747799" w:rsidP="00747799">
            <w:p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A19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376" w:type="dxa"/>
            <w:tcMar>
              <w:left w:w="90" w:type="dxa"/>
              <w:right w:w="90" w:type="dxa"/>
            </w:tcMar>
          </w:tcPr>
          <w:p w14:paraId="6B265D53" w14:textId="77777777" w:rsidR="00747799" w:rsidRPr="00747799" w:rsidRDefault="00747799" w:rsidP="00747799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AD76DC1" w14:textId="39D73802" w:rsidR="00747799" w:rsidRPr="00747799" w:rsidRDefault="00747799" w:rsidP="00747799">
            <w:pPr>
              <w:spacing w:line="259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Camisas tipo polo, malha PV, tecido 65% poliéster e 35% viscose, cor cinza claro, com logotipo bordado da Câmara Municipal de Vassouras, no peito lado esquerdo.</w:t>
            </w:r>
          </w:p>
        </w:tc>
        <w:tc>
          <w:tcPr>
            <w:tcW w:w="850" w:type="dxa"/>
            <w:tcMar>
              <w:left w:w="90" w:type="dxa"/>
              <w:right w:w="90" w:type="dxa"/>
            </w:tcMar>
          </w:tcPr>
          <w:p w14:paraId="659A7A86" w14:textId="77777777" w:rsidR="00747799" w:rsidRPr="005312FF" w:rsidRDefault="00747799" w:rsidP="00747799">
            <w:pPr>
              <w:spacing w:line="259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25B58CB" w14:textId="77777777" w:rsidR="00747799" w:rsidRPr="005312FF" w:rsidRDefault="00747799" w:rsidP="00747799">
            <w:pPr>
              <w:spacing w:line="259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56A5616" w14:textId="77777777" w:rsidR="00747799" w:rsidRPr="005312FF" w:rsidRDefault="00747799" w:rsidP="00747799">
            <w:pPr>
              <w:spacing w:line="259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134" w:type="dxa"/>
          </w:tcPr>
          <w:p w14:paraId="73D3B589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53698F7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6B89DC5" w14:textId="12C6CB16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R$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48,89</w:t>
            </w:r>
          </w:p>
        </w:tc>
        <w:tc>
          <w:tcPr>
            <w:tcW w:w="1559" w:type="dxa"/>
          </w:tcPr>
          <w:p w14:paraId="5A13AE27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99DACDD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CCC8E9A" w14:textId="745B94DE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851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R$ 2.151,16</w:t>
            </w:r>
          </w:p>
        </w:tc>
      </w:tr>
      <w:tr w:rsidR="00747799" w:rsidRPr="00BA1982" w14:paraId="4FC925E3" w14:textId="73947B5F" w:rsidTr="00EE4A47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5B6FEDF8" w14:textId="77777777" w:rsidR="00747799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C48D34" w14:textId="77777777" w:rsidR="00747799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297A7A2" w14:textId="70091DAE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76" w:type="dxa"/>
            <w:tcMar>
              <w:left w:w="90" w:type="dxa"/>
              <w:right w:w="90" w:type="dxa"/>
            </w:tcMar>
          </w:tcPr>
          <w:p w14:paraId="3F06E59E" w14:textId="761D3229" w:rsidR="00747799" w:rsidRPr="00747799" w:rsidRDefault="00747799" w:rsidP="0074779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Camisa social manga curta masculina; tecido 73% algodão e 27% poliéster; cor bege ou rocha; com detalhes na gola, ombro, mangas e pala na cor vinho; botões perolados; bolso com logotipo bordado peito esquerdo.</w:t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850" w:type="dxa"/>
            <w:tcMar>
              <w:left w:w="90" w:type="dxa"/>
              <w:right w:w="90" w:type="dxa"/>
            </w:tcMar>
          </w:tcPr>
          <w:p w14:paraId="158B7407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7E48080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6A3AA4E" w14:textId="21EEF973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4C905EE2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0C82491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B82C41A" w14:textId="1ADB817D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R$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103,74</w:t>
            </w:r>
          </w:p>
        </w:tc>
        <w:tc>
          <w:tcPr>
            <w:tcW w:w="1559" w:type="dxa"/>
          </w:tcPr>
          <w:p w14:paraId="59F5B74C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1496B33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24DEE30" w14:textId="7EC814FF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851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R$ 1.452,36</w:t>
            </w:r>
          </w:p>
        </w:tc>
      </w:tr>
      <w:tr w:rsidR="00747799" w:rsidRPr="00BA1982" w14:paraId="5A69749F" w14:textId="2A8524DE" w:rsidTr="00EE4A47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52EDA64C" w14:textId="77777777" w:rsidR="00747799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47BDF54" w14:textId="77777777" w:rsidR="00747799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2BF4E1A" w14:textId="02118083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376" w:type="dxa"/>
            <w:tcMar>
              <w:left w:w="90" w:type="dxa"/>
              <w:right w:w="90" w:type="dxa"/>
            </w:tcMar>
          </w:tcPr>
          <w:p w14:paraId="30243714" w14:textId="5DFAEAA0" w:rsidR="00747799" w:rsidRPr="00747799" w:rsidRDefault="00747799" w:rsidP="0074779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Camisa social manga curta feminina; tecido 73% algodão e 27% poliéster; cor bege ou rocha; com detalhes na gola, ombro e mangas na cor vinho; botões perolados; bordado peito esquerdo.</w:t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850" w:type="dxa"/>
            <w:tcMar>
              <w:left w:w="90" w:type="dxa"/>
              <w:right w:w="90" w:type="dxa"/>
            </w:tcMar>
          </w:tcPr>
          <w:p w14:paraId="7D5C31B0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99D78F3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861C903" w14:textId="54EB1550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4EBEA2ED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B27E939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8358886" w14:textId="041B796F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R$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92,13</w:t>
            </w:r>
          </w:p>
        </w:tc>
        <w:tc>
          <w:tcPr>
            <w:tcW w:w="1559" w:type="dxa"/>
          </w:tcPr>
          <w:p w14:paraId="61F880D2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34712E3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0E4235A" w14:textId="760829C6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851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R$ 2.211,12</w:t>
            </w:r>
          </w:p>
        </w:tc>
      </w:tr>
      <w:tr w:rsidR="00747799" w:rsidRPr="00BA1982" w14:paraId="58851840" w14:textId="10E39716" w:rsidTr="00EE4A47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07BA2640" w14:textId="77777777" w:rsidR="00747799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94B5691" w14:textId="77777777" w:rsidR="00747799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AABCD68" w14:textId="0B5A1103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376" w:type="dxa"/>
            <w:tcMar>
              <w:left w:w="90" w:type="dxa"/>
              <w:right w:w="90" w:type="dxa"/>
            </w:tcMar>
          </w:tcPr>
          <w:p w14:paraId="6834C183" w14:textId="77777777" w:rsidR="00747799" w:rsidRDefault="00747799" w:rsidP="0074779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Camisa social manga longa masculina; tecido 73% algodão e 27% poliéster; cor bege ou rocha; com detalhes na gola, ombro, punho e pala na cor vinho; botões perolados; bolso com logotipo bordado peito esquerdo.</w:t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</w:p>
          <w:p w14:paraId="4BF3D9DC" w14:textId="0FEFBC27" w:rsidR="002B7818" w:rsidRPr="00747799" w:rsidRDefault="002B7818" w:rsidP="0074779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Mar>
              <w:left w:w="90" w:type="dxa"/>
              <w:right w:w="90" w:type="dxa"/>
            </w:tcMar>
          </w:tcPr>
          <w:p w14:paraId="743006B6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A4CEA9B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4F9A6E9" w14:textId="717E6DF3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11DA6B33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328BA14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FDA7F2B" w14:textId="21F62872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R$ 1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30,85</w:t>
            </w:r>
          </w:p>
        </w:tc>
        <w:tc>
          <w:tcPr>
            <w:tcW w:w="1559" w:type="dxa"/>
          </w:tcPr>
          <w:p w14:paraId="20578AF5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D609CDF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627E15D" w14:textId="53CB1460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851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R$ 1.962,75</w:t>
            </w:r>
          </w:p>
        </w:tc>
      </w:tr>
      <w:tr w:rsidR="00747799" w:rsidRPr="00BA1982" w14:paraId="1B49116C" w14:textId="77F71298" w:rsidTr="00EE4A47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37DAC259" w14:textId="77777777" w:rsidR="00747799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13765B4" w14:textId="77777777" w:rsidR="00747799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50046C4" w14:textId="5E5EAD9E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376" w:type="dxa"/>
            <w:tcMar>
              <w:left w:w="90" w:type="dxa"/>
              <w:right w:w="90" w:type="dxa"/>
            </w:tcMar>
          </w:tcPr>
          <w:p w14:paraId="0FA67100" w14:textId="77777777" w:rsidR="00747799" w:rsidRDefault="00747799" w:rsidP="0074779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Camisa social manga longa feminina; tecido 73% algodão e 27% poliéster; cor bege ou rocha; com detalhes na gola, ombro e mangas na cor vinho; botões perolados; bordado peito esquerdo.</w:t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</w:p>
          <w:p w14:paraId="76A775D0" w14:textId="7798DA74" w:rsidR="002B7818" w:rsidRPr="00747799" w:rsidRDefault="002B7818" w:rsidP="0074779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Mar>
              <w:left w:w="90" w:type="dxa"/>
              <w:right w:w="90" w:type="dxa"/>
            </w:tcMar>
          </w:tcPr>
          <w:p w14:paraId="5454A39E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52FA4D0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15F97A3" w14:textId="4E15CB93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727B9885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13DCA33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B9A785E" w14:textId="4F4580C8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R$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106,46</w:t>
            </w:r>
          </w:p>
        </w:tc>
        <w:tc>
          <w:tcPr>
            <w:tcW w:w="1559" w:type="dxa"/>
          </w:tcPr>
          <w:p w14:paraId="4EE236D7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700C38A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C91589D" w14:textId="01D9C8D3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851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R$ 1.171,06</w:t>
            </w:r>
          </w:p>
        </w:tc>
      </w:tr>
      <w:tr w:rsidR="00747799" w:rsidRPr="00BA1982" w14:paraId="2D01FA36" w14:textId="0388B012" w:rsidTr="00EE4A47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445A8A0A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D2E2177" w14:textId="2E03016D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376" w:type="dxa"/>
            <w:tcMar>
              <w:left w:w="90" w:type="dxa"/>
              <w:right w:w="90" w:type="dxa"/>
            </w:tcMar>
          </w:tcPr>
          <w:p w14:paraId="4CF3A846" w14:textId="77777777" w:rsidR="00747799" w:rsidRDefault="00747799" w:rsidP="0074779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4779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Casaco manga longa, cor preto, com logotipo bordado no peito lado esquerdo.</w:t>
            </w:r>
          </w:p>
          <w:p w14:paraId="4DC6CC23" w14:textId="5D03CCF5" w:rsidR="002B7818" w:rsidRPr="00747799" w:rsidRDefault="002B7818" w:rsidP="0074779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Mar>
              <w:left w:w="90" w:type="dxa"/>
              <w:right w:w="90" w:type="dxa"/>
            </w:tcMar>
          </w:tcPr>
          <w:p w14:paraId="4EA71A54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E9248DC" w14:textId="006F734E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3E5DC5B4" w14:textId="77777777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500E711" w14:textId="7DB6835F" w:rsidR="00747799" w:rsidRPr="005312FF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312F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R$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221,85</w:t>
            </w:r>
          </w:p>
        </w:tc>
        <w:tc>
          <w:tcPr>
            <w:tcW w:w="1559" w:type="dxa"/>
          </w:tcPr>
          <w:p w14:paraId="10E9E659" w14:textId="77777777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DD74F80" w14:textId="26DCA8FA" w:rsidR="00747799" w:rsidRPr="00A851BA" w:rsidRDefault="00747799" w:rsidP="0074779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851B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R$ 6.655,50</w:t>
            </w:r>
          </w:p>
        </w:tc>
      </w:tr>
      <w:tr w:rsidR="005312FF" w:rsidRPr="00BA1982" w14:paraId="7DA2063F" w14:textId="77777777" w:rsidTr="00EE4A47">
        <w:trPr>
          <w:trHeight w:val="300"/>
        </w:trPr>
        <w:tc>
          <w:tcPr>
            <w:tcW w:w="810" w:type="dxa"/>
            <w:tcMar>
              <w:left w:w="90" w:type="dxa"/>
              <w:right w:w="90" w:type="dxa"/>
            </w:tcMar>
          </w:tcPr>
          <w:p w14:paraId="0DA561B5" w14:textId="77777777" w:rsidR="00EE4A47" w:rsidRDefault="00EE4A47" w:rsidP="007F62D6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5E362E4" w14:textId="77777777" w:rsidR="006E7454" w:rsidRDefault="006E7454" w:rsidP="007F62D6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DE13D74" w14:textId="027D8EFE" w:rsidR="005312FF" w:rsidRPr="005312FF" w:rsidRDefault="005312FF" w:rsidP="007F62D6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360" w:type="dxa"/>
            <w:gridSpan w:val="3"/>
            <w:tcMar>
              <w:left w:w="90" w:type="dxa"/>
              <w:right w:w="90" w:type="dxa"/>
            </w:tcMar>
          </w:tcPr>
          <w:p w14:paraId="119C53B9" w14:textId="77777777" w:rsidR="00EE4A47" w:rsidRDefault="00EE4A47" w:rsidP="005312F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4DC5B7D" w14:textId="77777777" w:rsidR="00EE4A47" w:rsidRDefault="00EE4A47" w:rsidP="005312F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CED47DA" w14:textId="3544A0DF" w:rsidR="005312FF" w:rsidRPr="005312FF" w:rsidRDefault="005312FF" w:rsidP="005312FF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E7454">
              <w:rPr>
                <w:rFonts w:ascii="Arial" w:eastAsia="Arial" w:hAnsi="Arial" w:cs="Arial"/>
                <w:b/>
                <w:bCs/>
              </w:rPr>
              <w:t>Valor total estimado para a contratação</w:t>
            </w:r>
          </w:p>
        </w:tc>
        <w:tc>
          <w:tcPr>
            <w:tcW w:w="1559" w:type="dxa"/>
          </w:tcPr>
          <w:p w14:paraId="2598F9B5" w14:textId="77777777" w:rsidR="00EE4A47" w:rsidRDefault="00EE4A47" w:rsidP="007F62D6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E7D9303" w14:textId="77777777" w:rsidR="006E7454" w:rsidRDefault="006E7454" w:rsidP="007F62D6">
            <w:pPr>
              <w:rPr>
                <w:rFonts w:ascii="Arial" w:eastAsia="Arial" w:hAnsi="Arial" w:cs="Arial"/>
                <w:b/>
                <w:bCs/>
              </w:rPr>
            </w:pPr>
          </w:p>
          <w:p w14:paraId="35EA6E9B" w14:textId="6751D15A" w:rsidR="005312FF" w:rsidRPr="005312FF" w:rsidRDefault="00EE4A47" w:rsidP="007F62D6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E4A47">
              <w:rPr>
                <w:rFonts w:ascii="Arial" w:eastAsia="Arial" w:hAnsi="Arial" w:cs="Arial"/>
                <w:b/>
                <w:bCs/>
              </w:rPr>
              <w:t>R$ 1</w:t>
            </w:r>
            <w:r w:rsidR="00C70348">
              <w:rPr>
                <w:rFonts w:ascii="Arial" w:eastAsia="Arial" w:hAnsi="Arial" w:cs="Arial"/>
                <w:b/>
                <w:bCs/>
              </w:rPr>
              <w:t>5.603,95</w:t>
            </w:r>
          </w:p>
        </w:tc>
      </w:tr>
    </w:tbl>
    <w:p w14:paraId="3FEED4CE" w14:textId="53EB318A" w:rsidR="00951848" w:rsidRDefault="245B19D4" w:rsidP="245B19D4">
      <w:pPr>
        <w:suppressAutoHyphens/>
        <w:rPr>
          <w:rFonts w:ascii="Arial" w:eastAsia="Arial" w:hAnsi="Arial" w:cs="Arial"/>
          <w:b/>
          <w:bCs/>
          <w:color w:val="70AD47" w:themeColor="accent6"/>
          <w:sz w:val="24"/>
          <w:szCs w:val="24"/>
        </w:rPr>
      </w:pPr>
      <w:r w:rsidRPr="245B19D4">
        <w:rPr>
          <w:rFonts w:ascii="Arial" w:eastAsia="Arial" w:hAnsi="Arial" w:cs="Arial"/>
          <w:b/>
          <w:bCs/>
          <w:color w:val="70AD47" w:themeColor="accent6"/>
          <w:sz w:val="24"/>
          <w:szCs w:val="24"/>
        </w:rPr>
        <w:t xml:space="preserve">  </w:t>
      </w:r>
    </w:p>
    <w:p w14:paraId="53B39584" w14:textId="147EB9D1" w:rsidR="00710A09" w:rsidRPr="00C53C35" w:rsidRDefault="004C4EC9" w:rsidP="00C53C35">
      <w:pPr>
        <w:suppressAutoHyphens/>
        <w:ind w:firstLine="720"/>
        <w:jc w:val="both"/>
        <w:rPr>
          <w:rFonts w:ascii="Arial" w:eastAsia="Arial" w:hAnsi="Arial" w:cs="Arial"/>
        </w:rPr>
      </w:pPr>
      <w:r w:rsidRPr="00C53C35">
        <w:rPr>
          <w:rFonts w:ascii="Arial" w:eastAsia="Arial" w:hAnsi="Arial" w:cs="Arial"/>
        </w:rPr>
        <w:t>Para o</w:t>
      </w:r>
      <w:r w:rsidR="00710A09" w:rsidRPr="00C53C35">
        <w:rPr>
          <w:rFonts w:ascii="Arial" w:eastAsia="Arial" w:hAnsi="Arial" w:cs="Arial"/>
        </w:rPr>
        <w:t xml:space="preserve"> valor estimado </w:t>
      </w:r>
      <w:r w:rsidR="00D768A9" w:rsidRPr="00C53C35">
        <w:rPr>
          <w:rFonts w:ascii="Arial" w:eastAsia="Arial" w:hAnsi="Arial" w:cs="Arial"/>
        </w:rPr>
        <w:t>levou-se em conta os orçamentos coletados junto a empresas do ramo</w:t>
      </w:r>
      <w:r w:rsidR="003C76AA" w:rsidRPr="00C53C35">
        <w:rPr>
          <w:rFonts w:ascii="Arial" w:eastAsia="Arial" w:hAnsi="Arial" w:cs="Arial"/>
        </w:rPr>
        <w:t xml:space="preserve">, </w:t>
      </w:r>
      <w:r w:rsidR="00C70348">
        <w:rPr>
          <w:rFonts w:ascii="Arial" w:eastAsia="Arial" w:hAnsi="Arial" w:cs="Arial"/>
        </w:rPr>
        <w:t xml:space="preserve">assim como </w:t>
      </w:r>
      <w:r w:rsidR="000913FD">
        <w:rPr>
          <w:rFonts w:ascii="Arial" w:eastAsia="Arial" w:hAnsi="Arial" w:cs="Arial"/>
        </w:rPr>
        <w:t>os preços praticados por outros órgãos públicos verificados através do banco de preços</w:t>
      </w:r>
      <w:r w:rsidR="003820B8">
        <w:rPr>
          <w:rFonts w:ascii="Arial" w:eastAsia="Arial" w:hAnsi="Arial" w:cs="Arial"/>
        </w:rPr>
        <w:t xml:space="preserve">, </w:t>
      </w:r>
      <w:r w:rsidR="003460D1">
        <w:rPr>
          <w:rFonts w:ascii="Arial" w:eastAsia="Arial" w:hAnsi="Arial" w:cs="Arial"/>
        </w:rPr>
        <w:t xml:space="preserve">anexados a este, </w:t>
      </w:r>
      <w:r w:rsidR="003C76AA" w:rsidRPr="00C53C35">
        <w:rPr>
          <w:rFonts w:ascii="Arial" w:eastAsia="Arial" w:hAnsi="Arial" w:cs="Arial"/>
        </w:rPr>
        <w:t>considerando a especificidade do objeto</w:t>
      </w:r>
      <w:r w:rsidR="003765EF" w:rsidRPr="00C53C35">
        <w:rPr>
          <w:rFonts w:ascii="Arial" w:eastAsia="Arial" w:hAnsi="Arial" w:cs="Arial"/>
        </w:rPr>
        <w:t xml:space="preserve">, e ainda </w:t>
      </w:r>
      <w:r w:rsidR="003460D1">
        <w:rPr>
          <w:rFonts w:ascii="Arial" w:eastAsia="Arial" w:hAnsi="Arial" w:cs="Arial"/>
        </w:rPr>
        <w:t>se utilizou</w:t>
      </w:r>
      <w:r w:rsidR="003765EF" w:rsidRPr="00C53C35">
        <w:rPr>
          <w:rFonts w:ascii="Arial" w:eastAsia="Arial" w:hAnsi="Arial" w:cs="Arial"/>
        </w:rPr>
        <w:t xml:space="preserve"> </w:t>
      </w:r>
      <w:r w:rsidR="0096601F" w:rsidRPr="00C53C35">
        <w:rPr>
          <w:rFonts w:ascii="Arial" w:eastAsia="Arial" w:hAnsi="Arial" w:cs="Arial"/>
        </w:rPr>
        <w:t>com</w:t>
      </w:r>
      <w:r w:rsidR="003765EF" w:rsidRPr="00C53C35">
        <w:rPr>
          <w:rFonts w:ascii="Arial" w:eastAsia="Arial" w:hAnsi="Arial" w:cs="Arial"/>
        </w:rPr>
        <w:t xml:space="preserve">o </w:t>
      </w:r>
      <w:r w:rsidRPr="00C53C35">
        <w:rPr>
          <w:rFonts w:ascii="Arial" w:eastAsia="Arial" w:hAnsi="Arial" w:cs="Arial"/>
        </w:rPr>
        <w:t>parâmetro</w:t>
      </w:r>
      <w:r w:rsidR="0096601F" w:rsidRPr="00C53C35">
        <w:rPr>
          <w:rFonts w:ascii="Arial" w:eastAsia="Arial" w:hAnsi="Arial" w:cs="Arial"/>
        </w:rPr>
        <w:t xml:space="preserve"> </w:t>
      </w:r>
      <w:r w:rsidR="00C96398" w:rsidRPr="00C53C35">
        <w:rPr>
          <w:rFonts w:ascii="Arial" w:eastAsia="Arial" w:hAnsi="Arial" w:cs="Arial"/>
        </w:rPr>
        <w:t xml:space="preserve">o </w:t>
      </w:r>
      <w:r w:rsidR="003765EF" w:rsidRPr="00C53C35">
        <w:rPr>
          <w:rFonts w:ascii="Arial" w:eastAsia="Arial" w:hAnsi="Arial" w:cs="Arial"/>
        </w:rPr>
        <w:t>preço médio</w:t>
      </w:r>
      <w:r w:rsidR="0096601F" w:rsidRPr="00C53C35">
        <w:rPr>
          <w:rFonts w:ascii="Arial" w:eastAsia="Arial" w:hAnsi="Arial" w:cs="Arial"/>
        </w:rPr>
        <w:t xml:space="preserve"> d</w:t>
      </w:r>
      <w:r w:rsidR="00C96398" w:rsidRPr="00C53C35">
        <w:rPr>
          <w:rFonts w:ascii="Arial" w:eastAsia="Arial" w:hAnsi="Arial" w:cs="Arial"/>
        </w:rPr>
        <w:t>os valores</w:t>
      </w:r>
      <w:r w:rsidR="00C53C35" w:rsidRPr="00C53C35">
        <w:rPr>
          <w:rFonts w:ascii="Arial" w:eastAsia="Arial" w:hAnsi="Arial" w:cs="Arial"/>
        </w:rPr>
        <w:t xml:space="preserve"> unitários apresentados.</w:t>
      </w:r>
      <w:r w:rsidR="00850D73">
        <w:rPr>
          <w:rFonts w:ascii="Arial" w:eastAsia="Arial" w:hAnsi="Arial" w:cs="Arial"/>
        </w:rPr>
        <w:t xml:space="preserve"> </w:t>
      </w:r>
    </w:p>
    <w:p w14:paraId="7BA08165" w14:textId="77777777" w:rsidR="00F82A9E" w:rsidRDefault="00F82A9E" w:rsidP="245B19D4">
      <w:pPr>
        <w:suppressAutoHyphens/>
        <w:rPr>
          <w:rFonts w:ascii="Arial" w:eastAsia="Arial" w:hAnsi="Arial" w:cs="Arial"/>
          <w:color w:val="70AD47" w:themeColor="accent6"/>
          <w:sz w:val="24"/>
          <w:szCs w:val="24"/>
        </w:rPr>
      </w:pPr>
    </w:p>
    <w:p w14:paraId="62EBF3C5" w14:textId="1AFCE1A3" w:rsidR="00951848" w:rsidRDefault="00BB14BD" w:rsidP="00BB14BD">
      <w:pPr>
        <w:suppressAutoHyphens/>
        <w:ind w:left="720" w:hanging="720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245B19D4" w:rsidRPr="00BB14BD">
        <w:rPr>
          <w:rFonts w:ascii="Arial" w:eastAsia="Arial" w:hAnsi="Arial" w:cs="Arial"/>
          <w:b/>
          <w:bCs/>
          <w:sz w:val="24"/>
          <w:szCs w:val="24"/>
        </w:rPr>
        <w:t xml:space="preserve">Jorge Luiz Ermida da Silva                    </w:t>
      </w:r>
      <w:r w:rsidR="00E060AA" w:rsidRPr="00BB14BD">
        <w:tab/>
      </w:r>
      <w:r w:rsidR="00E060AA" w:rsidRPr="00BB14BD">
        <w:tab/>
      </w:r>
      <w:proofErr w:type="gramStart"/>
      <w:r>
        <w:tab/>
        <w:t xml:space="preserve">  </w:t>
      </w:r>
      <w:r w:rsidR="245B19D4" w:rsidRPr="00BB14BD">
        <w:rPr>
          <w:rFonts w:ascii="Arial" w:eastAsia="Arial" w:hAnsi="Arial" w:cs="Arial"/>
          <w:b/>
          <w:bCs/>
          <w:sz w:val="24"/>
          <w:szCs w:val="24"/>
        </w:rPr>
        <w:t>Renato</w:t>
      </w:r>
      <w:proofErr w:type="gramEnd"/>
      <w:r w:rsidR="245B19D4" w:rsidRPr="00BB14BD">
        <w:rPr>
          <w:rFonts w:ascii="Arial" w:eastAsia="Arial" w:hAnsi="Arial" w:cs="Arial"/>
          <w:b/>
          <w:bCs/>
          <w:sz w:val="24"/>
          <w:szCs w:val="24"/>
        </w:rPr>
        <w:t xml:space="preserve"> Pereira Mendes      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</w:t>
      </w:r>
      <w:r w:rsidR="245B19D4" w:rsidRPr="00BB14BD">
        <w:rPr>
          <w:rFonts w:ascii="Arial" w:eastAsia="Arial" w:hAnsi="Arial" w:cs="Arial"/>
          <w:b/>
          <w:bCs/>
          <w:sz w:val="24"/>
          <w:szCs w:val="24"/>
        </w:rPr>
        <w:t>Diretor Licitação</w:t>
      </w:r>
      <w:r w:rsidR="00E060AA" w:rsidRPr="00BB14BD">
        <w:tab/>
      </w:r>
      <w:r w:rsidR="00E060AA" w:rsidRPr="00BB14BD">
        <w:tab/>
      </w:r>
      <w:r w:rsidR="00E060AA" w:rsidRPr="00BB14BD">
        <w:tab/>
      </w:r>
      <w:r w:rsidR="00E060AA" w:rsidRPr="00BB14BD">
        <w:tab/>
      </w:r>
      <w:r w:rsidR="00E060AA" w:rsidRPr="00BB14BD">
        <w:tab/>
      </w:r>
      <w:r w:rsidR="245B19D4" w:rsidRPr="00BB14BD">
        <w:rPr>
          <w:rFonts w:ascii="Arial" w:eastAsia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="245B19D4" w:rsidRPr="00BB14BD">
        <w:rPr>
          <w:rFonts w:ascii="Arial" w:eastAsia="Arial" w:hAnsi="Arial" w:cs="Arial"/>
          <w:b/>
          <w:bCs/>
          <w:sz w:val="24"/>
          <w:szCs w:val="24"/>
        </w:rPr>
        <w:t>Diretor Geral</w:t>
      </w:r>
      <w:r w:rsidR="00E060AA" w:rsidRPr="00BB14BD">
        <w:br/>
      </w:r>
      <w:r w:rsidR="00E060AA" w:rsidRPr="00BB14BD">
        <w:br/>
      </w:r>
    </w:p>
    <w:sectPr w:rsidR="00951848" w:rsidSect="00BB14BD">
      <w:headerReference w:type="default" r:id="rId7"/>
      <w:footerReference w:type="default" r:id="rId8"/>
      <w:pgSz w:w="12240" w:h="15840"/>
      <w:pgMar w:top="144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A02A" w14:textId="77777777" w:rsidR="00CB4927" w:rsidRDefault="00CB4927">
      <w:pPr>
        <w:spacing w:after="0" w:line="240" w:lineRule="auto"/>
      </w:pPr>
      <w:r>
        <w:separator/>
      </w:r>
    </w:p>
  </w:endnote>
  <w:endnote w:type="continuationSeparator" w:id="0">
    <w:p w14:paraId="08CCF38C" w14:textId="77777777" w:rsidR="00CB4927" w:rsidRDefault="00CB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48B16A4F" w14:paraId="7A67407B" w14:textId="77777777" w:rsidTr="42BCBFE4">
      <w:trPr>
        <w:trHeight w:val="300"/>
      </w:trPr>
      <w:tc>
        <w:tcPr>
          <w:tcW w:w="9360" w:type="dxa"/>
        </w:tcPr>
        <w:p w14:paraId="0810EE42" w14:textId="5CCFDA2D" w:rsidR="48B16A4F" w:rsidRDefault="42BCBFE4" w:rsidP="42BCBFE4">
          <w:pPr>
            <w:pStyle w:val="Rodap"/>
            <w:ind w:left="-567"/>
            <w:jc w:val="center"/>
          </w:pPr>
          <w:r w:rsidRPr="42BCBFE4">
            <w:rPr>
              <w:rFonts w:ascii="Calibri" w:eastAsia="Calibri" w:hAnsi="Calibri" w:cs="Calibri"/>
              <w:color w:val="70AD47" w:themeColor="accent6"/>
              <w:sz w:val="18"/>
              <w:szCs w:val="18"/>
            </w:rPr>
            <w:t>Rua Barão de Capivari, 20, Centro, Vassouras - RJ - CEP 27.700-000 - Telefone (24)2491-9400 - www.vassouras.rj.leg.br</w:t>
          </w:r>
        </w:p>
        <w:p w14:paraId="77D63471" w14:textId="160E468C" w:rsidR="48B16A4F" w:rsidRDefault="48B16A4F" w:rsidP="48B16A4F">
          <w:pPr>
            <w:pStyle w:val="Cabealho"/>
            <w:ind w:left="-115"/>
          </w:pPr>
        </w:p>
      </w:tc>
    </w:tr>
  </w:tbl>
  <w:p w14:paraId="57AE5E51" w14:textId="39B0F80F" w:rsidR="48B16A4F" w:rsidRDefault="48B16A4F" w:rsidP="48B16A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F311" w14:textId="77777777" w:rsidR="00CB4927" w:rsidRDefault="00CB4927">
      <w:pPr>
        <w:spacing w:after="0" w:line="240" w:lineRule="auto"/>
      </w:pPr>
      <w:r>
        <w:separator/>
      </w:r>
    </w:p>
  </w:footnote>
  <w:footnote w:type="continuationSeparator" w:id="0">
    <w:p w14:paraId="5F7F3DBF" w14:textId="77777777" w:rsidR="00CB4927" w:rsidRDefault="00CB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8" w:type="dxa"/>
      <w:tblInd w:w="-601" w:type="dxa"/>
      <w:tblLayout w:type="fixed"/>
      <w:tblLook w:val="06A0" w:firstRow="1" w:lastRow="0" w:firstColumn="1" w:lastColumn="0" w:noHBand="1" w:noVBand="1"/>
    </w:tblPr>
    <w:tblGrid>
      <w:gridCol w:w="2235"/>
      <w:gridCol w:w="4853"/>
      <w:gridCol w:w="3120"/>
    </w:tblGrid>
    <w:tr w:rsidR="48B16A4F" w14:paraId="5D8BA1B3" w14:textId="77777777" w:rsidTr="00342159">
      <w:trPr>
        <w:trHeight w:val="300"/>
      </w:trPr>
      <w:tc>
        <w:tcPr>
          <w:tcW w:w="2235" w:type="dxa"/>
        </w:tcPr>
        <w:p w14:paraId="2FDA0213" w14:textId="28F2DE22" w:rsidR="07C31727" w:rsidRDefault="07C31727" w:rsidP="07C31727">
          <w:pPr>
            <w:tabs>
              <w:tab w:val="right" w:pos="10631"/>
            </w:tabs>
            <w:spacing w:after="0" w:line="240" w:lineRule="auto"/>
            <w:ind w:left="-149" w:right="-42"/>
            <w:jc w:val="center"/>
            <w:rPr>
              <w:rFonts w:ascii="Calibri" w:eastAsia="Calibri" w:hAnsi="Calibri" w:cs="Calibri"/>
              <w:color w:val="70AD47" w:themeColor="accent6"/>
            </w:rPr>
          </w:pPr>
          <w:r>
            <w:rPr>
              <w:noProof/>
            </w:rPr>
            <w:drawing>
              <wp:inline distT="0" distB="0" distL="0" distR="0" wp14:anchorId="1DB5A66B" wp14:editId="3EF244BE">
                <wp:extent cx="857250" cy="904875"/>
                <wp:effectExtent l="0" t="0" r="0" b="0"/>
                <wp:docPr id="1342423837" name="Imagem 1342423837" descr="C:\Users\CMVTI02\Desktop\FOLDER\LOGOTIPO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</w:tcPr>
        <w:p w14:paraId="0F72F208" w14:textId="660C167B" w:rsidR="07C31727" w:rsidRDefault="07C31727" w:rsidP="07C3172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70AD47" w:themeColor="accent6"/>
            </w:rPr>
          </w:pPr>
        </w:p>
        <w:p w14:paraId="7549B926" w14:textId="72EB5F30" w:rsidR="07C31727" w:rsidRDefault="07C31727" w:rsidP="00342159">
          <w:pPr>
            <w:tabs>
              <w:tab w:val="center" w:pos="4252"/>
              <w:tab w:val="right" w:pos="8504"/>
            </w:tabs>
            <w:spacing w:after="0" w:line="240" w:lineRule="auto"/>
            <w:ind w:left="357"/>
            <w:jc w:val="center"/>
            <w:rPr>
              <w:rFonts w:ascii="Calibri" w:eastAsia="Calibri" w:hAnsi="Calibri" w:cs="Calibri"/>
              <w:color w:val="70AD47" w:themeColor="accent6"/>
              <w:sz w:val="18"/>
              <w:szCs w:val="18"/>
            </w:rPr>
          </w:pPr>
        </w:p>
        <w:p w14:paraId="5746E2FB" w14:textId="542E96A1" w:rsidR="07C31727" w:rsidRDefault="07C31727" w:rsidP="00342159">
          <w:pPr>
            <w:pStyle w:val="Cabealho"/>
            <w:ind w:left="1066"/>
            <w:jc w:val="center"/>
            <w:rPr>
              <w:rFonts w:ascii="Calibri" w:eastAsia="Calibri" w:hAnsi="Calibri" w:cs="Calibri"/>
              <w:color w:val="70AD47" w:themeColor="accent6"/>
            </w:rPr>
          </w:pPr>
          <w:r w:rsidRPr="07C31727">
            <w:rPr>
              <w:rFonts w:ascii="Calibri" w:eastAsia="Calibri" w:hAnsi="Calibri" w:cs="Calibri"/>
              <w:b/>
              <w:bCs/>
              <w:color w:val="70AD47" w:themeColor="accent6"/>
            </w:rPr>
            <w:t>ESTADO DO RIO DE JANEIRO</w:t>
          </w:r>
        </w:p>
        <w:p w14:paraId="253E0F06" w14:textId="7FF4FD77" w:rsidR="07C31727" w:rsidRDefault="07C31727" w:rsidP="00342159">
          <w:pPr>
            <w:pStyle w:val="Cabealho"/>
            <w:ind w:left="1066"/>
            <w:jc w:val="center"/>
            <w:rPr>
              <w:rFonts w:ascii="Calibri" w:eastAsia="Calibri" w:hAnsi="Calibri" w:cs="Calibri"/>
              <w:color w:val="70AD47" w:themeColor="accent6"/>
            </w:rPr>
          </w:pPr>
          <w:r w:rsidRPr="07C31727">
            <w:rPr>
              <w:rFonts w:ascii="Calibri" w:eastAsia="Calibri" w:hAnsi="Calibri" w:cs="Calibri"/>
              <w:b/>
              <w:bCs/>
              <w:color w:val="70AD47" w:themeColor="accent6"/>
            </w:rPr>
            <w:t>CÂMARA MUNICIPAL DE VASSOURAS</w:t>
          </w:r>
        </w:p>
      </w:tc>
      <w:tc>
        <w:tcPr>
          <w:tcW w:w="3120" w:type="dxa"/>
        </w:tcPr>
        <w:p w14:paraId="6A246B4C" w14:textId="75AE04A2" w:rsidR="07C31727" w:rsidRDefault="07C31727" w:rsidP="07C31727">
          <w:pPr>
            <w:spacing w:after="0" w:line="240" w:lineRule="auto"/>
            <w:ind w:firstLine="34"/>
            <w:jc w:val="right"/>
            <w:rPr>
              <w:rFonts w:ascii="Times New Roman" w:eastAsia="Times New Roman" w:hAnsi="Times New Roman" w:cs="Times New Roman"/>
              <w:color w:val="70AD47" w:themeColor="accent6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EB61E26" wp14:editId="0388FA12">
                <wp:extent cx="742950" cy="914400"/>
                <wp:effectExtent l="0" t="0" r="0" b="0"/>
                <wp:docPr id="1385314928" name="Imagem 1385314928" descr="C:\Users\CMVTI02\Desktop\FOLDER\LOGOTIPO\LOGO PRE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44E863" w14:textId="72B31750" w:rsidR="48B16A4F" w:rsidRDefault="48B16A4F" w:rsidP="48B16A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FD0D"/>
    <w:multiLevelType w:val="multilevel"/>
    <w:tmpl w:val="FEDA88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F51DD5"/>
    <w:multiLevelType w:val="hybridMultilevel"/>
    <w:tmpl w:val="92FC52B0"/>
    <w:lvl w:ilvl="0" w:tplc="98BCE2B8">
      <w:start w:val="1"/>
      <w:numFmt w:val="decimal"/>
      <w:lvlText w:val="%1."/>
      <w:lvlJc w:val="left"/>
      <w:pPr>
        <w:ind w:left="495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51115DA"/>
    <w:multiLevelType w:val="hybridMultilevel"/>
    <w:tmpl w:val="1AC20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84A25"/>
    <w:multiLevelType w:val="multilevel"/>
    <w:tmpl w:val="3A82D7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49023C"/>
    <w:multiLevelType w:val="multilevel"/>
    <w:tmpl w:val="5F06D9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1716246">
    <w:abstractNumId w:val="3"/>
  </w:num>
  <w:num w:numId="2" w16cid:durableId="846869666">
    <w:abstractNumId w:val="4"/>
  </w:num>
  <w:num w:numId="3" w16cid:durableId="191459723">
    <w:abstractNumId w:val="0"/>
  </w:num>
  <w:num w:numId="4" w16cid:durableId="1427847748">
    <w:abstractNumId w:val="2"/>
  </w:num>
  <w:num w:numId="5" w16cid:durableId="54371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8B16A4F"/>
    <w:rsid w:val="00027F77"/>
    <w:rsid w:val="00035D5A"/>
    <w:rsid w:val="000579B5"/>
    <w:rsid w:val="000913FD"/>
    <w:rsid w:val="000D7C64"/>
    <w:rsid w:val="000E01B7"/>
    <w:rsid w:val="000E27CD"/>
    <w:rsid w:val="001405FB"/>
    <w:rsid w:val="001B1C3C"/>
    <w:rsid w:val="001D743F"/>
    <w:rsid w:val="001E5740"/>
    <w:rsid w:val="002076B6"/>
    <w:rsid w:val="002924AF"/>
    <w:rsid w:val="002B7818"/>
    <w:rsid w:val="002D3494"/>
    <w:rsid w:val="00342159"/>
    <w:rsid w:val="003460D1"/>
    <w:rsid w:val="003765EF"/>
    <w:rsid w:val="003820B8"/>
    <w:rsid w:val="003B144C"/>
    <w:rsid w:val="003B62CE"/>
    <w:rsid w:val="003C76AA"/>
    <w:rsid w:val="003F016C"/>
    <w:rsid w:val="00455528"/>
    <w:rsid w:val="00462006"/>
    <w:rsid w:val="004706F7"/>
    <w:rsid w:val="00493A35"/>
    <w:rsid w:val="004C4EC9"/>
    <w:rsid w:val="004F535A"/>
    <w:rsid w:val="005312FF"/>
    <w:rsid w:val="00557F39"/>
    <w:rsid w:val="005657EF"/>
    <w:rsid w:val="00583D30"/>
    <w:rsid w:val="00594A57"/>
    <w:rsid w:val="005F364C"/>
    <w:rsid w:val="00660176"/>
    <w:rsid w:val="006B1387"/>
    <w:rsid w:val="006B1EAE"/>
    <w:rsid w:val="006D58AF"/>
    <w:rsid w:val="006E7454"/>
    <w:rsid w:val="00710A09"/>
    <w:rsid w:val="00745D95"/>
    <w:rsid w:val="00747799"/>
    <w:rsid w:val="007546F1"/>
    <w:rsid w:val="00764BCF"/>
    <w:rsid w:val="007F1E39"/>
    <w:rsid w:val="00833F9A"/>
    <w:rsid w:val="00850D73"/>
    <w:rsid w:val="008A64BD"/>
    <w:rsid w:val="008B04C4"/>
    <w:rsid w:val="00926B8A"/>
    <w:rsid w:val="00951848"/>
    <w:rsid w:val="0096601F"/>
    <w:rsid w:val="00967E8C"/>
    <w:rsid w:val="00970394"/>
    <w:rsid w:val="009B2724"/>
    <w:rsid w:val="009F510B"/>
    <w:rsid w:val="00A432D7"/>
    <w:rsid w:val="00A851BA"/>
    <w:rsid w:val="00AB0680"/>
    <w:rsid w:val="00AC0327"/>
    <w:rsid w:val="00AD1319"/>
    <w:rsid w:val="00B01640"/>
    <w:rsid w:val="00B60004"/>
    <w:rsid w:val="00B625D0"/>
    <w:rsid w:val="00BA1982"/>
    <w:rsid w:val="00BB14BD"/>
    <w:rsid w:val="00C30A78"/>
    <w:rsid w:val="00C53C35"/>
    <w:rsid w:val="00C67986"/>
    <w:rsid w:val="00C70348"/>
    <w:rsid w:val="00C96398"/>
    <w:rsid w:val="00CB4927"/>
    <w:rsid w:val="00D349D9"/>
    <w:rsid w:val="00D768A9"/>
    <w:rsid w:val="00DB7DE5"/>
    <w:rsid w:val="00DC0C5B"/>
    <w:rsid w:val="00DC45F5"/>
    <w:rsid w:val="00DD1505"/>
    <w:rsid w:val="00DD410F"/>
    <w:rsid w:val="00DE1C4C"/>
    <w:rsid w:val="00E060AA"/>
    <w:rsid w:val="00E13577"/>
    <w:rsid w:val="00E35AC5"/>
    <w:rsid w:val="00E93093"/>
    <w:rsid w:val="00EA2134"/>
    <w:rsid w:val="00EC7201"/>
    <w:rsid w:val="00EE4A47"/>
    <w:rsid w:val="00EF688C"/>
    <w:rsid w:val="00F328AB"/>
    <w:rsid w:val="00F43986"/>
    <w:rsid w:val="00F61349"/>
    <w:rsid w:val="00F82A9E"/>
    <w:rsid w:val="00F9763A"/>
    <w:rsid w:val="00FE5003"/>
    <w:rsid w:val="07C31727"/>
    <w:rsid w:val="245B19D4"/>
    <w:rsid w:val="28CA0EB3"/>
    <w:rsid w:val="33AF66A5"/>
    <w:rsid w:val="42BCBFE4"/>
    <w:rsid w:val="48B1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334D"/>
  <w15:docId w15:val="{D526B64E-0BD3-42E3-8750-ACD7E1AC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B1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1356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Ermida</cp:lastModifiedBy>
  <cp:revision>89</cp:revision>
  <cp:lastPrinted>2023-10-26T11:59:00Z</cp:lastPrinted>
  <dcterms:created xsi:type="dcterms:W3CDTF">2023-10-25T17:54:00Z</dcterms:created>
  <dcterms:modified xsi:type="dcterms:W3CDTF">2023-11-08T12:21:00Z</dcterms:modified>
</cp:coreProperties>
</file>