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7259" w14:textId="52F706F9" w:rsidR="48B16A4F" w:rsidRDefault="48B16A4F" w:rsidP="48B16A4F">
      <w:pPr>
        <w:jc w:val="center"/>
        <w:rPr>
          <w:rFonts w:ascii="Arial" w:eastAsia="Arial" w:hAnsi="Arial" w:cs="Arial"/>
          <w:b/>
          <w:bCs/>
          <w:sz w:val="24"/>
          <w:szCs w:val="24"/>
        </w:rPr>
      </w:pPr>
      <w:r w:rsidRPr="00BB14BD">
        <w:rPr>
          <w:rFonts w:ascii="Arial" w:eastAsia="Arial" w:hAnsi="Arial" w:cs="Arial"/>
          <w:b/>
          <w:bCs/>
          <w:sz w:val="24"/>
          <w:szCs w:val="24"/>
        </w:rPr>
        <w:t>TERMO DE REFERÊNCIA</w:t>
      </w:r>
    </w:p>
    <w:p w14:paraId="7B7B1DA1" w14:textId="0340F83C" w:rsidR="48B16A4F" w:rsidRPr="00AC0327" w:rsidRDefault="48B16A4F" w:rsidP="00AC0327">
      <w:pPr>
        <w:pStyle w:val="PargrafodaLista"/>
        <w:numPr>
          <w:ilvl w:val="0"/>
          <w:numId w:val="5"/>
        </w:numPr>
        <w:ind w:left="284" w:hanging="284"/>
        <w:rPr>
          <w:rFonts w:ascii="Arial" w:eastAsia="Arial" w:hAnsi="Arial" w:cs="Arial"/>
          <w:b/>
          <w:bCs/>
          <w:sz w:val="24"/>
          <w:szCs w:val="24"/>
        </w:rPr>
      </w:pPr>
      <w:r w:rsidRPr="00AC0327">
        <w:rPr>
          <w:rFonts w:ascii="Arial" w:eastAsia="Arial" w:hAnsi="Arial" w:cs="Arial"/>
          <w:b/>
          <w:bCs/>
          <w:sz w:val="24"/>
          <w:szCs w:val="24"/>
        </w:rPr>
        <w:t>UNIDADE REQUISITANTE: Diretoria Geral</w:t>
      </w:r>
    </w:p>
    <w:p w14:paraId="2744203F" w14:textId="7932F291" w:rsidR="00F4497C" w:rsidRPr="00957A5B" w:rsidRDefault="28CA0EB3" w:rsidP="00F4497C">
      <w:pPr>
        <w:jc w:val="both"/>
        <w:rPr>
          <w:rFonts w:ascii="Arial" w:eastAsia="Arial" w:hAnsi="Arial" w:cs="Arial"/>
          <w:color w:val="FF0000"/>
          <w:sz w:val="24"/>
          <w:szCs w:val="24"/>
          <w14:ligatures w14:val="none"/>
        </w:rPr>
      </w:pPr>
      <w:r w:rsidRPr="28CA0EB3">
        <w:rPr>
          <w:rFonts w:ascii="Arial" w:eastAsia="Arial" w:hAnsi="Arial" w:cs="Arial"/>
          <w:b/>
          <w:bCs/>
          <w:sz w:val="24"/>
          <w:szCs w:val="24"/>
        </w:rPr>
        <w:t xml:space="preserve">2. OBJETO: </w:t>
      </w:r>
      <w:r w:rsidR="00F4497C" w:rsidRPr="00B552E0">
        <w:rPr>
          <w:rFonts w:ascii="Arial" w:eastAsia="Arial" w:hAnsi="Arial" w:cs="Arial"/>
          <w:sz w:val="24"/>
          <w:szCs w:val="24"/>
          <w14:ligatures w14:val="none"/>
        </w:rPr>
        <w:t>Contratação de Empresa para fornecimento de camisa socia</w:t>
      </w:r>
      <w:r w:rsidR="004E4269">
        <w:rPr>
          <w:rFonts w:ascii="Arial" w:eastAsia="Arial" w:hAnsi="Arial" w:cs="Arial"/>
          <w:sz w:val="24"/>
          <w:szCs w:val="24"/>
          <w14:ligatures w14:val="none"/>
        </w:rPr>
        <w:t>l</w:t>
      </w:r>
      <w:r w:rsidR="00F4497C" w:rsidRPr="00B552E0">
        <w:rPr>
          <w:rFonts w:ascii="Arial" w:eastAsia="Arial" w:hAnsi="Arial" w:cs="Arial"/>
          <w:sz w:val="24"/>
          <w:szCs w:val="24"/>
          <w14:ligatures w14:val="none"/>
        </w:rPr>
        <w:t xml:space="preserve"> manga longa</w:t>
      </w:r>
      <w:r w:rsidR="00960E88" w:rsidRPr="00B552E0">
        <w:rPr>
          <w:rFonts w:ascii="Arial" w:eastAsia="Arial" w:hAnsi="Arial" w:cs="Arial"/>
          <w:sz w:val="24"/>
          <w:szCs w:val="24"/>
          <w14:ligatures w14:val="none"/>
        </w:rPr>
        <w:t>, manga curta</w:t>
      </w:r>
      <w:r w:rsidR="00310598" w:rsidRPr="00B552E0">
        <w:rPr>
          <w:rFonts w:ascii="Arial" w:eastAsia="Arial" w:hAnsi="Arial" w:cs="Arial"/>
          <w:sz w:val="24"/>
          <w:szCs w:val="24"/>
          <w14:ligatures w14:val="none"/>
        </w:rPr>
        <w:t>, camisas tipo polo</w:t>
      </w:r>
      <w:r w:rsidR="00F4497C" w:rsidRPr="00B552E0">
        <w:rPr>
          <w:rFonts w:ascii="Arial" w:eastAsia="Arial" w:hAnsi="Arial" w:cs="Arial"/>
          <w:sz w:val="24"/>
          <w:szCs w:val="24"/>
          <w14:ligatures w14:val="none"/>
        </w:rPr>
        <w:t xml:space="preserve"> e casacos, com logotipo bordado, </w:t>
      </w:r>
      <w:r w:rsidR="00156659">
        <w:rPr>
          <w:rFonts w:ascii="Arial" w:eastAsia="Arial" w:hAnsi="Arial" w:cs="Arial"/>
          <w:sz w:val="24"/>
          <w:szCs w:val="24"/>
          <w14:ligatures w14:val="none"/>
        </w:rPr>
        <w:t xml:space="preserve">ou seja, personalizadas, </w:t>
      </w:r>
      <w:r w:rsidR="00F4497C" w:rsidRPr="00B552E0">
        <w:rPr>
          <w:rFonts w:ascii="Arial" w:eastAsia="Arial" w:hAnsi="Arial" w:cs="Arial"/>
          <w:sz w:val="24"/>
          <w:szCs w:val="24"/>
          <w14:ligatures w14:val="none"/>
        </w:rPr>
        <w:t>para uso como uniforme pelos Servidores da Câmara Municipal de Vassouras</w:t>
      </w:r>
      <w:r w:rsidR="00AC582F" w:rsidRPr="00B552E0">
        <w:rPr>
          <w:rFonts w:ascii="Arial" w:eastAsia="Arial" w:hAnsi="Arial" w:cs="Arial"/>
          <w:sz w:val="24"/>
          <w:szCs w:val="24"/>
          <w14:ligatures w14:val="none"/>
        </w:rPr>
        <w:t>.</w:t>
      </w:r>
    </w:p>
    <w:p w14:paraId="28C6BE45" w14:textId="699D0621" w:rsidR="00951848" w:rsidRPr="00BB14BD" w:rsidRDefault="245B19D4" w:rsidP="004F535A">
      <w:pPr>
        <w:rPr>
          <w:rFonts w:ascii="Arial" w:eastAsia="Arial" w:hAnsi="Arial" w:cs="Arial"/>
          <w:sz w:val="24"/>
          <w:szCs w:val="24"/>
        </w:rPr>
      </w:pPr>
      <w:r w:rsidRPr="00BB14BD">
        <w:rPr>
          <w:rFonts w:ascii="Arial" w:eastAsia="Arial" w:hAnsi="Arial" w:cs="Arial"/>
          <w:b/>
          <w:bCs/>
          <w:sz w:val="24"/>
          <w:szCs w:val="24"/>
        </w:rPr>
        <w:t>3. DA JUSTIFICATIVA</w:t>
      </w:r>
      <w:r w:rsidR="00573BA1">
        <w:rPr>
          <w:rFonts w:ascii="Arial" w:eastAsia="Arial" w:hAnsi="Arial" w:cs="Arial"/>
          <w:b/>
          <w:bCs/>
          <w:sz w:val="24"/>
          <w:szCs w:val="24"/>
        </w:rPr>
        <w:t>:</w:t>
      </w:r>
    </w:p>
    <w:p w14:paraId="2051C00C" w14:textId="404FF24B" w:rsidR="28CA0EB3" w:rsidRDefault="245B19D4" w:rsidP="000579B5">
      <w:pPr>
        <w:suppressAutoHyphens/>
        <w:ind w:firstLine="567"/>
        <w:jc w:val="both"/>
        <w:rPr>
          <w:rFonts w:ascii="Arial" w:eastAsia="Arial" w:hAnsi="Arial" w:cs="Arial"/>
          <w:sz w:val="24"/>
          <w:szCs w:val="24"/>
        </w:rPr>
      </w:pPr>
      <w:r w:rsidRPr="245B19D4">
        <w:rPr>
          <w:rFonts w:ascii="Arial" w:eastAsia="Arial" w:hAnsi="Arial" w:cs="Arial"/>
          <w:b/>
          <w:bCs/>
          <w:color w:val="70AD47" w:themeColor="accent6"/>
          <w:sz w:val="24"/>
          <w:szCs w:val="24"/>
        </w:rPr>
        <w:t xml:space="preserve"> </w:t>
      </w:r>
      <w:r w:rsidR="00401AB0" w:rsidRPr="002D633E">
        <w:rPr>
          <w:rFonts w:ascii="Arial" w:eastAsia="Arial" w:hAnsi="Arial" w:cs="Arial"/>
          <w:sz w:val="24"/>
          <w:szCs w:val="24"/>
        </w:rPr>
        <w:t xml:space="preserve">A compra das camisas </w:t>
      </w:r>
      <w:r w:rsidR="009F6FDE">
        <w:rPr>
          <w:rFonts w:ascii="Arial" w:eastAsia="Arial" w:hAnsi="Arial" w:cs="Arial"/>
          <w:sz w:val="24"/>
          <w:szCs w:val="24"/>
        </w:rPr>
        <w:t xml:space="preserve">e casacos </w:t>
      </w:r>
      <w:r w:rsidR="00401AB0" w:rsidRPr="002D633E">
        <w:rPr>
          <w:rFonts w:ascii="Arial" w:eastAsia="Arial" w:hAnsi="Arial" w:cs="Arial"/>
          <w:sz w:val="24"/>
          <w:szCs w:val="24"/>
        </w:rPr>
        <w:t>personalizad</w:t>
      </w:r>
      <w:r w:rsidR="00B832DA">
        <w:rPr>
          <w:rFonts w:ascii="Arial" w:eastAsia="Arial" w:hAnsi="Arial" w:cs="Arial"/>
          <w:sz w:val="24"/>
          <w:szCs w:val="24"/>
        </w:rPr>
        <w:t>o</w:t>
      </w:r>
      <w:r w:rsidR="00401AB0" w:rsidRPr="002D633E">
        <w:rPr>
          <w:rFonts w:ascii="Arial" w:eastAsia="Arial" w:hAnsi="Arial" w:cs="Arial"/>
          <w:sz w:val="24"/>
          <w:szCs w:val="24"/>
        </w:rPr>
        <w:t>s se faz</w:t>
      </w:r>
      <w:r w:rsidR="00B832DA">
        <w:rPr>
          <w:rFonts w:ascii="Arial" w:eastAsia="Arial" w:hAnsi="Arial" w:cs="Arial"/>
          <w:sz w:val="24"/>
          <w:szCs w:val="24"/>
        </w:rPr>
        <w:t>em</w:t>
      </w:r>
      <w:r w:rsidR="00401AB0" w:rsidRPr="002D633E">
        <w:rPr>
          <w:rFonts w:ascii="Arial" w:eastAsia="Arial" w:hAnsi="Arial" w:cs="Arial"/>
          <w:sz w:val="24"/>
          <w:szCs w:val="24"/>
        </w:rPr>
        <w:t xml:space="preserve"> necessári</w:t>
      </w:r>
      <w:r w:rsidR="00B832DA">
        <w:rPr>
          <w:rFonts w:ascii="Arial" w:eastAsia="Arial" w:hAnsi="Arial" w:cs="Arial"/>
          <w:sz w:val="24"/>
          <w:szCs w:val="24"/>
        </w:rPr>
        <w:t>o</w:t>
      </w:r>
      <w:r w:rsidR="00401AB0" w:rsidRPr="002D633E">
        <w:rPr>
          <w:rFonts w:ascii="Arial" w:eastAsia="Arial" w:hAnsi="Arial" w:cs="Arial"/>
          <w:sz w:val="24"/>
          <w:szCs w:val="24"/>
        </w:rPr>
        <w:t>, uma vez que a administração não possui estoque para atender a demanda pleiteada, havendo a necessidade para substituição e reposição de uniformes danificados dos servidores da CMV, devido ao uso diário, assim como para atender no fornecimento de uniformes à servidor recém nomeado</w:t>
      </w:r>
      <w:r w:rsidR="005126E5">
        <w:rPr>
          <w:rFonts w:ascii="Arial" w:eastAsia="Arial" w:hAnsi="Arial" w:cs="Arial"/>
          <w:sz w:val="24"/>
          <w:szCs w:val="24"/>
        </w:rPr>
        <w:t>.</w:t>
      </w:r>
    </w:p>
    <w:p w14:paraId="137AC1CF" w14:textId="7091F60B" w:rsidR="00951848" w:rsidRDefault="245B19D4" w:rsidP="00745D95">
      <w:pPr>
        <w:suppressAutoHyphens/>
        <w:jc w:val="both"/>
        <w:rPr>
          <w:rFonts w:ascii="Arial" w:eastAsia="Arial" w:hAnsi="Arial" w:cs="Arial"/>
          <w:b/>
          <w:bCs/>
          <w:sz w:val="24"/>
          <w:szCs w:val="24"/>
        </w:rPr>
      </w:pPr>
      <w:r w:rsidRPr="00BB14BD">
        <w:rPr>
          <w:rFonts w:ascii="Arial" w:eastAsia="Arial" w:hAnsi="Arial" w:cs="Arial"/>
          <w:b/>
          <w:bCs/>
          <w:sz w:val="24"/>
          <w:szCs w:val="24"/>
        </w:rPr>
        <w:t>4. D</w:t>
      </w:r>
      <w:r w:rsidR="000F7B66">
        <w:rPr>
          <w:rFonts w:ascii="Arial" w:eastAsia="Arial" w:hAnsi="Arial" w:cs="Arial"/>
          <w:b/>
          <w:bCs/>
          <w:sz w:val="24"/>
          <w:szCs w:val="24"/>
        </w:rPr>
        <w:t>ESCRIÇÃO DO OBJETO</w:t>
      </w:r>
      <w:r w:rsidRPr="00BB14BD">
        <w:rPr>
          <w:rFonts w:ascii="Arial" w:eastAsia="Arial" w:hAnsi="Arial" w:cs="Arial"/>
          <w:b/>
          <w:bCs/>
          <w:sz w:val="24"/>
          <w:szCs w:val="24"/>
        </w:rPr>
        <w:t xml:space="preserve"> E QUANTITATIVOS</w:t>
      </w:r>
      <w:r w:rsidR="00BA426A">
        <w:rPr>
          <w:rFonts w:ascii="Arial" w:eastAsia="Arial" w:hAnsi="Arial" w:cs="Arial"/>
          <w:b/>
          <w:bCs/>
          <w:sz w:val="24"/>
          <w:szCs w:val="24"/>
        </w:rPr>
        <w:t xml:space="preserve"> ESTIMADOS</w:t>
      </w:r>
    </w:p>
    <w:tbl>
      <w:tblPr>
        <w:tblStyle w:val="Tabelacomgrade1"/>
        <w:tblW w:w="9494" w:type="dxa"/>
        <w:tblLayout w:type="fixed"/>
        <w:tblLook w:val="06A0" w:firstRow="1" w:lastRow="0" w:firstColumn="1" w:lastColumn="0" w:noHBand="1" w:noVBand="1"/>
      </w:tblPr>
      <w:tblGrid>
        <w:gridCol w:w="972"/>
        <w:gridCol w:w="6480"/>
        <w:gridCol w:w="1021"/>
        <w:gridCol w:w="1021"/>
      </w:tblGrid>
      <w:tr w:rsidR="009F6E97" w:rsidRPr="009F6E97" w14:paraId="6C42A768" w14:textId="77777777" w:rsidTr="001F3CB3">
        <w:trPr>
          <w:trHeight w:val="326"/>
        </w:trPr>
        <w:tc>
          <w:tcPr>
            <w:tcW w:w="972" w:type="dxa"/>
            <w:tcMar>
              <w:left w:w="90" w:type="dxa"/>
              <w:right w:w="90" w:type="dxa"/>
            </w:tcMar>
          </w:tcPr>
          <w:p w14:paraId="5E9D87C0" w14:textId="77777777" w:rsidR="009F6E97" w:rsidRPr="009F6E97" w:rsidRDefault="009F6E97" w:rsidP="009F6E97">
            <w:pPr>
              <w:rPr>
                <w:sz w:val="18"/>
                <w:szCs w:val="18"/>
                <w:lang w:val="pt-PT"/>
              </w:rPr>
            </w:pPr>
            <w:bookmarkStart w:id="0" w:name="_Hlk149199047"/>
            <w:r w:rsidRPr="009F6E97">
              <w:rPr>
                <w:b/>
                <w:bCs/>
                <w:sz w:val="18"/>
                <w:szCs w:val="18"/>
                <w:lang w:val="pt-PT"/>
              </w:rPr>
              <w:t>Item</w:t>
            </w:r>
          </w:p>
        </w:tc>
        <w:tc>
          <w:tcPr>
            <w:tcW w:w="6480" w:type="dxa"/>
            <w:tcMar>
              <w:left w:w="90" w:type="dxa"/>
              <w:right w:w="90" w:type="dxa"/>
            </w:tcMar>
          </w:tcPr>
          <w:p w14:paraId="5C6DAA23" w14:textId="77777777" w:rsidR="009F6E97" w:rsidRPr="009F6E97" w:rsidRDefault="009F6E97" w:rsidP="009F6E97">
            <w:pPr>
              <w:jc w:val="center"/>
              <w:rPr>
                <w:sz w:val="18"/>
                <w:szCs w:val="18"/>
                <w:lang w:val="pt-PT"/>
              </w:rPr>
            </w:pPr>
            <w:r w:rsidRPr="009F6E97">
              <w:rPr>
                <w:b/>
                <w:bCs/>
                <w:sz w:val="18"/>
                <w:szCs w:val="18"/>
                <w:lang w:val="pt-PT"/>
              </w:rPr>
              <w:t>Especificação</w:t>
            </w:r>
          </w:p>
        </w:tc>
        <w:tc>
          <w:tcPr>
            <w:tcW w:w="1021" w:type="dxa"/>
            <w:tcMar>
              <w:left w:w="90" w:type="dxa"/>
              <w:right w:w="90" w:type="dxa"/>
            </w:tcMar>
          </w:tcPr>
          <w:p w14:paraId="7624F54D" w14:textId="77777777" w:rsidR="009F6E97" w:rsidRPr="009F6E97" w:rsidRDefault="009F6E97" w:rsidP="009F6E97">
            <w:pPr>
              <w:jc w:val="center"/>
              <w:rPr>
                <w:sz w:val="18"/>
                <w:szCs w:val="18"/>
                <w:lang w:val="pt-PT"/>
              </w:rPr>
            </w:pPr>
            <w:r w:rsidRPr="009F6E97">
              <w:rPr>
                <w:b/>
                <w:bCs/>
                <w:sz w:val="18"/>
                <w:szCs w:val="18"/>
                <w:lang w:val="pt-PT"/>
              </w:rPr>
              <w:t>Quant.</w:t>
            </w:r>
          </w:p>
        </w:tc>
        <w:tc>
          <w:tcPr>
            <w:tcW w:w="1021" w:type="dxa"/>
          </w:tcPr>
          <w:p w14:paraId="02E37D18" w14:textId="77777777" w:rsidR="009F6E97" w:rsidRPr="009F6E97" w:rsidRDefault="009F6E97" w:rsidP="009F6E97">
            <w:pPr>
              <w:jc w:val="center"/>
              <w:rPr>
                <w:b/>
                <w:bCs/>
                <w:sz w:val="18"/>
                <w:szCs w:val="18"/>
                <w:lang w:val="pt-PT"/>
              </w:rPr>
            </w:pPr>
            <w:r w:rsidRPr="009F6E97">
              <w:rPr>
                <w:b/>
                <w:bCs/>
                <w:sz w:val="18"/>
                <w:szCs w:val="18"/>
                <w:lang w:val="pt-PT"/>
              </w:rPr>
              <w:t>Tamanho - Faixa</w:t>
            </w:r>
          </w:p>
        </w:tc>
      </w:tr>
      <w:tr w:rsidR="009F6E97" w:rsidRPr="009F6E97" w14:paraId="3B39E971" w14:textId="77777777" w:rsidTr="001F3CB3">
        <w:trPr>
          <w:trHeight w:val="361"/>
        </w:trPr>
        <w:tc>
          <w:tcPr>
            <w:tcW w:w="972" w:type="dxa"/>
            <w:vMerge w:val="restart"/>
            <w:tcMar>
              <w:left w:w="90" w:type="dxa"/>
              <w:right w:w="90" w:type="dxa"/>
            </w:tcMar>
          </w:tcPr>
          <w:p w14:paraId="541D28A2" w14:textId="77777777" w:rsidR="009F6E97" w:rsidRPr="009F6E97" w:rsidRDefault="009F6E97" w:rsidP="009F6E97">
            <w:pPr>
              <w:rPr>
                <w:sz w:val="18"/>
                <w:szCs w:val="18"/>
                <w:lang w:val="pt-PT"/>
              </w:rPr>
            </w:pPr>
          </w:p>
          <w:p w14:paraId="7DACB653" w14:textId="77777777" w:rsidR="009F6E97" w:rsidRPr="009F6E97" w:rsidRDefault="009F6E97" w:rsidP="009F6E97">
            <w:pPr>
              <w:rPr>
                <w:sz w:val="18"/>
                <w:szCs w:val="18"/>
                <w:lang w:val="pt-PT"/>
              </w:rPr>
            </w:pPr>
          </w:p>
          <w:p w14:paraId="65DB886F" w14:textId="77777777" w:rsidR="009F6E97" w:rsidRPr="009F6E97" w:rsidRDefault="009F6E97" w:rsidP="009F6E97">
            <w:pPr>
              <w:rPr>
                <w:sz w:val="18"/>
                <w:szCs w:val="18"/>
                <w:lang w:val="pt-PT"/>
              </w:rPr>
            </w:pPr>
            <w:r w:rsidRPr="009F6E97">
              <w:rPr>
                <w:sz w:val="18"/>
                <w:szCs w:val="18"/>
                <w:lang w:val="pt-PT"/>
              </w:rPr>
              <w:t>01</w:t>
            </w:r>
          </w:p>
        </w:tc>
        <w:tc>
          <w:tcPr>
            <w:tcW w:w="6480" w:type="dxa"/>
            <w:vMerge w:val="restart"/>
            <w:tcMar>
              <w:left w:w="90" w:type="dxa"/>
              <w:right w:w="90" w:type="dxa"/>
            </w:tcMar>
          </w:tcPr>
          <w:p w14:paraId="320DF4F3" w14:textId="77777777" w:rsidR="009F6E97" w:rsidRPr="009F6E97" w:rsidRDefault="009F6E97" w:rsidP="009F6E97">
            <w:pPr>
              <w:jc w:val="both"/>
              <w:rPr>
                <w:sz w:val="18"/>
                <w:szCs w:val="18"/>
                <w:lang w:val="pt-PT"/>
              </w:rPr>
            </w:pPr>
          </w:p>
          <w:p w14:paraId="5C7AD3F6" w14:textId="09A61CB0" w:rsidR="009F6E97" w:rsidRPr="009F6E97" w:rsidRDefault="009F6E97" w:rsidP="009F6E97">
            <w:pPr>
              <w:jc w:val="both"/>
              <w:rPr>
                <w:sz w:val="18"/>
                <w:szCs w:val="18"/>
                <w:lang w:val="pt-PT"/>
              </w:rPr>
            </w:pPr>
            <w:r w:rsidRPr="009F6E97">
              <w:rPr>
                <w:b/>
                <w:bCs/>
                <w:sz w:val="18"/>
                <w:szCs w:val="18"/>
                <w:lang w:val="pt-PT"/>
              </w:rPr>
              <w:t>-Camisa tipo</w:t>
            </w:r>
            <w:r w:rsidRPr="009F6E97">
              <w:rPr>
                <w:sz w:val="18"/>
                <w:szCs w:val="18"/>
                <w:lang w:val="pt-PT"/>
              </w:rPr>
              <w:t xml:space="preserve"> </w:t>
            </w:r>
            <w:r w:rsidRPr="009F6E97">
              <w:rPr>
                <w:b/>
                <w:bCs/>
                <w:sz w:val="18"/>
                <w:szCs w:val="18"/>
                <w:lang w:val="pt-PT"/>
              </w:rPr>
              <w:t>polo</w:t>
            </w:r>
            <w:r w:rsidR="00DF152D">
              <w:rPr>
                <w:b/>
                <w:bCs/>
                <w:sz w:val="18"/>
                <w:szCs w:val="18"/>
                <w:lang w:val="pt-PT"/>
              </w:rPr>
              <w:t>,</w:t>
            </w:r>
            <w:r w:rsidRPr="009F6E97">
              <w:rPr>
                <w:sz w:val="18"/>
                <w:szCs w:val="18"/>
                <w:lang w:val="pt-PT"/>
              </w:rPr>
              <w:t xml:space="preserve"> </w:t>
            </w:r>
            <w:r w:rsidRPr="009F6E97">
              <w:rPr>
                <w:b/>
                <w:bCs/>
                <w:sz w:val="18"/>
                <w:szCs w:val="18"/>
                <w:lang w:val="pt-PT"/>
              </w:rPr>
              <w:t>manga curta (masculina);</w:t>
            </w:r>
            <w:r w:rsidRPr="009F6E97">
              <w:rPr>
                <w:sz w:val="18"/>
                <w:szCs w:val="18"/>
                <w:lang w:val="pt-PT"/>
              </w:rPr>
              <w:t xml:space="preserve"> em malha P.V., 65% poliéster e 35% viscose, cor cinza-claro.</w:t>
            </w:r>
          </w:p>
          <w:p w14:paraId="6F225B5B" w14:textId="77777777" w:rsidR="009F6E97" w:rsidRPr="009F6E97" w:rsidRDefault="009F6E97" w:rsidP="009F6E97">
            <w:pPr>
              <w:jc w:val="both"/>
              <w:rPr>
                <w:sz w:val="18"/>
                <w:szCs w:val="18"/>
                <w:lang w:val="pt-PT"/>
              </w:rPr>
            </w:pPr>
            <w:r w:rsidRPr="009F6E97">
              <w:rPr>
                <w:sz w:val="18"/>
                <w:szCs w:val="18"/>
                <w:lang w:val="pt-PT"/>
              </w:rPr>
              <w:t>-Detalhes: jogo pronto, em cinza herictex // fechamento em botões simples, em perolados;</w:t>
            </w:r>
          </w:p>
          <w:p w14:paraId="1417ADD8" w14:textId="5106B6EA" w:rsidR="009F6E97" w:rsidRPr="009F6E97" w:rsidRDefault="009F6E97" w:rsidP="009F6E97">
            <w:pPr>
              <w:jc w:val="both"/>
              <w:rPr>
                <w:sz w:val="18"/>
                <w:szCs w:val="18"/>
                <w:lang w:val="pt-PT"/>
              </w:rPr>
            </w:pPr>
            <w:r w:rsidRPr="009F6E97">
              <w:rPr>
                <w:sz w:val="18"/>
                <w:szCs w:val="18"/>
                <w:lang w:val="pt-PT"/>
              </w:rPr>
              <w:t>-Bordados: peito esquerdo com logotipo bordado da Câmara Municipal de Vassouras,</w:t>
            </w:r>
            <w:r w:rsidR="00B02631">
              <w:rPr>
                <w:sz w:val="18"/>
                <w:szCs w:val="18"/>
                <w:lang w:val="pt-PT"/>
              </w:rPr>
              <w:t xml:space="preserve"> na cor vermelho Marsala, </w:t>
            </w:r>
            <w:r w:rsidRPr="009F6E97">
              <w:rPr>
                <w:sz w:val="18"/>
                <w:szCs w:val="18"/>
                <w:lang w:val="pt-PT"/>
              </w:rPr>
              <w:t>(tem programa – cores: 1 – pontos: 9585);</w:t>
            </w:r>
          </w:p>
          <w:p w14:paraId="6B74EDA4" w14:textId="77777777" w:rsidR="009F6E97" w:rsidRPr="009F6E97" w:rsidRDefault="009F6E97" w:rsidP="009F6E97">
            <w:pPr>
              <w:jc w:val="both"/>
              <w:rPr>
                <w:b/>
                <w:bCs/>
                <w:sz w:val="18"/>
                <w:szCs w:val="18"/>
                <w:lang w:val="pt-PT"/>
              </w:rPr>
            </w:pPr>
            <w:r w:rsidRPr="009F6E97">
              <w:rPr>
                <w:sz w:val="18"/>
                <w:szCs w:val="18"/>
                <w:lang w:val="pt-PT"/>
              </w:rPr>
              <w:t>-Faixa tamanho: M - G - GG - GGG</w:t>
            </w:r>
          </w:p>
        </w:tc>
        <w:tc>
          <w:tcPr>
            <w:tcW w:w="1021" w:type="dxa"/>
            <w:tcBorders>
              <w:bottom w:val="single" w:sz="4" w:space="0" w:color="auto"/>
            </w:tcBorders>
            <w:tcMar>
              <w:left w:w="90" w:type="dxa"/>
              <w:right w:w="90" w:type="dxa"/>
            </w:tcMar>
          </w:tcPr>
          <w:p w14:paraId="7FCD92ED" w14:textId="77777777" w:rsidR="009F6E97" w:rsidRPr="009F6E97" w:rsidRDefault="009F6E97" w:rsidP="009F6E97">
            <w:pPr>
              <w:jc w:val="center"/>
              <w:rPr>
                <w:b/>
                <w:bCs/>
                <w:sz w:val="18"/>
                <w:szCs w:val="18"/>
                <w:lang w:val="pt-PT"/>
              </w:rPr>
            </w:pPr>
            <w:r w:rsidRPr="009F6E97">
              <w:rPr>
                <w:b/>
                <w:bCs/>
                <w:sz w:val="18"/>
                <w:szCs w:val="18"/>
                <w:lang w:val="pt-PT"/>
              </w:rPr>
              <w:t>20</w:t>
            </w:r>
          </w:p>
        </w:tc>
        <w:tc>
          <w:tcPr>
            <w:tcW w:w="1021" w:type="dxa"/>
            <w:tcBorders>
              <w:bottom w:val="single" w:sz="4" w:space="0" w:color="auto"/>
            </w:tcBorders>
          </w:tcPr>
          <w:p w14:paraId="0C8A9319" w14:textId="77777777" w:rsidR="009F6E97" w:rsidRPr="009F6E97" w:rsidRDefault="009F6E97" w:rsidP="009F6E97">
            <w:pPr>
              <w:jc w:val="center"/>
              <w:rPr>
                <w:b/>
                <w:bCs/>
                <w:sz w:val="18"/>
                <w:szCs w:val="18"/>
                <w:lang w:val="pt-PT"/>
              </w:rPr>
            </w:pPr>
            <w:r w:rsidRPr="009F6E97">
              <w:rPr>
                <w:b/>
                <w:bCs/>
                <w:sz w:val="18"/>
                <w:szCs w:val="18"/>
                <w:lang w:val="pt-PT"/>
              </w:rPr>
              <w:t>M</w:t>
            </w:r>
          </w:p>
        </w:tc>
      </w:tr>
      <w:tr w:rsidR="009F6E97" w:rsidRPr="009F6E97" w14:paraId="5090CAA2" w14:textId="77777777" w:rsidTr="001F3CB3">
        <w:trPr>
          <w:trHeight w:val="359"/>
        </w:trPr>
        <w:tc>
          <w:tcPr>
            <w:tcW w:w="972" w:type="dxa"/>
            <w:vMerge/>
            <w:tcMar>
              <w:left w:w="90" w:type="dxa"/>
              <w:right w:w="90" w:type="dxa"/>
            </w:tcMar>
          </w:tcPr>
          <w:p w14:paraId="37BD7934" w14:textId="77777777" w:rsidR="009F6E97" w:rsidRPr="009F6E97" w:rsidRDefault="009F6E97" w:rsidP="009F6E97">
            <w:pPr>
              <w:rPr>
                <w:sz w:val="18"/>
                <w:szCs w:val="18"/>
                <w:lang w:val="pt-PT"/>
              </w:rPr>
            </w:pPr>
          </w:p>
        </w:tc>
        <w:tc>
          <w:tcPr>
            <w:tcW w:w="6480" w:type="dxa"/>
            <w:vMerge/>
            <w:tcMar>
              <w:left w:w="90" w:type="dxa"/>
              <w:right w:w="90" w:type="dxa"/>
            </w:tcMar>
          </w:tcPr>
          <w:p w14:paraId="7ADFA1F8"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70559E61" w14:textId="77777777" w:rsidR="009F6E97" w:rsidRPr="009F6E97" w:rsidRDefault="009F6E97" w:rsidP="009F6E97">
            <w:pPr>
              <w:jc w:val="center"/>
              <w:rPr>
                <w:b/>
                <w:bCs/>
                <w:sz w:val="18"/>
                <w:szCs w:val="18"/>
                <w:lang w:val="pt-PT"/>
              </w:rPr>
            </w:pPr>
            <w:r w:rsidRPr="009F6E97">
              <w:rPr>
                <w:b/>
                <w:bCs/>
                <w:sz w:val="18"/>
                <w:szCs w:val="18"/>
                <w:lang w:val="pt-PT"/>
              </w:rPr>
              <w:t>04</w:t>
            </w:r>
          </w:p>
        </w:tc>
        <w:tc>
          <w:tcPr>
            <w:tcW w:w="1021" w:type="dxa"/>
            <w:tcBorders>
              <w:top w:val="single" w:sz="4" w:space="0" w:color="auto"/>
              <w:bottom w:val="single" w:sz="4" w:space="0" w:color="auto"/>
            </w:tcBorders>
          </w:tcPr>
          <w:p w14:paraId="1FA9CFAC" w14:textId="77777777" w:rsidR="009F6E97" w:rsidRPr="009F6E97" w:rsidRDefault="009F6E97" w:rsidP="009F6E97">
            <w:pPr>
              <w:jc w:val="center"/>
              <w:rPr>
                <w:b/>
                <w:bCs/>
                <w:sz w:val="18"/>
                <w:szCs w:val="18"/>
                <w:lang w:val="pt-PT"/>
              </w:rPr>
            </w:pPr>
            <w:r w:rsidRPr="009F6E97">
              <w:rPr>
                <w:b/>
                <w:bCs/>
                <w:sz w:val="18"/>
                <w:szCs w:val="18"/>
                <w:lang w:val="pt-PT"/>
              </w:rPr>
              <w:t>G</w:t>
            </w:r>
          </w:p>
        </w:tc>
      </w:tr>
      <w:tr w:rsidR="009F6E97" w:rsidRPr="009F6E97" w14:paraId="35B43BB3" w14:textId="77777777" w:rsidTr="001F3CB3">
        <w:trPr>
          <w:trHeight w:val="382"/>
        </w:trPr>
        <w:tc>
          <w:tcPr>
            <w:tcW w:w="972" w:type="dxa"/>
            <w:vMerge/>
            <w:tcMar>
              <w:left w:w="90" w:type="dxa"/>
              <w:right w:w="90" w:type="dxa"/>
            </w:tcMar>
          </w:tcPr>
          <w:p w14:paraId="5DBA77D3" w14:textId="77777777" w:rsidR="009F6E97" w:rsidRPr="009F6E97" w:rsidRDefault="009F6E97" w:rsidP="009F6E97">
            <w:pPr>
              <w:rPr>
                <w:sz w:val="18"/>
                <w:szCs w:val="18"/>
                <w:lang w:val="pt-PT"/>
              </w:rPr>
            </w:pPr>
          </w:p>
        </w:tc>
        <w:tc>
          <w:tcPr>
            <w:tcW w:w="6480" w:type="dxa"/>
            <w:vMerge/>
            <w:tcMar>
              <w:left w:w="90" w:type="dxa"/>
              <w:right w:w="90" w:type="dxa"/>
            </w:tcMar>
          </w:tcPr>
          <w:p w14:paraId="5593C4B9"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20EEDCB4" w14:textId="77777777" w:rsidR="009F6E97" w:rsidRPr="009F6E97" w:rsidRDefault="009F6E97" w:rsidP="009F6E97">
            <w:pPr>
              <w:jc w:val="center"/>
              <w:rPr>
                <w:b/>
                <w:bCs/>
                <w:sz w:val="18"/>
                <w:szCs w:val="18"/>
                <w:lang w:val="pt-PT"/>
              </w:rPr>
            </w:pPr>
            <w:r w:rsidRPr="009F6E97">
              <w:rPr>
                <w:b/>
                <w:bCs/>
                <w:sz w:val="18"/>
                <w:szCs w:val="18"/>
                <w:lang w:val="pt-PT"/>
              </w:rPr>
              <w:t>14</w:t>
            </w:r>
          </w:p>
        </w:tc>
        <w:tc>
          <w:tcPr>
            <w:tcW w:w="1021" w:type="dxa"/>
            <w:tcBorders>
              <w:top w:val="single" w:sz="4" w:space="0" w:color="auto"/>
              <w:bottom w:val="single" w:sz="4" w:space="0" w:color="auto"/>
            </w:tcBorders>
          </w:tcPr>
          <w:p w14:paraId="0695A3A9" w14:textId="77777777" w:rsidR="009F6E97" w:rsidRPr="009F6E97" w:rsidRDefault="009F6E97" w:rsidP="009F6E97">
            <w:pPr>
              <w:jc w:val="center"/>
              <w:rPr>
                <w:b/>
                <w:bCs/>
                <w:sz w:val="18"/>
                <w:szCs w:val="18"/>
                <w:lang w:val="pt-PT"/>
              </w:rPr>
            </w:pPr>
            <w:r w:rsidRPr="009F6E97">
              <w:rPr>
                <w:b/>
                <w:bCs/>
                <w:sz w:val="18"/>
                <w:szCs w:val="18"/>
                <w:lang w:val="pt-PT"/>
              </w:rPr>
              <w:t>GG</w:t>
            </w:r>
          </w:p>
        </w:tc>
      </w:tr>
      <w:tr w:rsidR="009F6E97" w:rsidRPr="009F6E97" w14:paraId="6BA56C2A" w14:textId="77777777" w:rsidTr="001F3CB3">
        <w:trPr>
          <w:trHeight w:val="347"/>
        </w:trPr>
        <w:tc>
          <w:tcPr>
            <w:tcW w:w="972" w:type="dxa"/>
            <w:vMerge/>
            <w:tcMar>
              <w:left w:w="90" w:type="dxa"/>
              <w:right w:w="90" w:type="dxa"/>
            </w:tcMar>
          </w:tcPr>
          <w:p w14:paraId="5E63096F" w14:textId="77777777" w:rsidR="009F6E97" w:rsidRPr="009F6E97" w:rsidRDefault="009F6E97" w:rsidP="009F6E97">
            <w:pPr>
              <w:rPr>
                <w:sz w:val="18"/>
                <w:szCs w:val="18"/>
                <w:lang w:val="pt-PT"/>
              </w:rPr>
            </w:pPr>
          </w:p>
        </w:tc>
        <w:tc>
          <w:tcPr>
            <w:tcW w:w="6480" w:type="dxa"/>
            <w:vMerge/>
            <w:tcMar>
              <w:left w:w="90" w:type="dxa"/>
              <w:right w:w="90" w:type="dxa"/>
            </w:tcMar>
          </w:tcPr>
          <w:p w14:paraId="186DC523"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46309313" w14:textId="77777777" w:rsidR="009F6E97" w:rsidRPr="009F6E97" w:rsidRDefault="009F6E97" w:rsidP="009F6E97">
            <w:pPr>
              <w:jc w:val="center"/>
              <w:rPr>
                <w:b/>
                <w:bCs/>
                <w:sz w:val="18"/>
                <w:szCs w:val="18"/>
                <w:lang w:val="pt-PT"/>
              </w:rPr>
            </w:pPr>
            <w:r w:rsidRPr="009F6E97">
              <w:rPr>
                <w:b/>
                <w:bCs/>
                <w:sz w:val="18"/>
                <w:szCs w:val="18"/>
                <w:lang w:val="pt-PT"/>
              </w:rPr>
              <w:t>04</w:t>
            </w:r>
          </w:p>
        </w:tc>
        <w:tc>
          <w:tcPr>
            <w:tcW w:w="1021" w:type="dxa"/>
            <w:tcBorders>
              <w:top w:val="single" w:sz="4" w:space="0" w:color="auto"/>
              <w:bottom w:val="single" w:sz="4" w:space="0" w:color="auto"/>
            </w:tcBorders>
          </w:tcPr>
          <w:p w14:paraId="5087250E" w14:textId="77777777" w:rsidR="009F6E97" w:rsidRPr="009F6E97" w:rsidRDefault="009F6E97" w:rsidP="009F6E97">
            <w:pPr>
              <w:jc w:val="center"/>
              <w:rPr>
                <w:b/>
                <w:bCs/>
                <w:sz w:val="18"/>
                <w:szCs w:val="18"/>
                <w:lang w:val="pt-PT"/>
              </w:rPr>
            </w:pPr>
            <w:r w:rsidRPr="009F6E97">
              <w:rPr>
                <w:b/>
                <w:bCs/>
                <w:sz w:val="18"/>
                <w:szCs w:val="18"/>
                <w:lang w:val="pt-PT"/>
              </w:rPr>
              <w:t>GGG</w:t>
            </w:r>
          </w:p>
        </w:tc>
      </w:tr>
      <w:tr w:rsidR="009F6E97" w:rsidRPr="009F6E97" w14:paraId="6493D063" w14:textId="77777777" w:rsidTr="001F3CB3">
        <w:trPr>
          <w:trHeight w:val="647"/>
        </w:trPr>
        <w:tc>
          <w:tcPr>
            <w:tcW w:w="972" w:type="dxa"/>
            <w:vMerge/>
            <w:tcMar>
              <w:left w:w="90" w:type="dxa"/>
              <w:right w:w="90" w:type="dxa"/>
            </w:tcMar>
          </w:tcPr>
          <w:p w14:paraId="44337E8B" w14:textId="77777777" w:rsidR="009F6E97" w:rsidRPr="009F6E97" w:rsidRDefault="009F6E97" w:rsidP="009F6E97">
            <w:pPr>
              <w:rPr>
                <w:sz w:val="18"/>
                <w:szCs w:val="18"/>
                <w:lang w:val="pt-PT"/>
              </w:rPr>
            </w:pPr>
          </w:p>
        </w:tc>
        <w:tc>
          <w:tcPr>
            <w:tcW w:w="6480" w:type="dxa"/>
            <w:vMerge/>
            <w:tcMar>
              <w:left w:w="90" w:type="dxa"/>
              <w:right w:w="90" w:type="dxa"/>
            </w:tcMar>
          </w:tcPr>
          <w:p w14:paraId="068A7AEF" w14:textId="77777777" w:rsidR="009F6E97" w:rsidRPr="009F6E97" w:rsidRDefault="009F6E97" w:rsidP="009F6E97">
            <w:pPr>
              <w:jc w:val="both"/>
              <w:rPr>
                <w:sz w:val="18"/>
                <w:szCs w:val="18"/>
                <w:lang w:val="pt-PT"/>
              </w:rPr>
            </w:pPr>
          </w:p>
        </w:tc>
        <w:tc>
          <w:tcPr>
            <w:tcW w:w="2042" w:type="dxa"/>
            <w:gridSpan w:val="2"/>
            <w:tcBorders>
              <w:top w:val="single" w:sz="4" w:space="0" w:color="auto"/>
            </w:tcBorders>
            <w:tcMar>
              <w:left w:w="90" w:type="dxa"/>
              <w:right w:w="90" w:type="dxa"/>
            </w:tcMar>
          </w:tcPr>
          <w:p w14:paraId="099ACD89" w14:textId="77777777" w:rsidR="009F6E97" w:rsidRPr="009F6E97" w:rsidRDefault="009F6E97" w:rsidP="009F6E97">
            <w:pPr>
              <w:jc w:val="center"/>
              <w:rPr>
                <w:b/>
                <w:bCs/>
                <w:sz w:val="18"/>
                <w:szCs w:val="18"/>
                <w:lang w:val="pt-PT"/>
              </w:rPr>
            </w:pPr>
          </w:p>
          <w:p w14:paraId="12CBC8C7"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3935EB62" w14:textId="1929A660" w:rsidR="009F6E97" w:rsidRPr="009F6E97" w:rsidRDefault="009F6E97" w:rsidP="00B05487">
            <w:pPr>
              <w:jc w:val="center"/>
              <w:rPr>
                <w:b/>
                <w:bCs/>
                <w:sz w:val="18"/>
                <w:szCs w:val="18"/>
                <w:lang w:val="pt-PT"/>
              </w:rPr>
            </w:pPr>
            <w:r w:rsidRPr="009F6E97">
              <w:rPr>
                <w:b/>
                <w:bCs/>
                <w:sz w:val="18"/>
                <w:szCs w:val="18"/>
                <w:lang w:val="pt-PT"/>
              </w:rPr>
              <w:t>42</w:t>
            </w:r>
          </w:p>
        </w:tc>
      </w:tr>
      <w:tr w:rsidR="009F6E97" w:rsidRPr="009F6E97" w14:paraId="25AC0908" w14:textId="77777777" w:rsidTr="001F3CB3">
        <w:trPr>
          <w:trHeight w:val="373"/>
        </w:trPr>
        <w:tc>
          <w:tcPr>
            <w:tcW w:w="972" w:type="dxa"/>
            <w:vMerge w:val="restart"/>
            <w:tcMar>
              <w:left w:w="90" w:type="dxa"/>
              <w:right w:w="90" w:type="dxa"/>
            </w:tcMar>
          </w:tcPr>
          <w:p w14:paraId="15AE523D" w14:textId="77777777" w:rsidR="009F6E97" w:rsidRPr="009F6E97" w:rsidRDefault="009F6E97" w:rsidP="009F6E97">
            <w:pPr>
              <w:rPr>
                <w:sz w:val="18"/>
                <w:szCs w:val="18"/>
                <w:lang w:val="pt-PT"/>
              </w:rPr>
            </w:pPr>
          </w:p>
          <w:p w14:paraId="5B95B3B1" w14:textId="77777777" w:rsidR="009F6E97" w:rsidRPr="009F6E97" w:rsidRDefault="009F6E97" w:rsidP="009F6E97">
            <w:pPr>
              <w:rPr>
                <w:sz w:val="18"/>
                <w:szCs w:val="18"/>
                <w:lang w:val="pt-PT"/>
              </w:rPr>
            </w:pPr>
            <w:r w:rsidRPr="009F6E97">
              <w:rPr>
                <w:sz w:val="18"/>
                <w:szCs w:val="18"/>
                <w:lang w:val="pt-PT"/>
              </w:rPr>
              <w:t>02</w:t>
            </w:r>
          </w:p>
        </w:tc>
        <w:tc>
          <w:tcPr>
            <w:tcW w:w="6480" w:type="dxa"/>
            <w:vMerge w:val="restart"/>
            <w:tcMar>
              <w:left w:w="90" w:type="dxa"/>
              <w:right w:w="90" w:type="dxa"/>
            </w:tcMar>
          </w:tcPr>
          <w:p w14:paraId="191B7CB9" w14:textId="77777777" w:rsidR="009F6E97" w:rsidRPr="009F6E97" w:rsidRDefault="009F6E97" w:rsidP="009F6E97">
            <w:pPr>
              <w:jc w:val="both"/>
              <w:rPr>
                <w:sz w:val="18"/>
                <w:szCs w:val="18"/>
                <w:lang w:val="pt-PT"/>
              </w:rPr>
            </w:pPr>
          </w:p>
          <w:p w14:paraId="4E8C7C81" w14:textId="09FB52DA" w:rsidR="009F6E97" w:rsidRPr="009F6E97" w:rsidRDefault="009F6E97" w:rsidP="009F6E97">
            <w:pPr>
              <w:jc w:val="both"/>
              <w:rPr>
                <w:sz w:val="18"/>
                <w:szCs w:val="18"/>
                <w:lang w:val="pt-PT"/>
              </w:rPr>
            </w:pPr>
            <w:r w:rsidRPr="009F6E97">
              <w:rPr>
                <w:b/>
                <w:bCs/>
                <w:sz w:val="18"/>
                <w:szCs w:val="18"/>
                <w:lang w:val="pt-PT"/>
              </w:rPr>
              <w:t>-Camisa tipo</w:t>
            </w:r>
            <w:r w:rsidRPr="009F6E97">
              <w:rPr>
                <w:sz w:val="18"/>
                <w:szCs w:val="18"/>
                <w:lang w:val="pt-PT"/>
              </w:rPr>
              <w:t xml:space="preserve"> </w:t>
            </w:r>
            <w:r w:rsidRPr="009F6E97">
              <w:rPr>
                <w:b/>
                <w:bCs/>
                <w:sz w:val="18"/>
                <w:szCs w:val="18"/>
                <w:lang w:val="pt-PT"/>
              </w:rPr>
              <w:t>polo</w:t>
            </w:r>
            <w:r w:rsidR="00DF152D">
              <w:rPr>
                <w:b/>
                <w:bCs/>
                <w:sz w:val="18"/>
                <w:szCs w:val="18"/>
                <w:lang w:val="pt-PT"/>
              </w:rPr>
              <w:t>,</w:t>
            </w:r>
            <w:r w:rsidRPr="009F6E97">
              <w:rPr>
                <w:sz w:val="18"/>
                <w:szCs w:val="18"/>
                <w:lang w:val="pt-PT"/>
              </w:rPr>
              <w:t xml:space="preserve"> </w:t>
            </w:r>
            <w:r w:rsidRPr="009F6E97">
              <w:rPr>
                <w:b/>
                <w:bCs/>
                <w:sz w:val="18"/>
                <w:szCs w:val="18"/>
                <w:lang w:val="pt-PT"/>
              </w:rPr>
              <w:t>manga curta (feminina);</w:t>
            </w:r>
            <w:r w:rsidRPr="009F6E97">
              <w:rPr>
                <w:sz w:val="18"/>
                <w:szCs w:val="18"/>
                <w:lang w:val="pt-PT"/>
              </w:rPr>
              <w:t xml:space="preserve"> em malha P.V., 65% poliéster e 35% viscose, cor cinza-claro.</w:t>
            </w:r>
          </w:p>
          <w:p w14:paraId="7E913CA6" w14:textId="77777777" w:rsidR="009F6E97" w:rsidRPr="009F6E97" w:rsidRDefault="009F6E97" w:rsidP="009F6E97">
            <w:pPr>
              <w:jc w:val="both"/>
              <w:rPr>
                <w:sz w:val="18"/>
                <w:szCs w:val="18"/>
                <w:lang w:val="pt-PT"/>
              </w:rPr>
            </w:pPr>
            <w:r w:rsidRPr="009F6E97">
              <w:rPr>
                <w:sz w:val="18"/>
                <w:szCs w:val="18"/>
                <w:lang w:val="pt-PT"/>
              </w:rPr>
              <w:t>-Detalhes: jogo pronto, em cinza herictex // fechamento em botões simples, em perolados;</w:t>
            </w:r>
          </w:p>
          <w:p w14:paraId="24D099B4" w14:textId="6FD42D40" w:rsidR="009F6E97" w:rsidRPr="009F6E97" w:rsidRDefault="009F6E97" w:rsidP="009F6E97">
            <w:pPr>
              <w:jc w:val="both"/>
              <w:rPr>
                <w:sz w:val="18"/>
                <w:szCs w:val="18"/>
                <w:lang w:val="pt-PT"/>
              </w:rPr>
            </w:pPr>
            <w:r w:rsidRPr="009F6E97">
              <w:rPr>
                <w:sz w:val="18"/>
                <w:szCs w:val="18"/>
                <w:lang w:val="pt-PT"/>
              </w:rPr>
              <w:t>-Bordados: peito esquerdo com logotipo bordado da Câmara Municipal de Vassouras,</w:t>
            </w:r>
            <w:r w:rsidR="004401A4">
              <w:rPr>
                <w:sz w:val="18"/>
                <w:szCs w:val="18"/>
                <w:lang w:val="pt-PT"/>
              </w:rPr>
              <w:t xml:space="preserve"> na cor vermelho Marsala</w:t>
            </w:r>
            <w:r w:rsidR="00B02631">
              <w:rPr>
                <w:sz w:val="18"/>
                <w:szCs w:val="18"/>
                <w:lang w:val="pt-PT"/>
              </w:rPr>
              <w:t>,</w:t>
            </w:r>
            <w:r w:rsidRPr="009F6E97">
              <w:rPr>
                <w:sz w:val="18"/>
                <w:szCs w:val="18"/>
                <w:lang w:val="pt-PT"/>
              </w:rPr>
              <w:t xml:space="preserve"> (tem programa – cores: 1 – pontos: 9585);</w:t>
            </w:r>
          </w:p>
          <w:p w14:paraId="71A5495B" w14:textId="77777777" w:rsidR="009F6E97" w:rsidRPr="009F6E97" w:rsidRDefault="009F6E97" w:rsidP="009F6E97">
            <w:pPr>
              <w:jc w:val="both"/>
              <w:rPr>
                <w:b/>
                <w:bCs/>
                <w:strike/>
                <w:sz w:val="18"/>
                <w:szCs w:val="18"/>
                <w:lang w:val="pt-PT"/>
              </w:rPr>
            </w:pPr>
            <w:r w:rsidRPr="009F6E97">
              <w:rPr>
                <w:sz w:val="18"/>
                <w:szCs w:val="18"/>
                <w:lang w:val="pt-PT"/>
              </w:rPr>
              <w:t>-Faixa tamanho: PP - P - GG</w:t>
            </w:r>
          </w:p>
        </w:tc>
        <w:tc>
          <w:tcPr>
            <w:tcW w:w="1021" w:type="dxa"/>
            <w:tcBorders>
              <w:bottom w:val="single" w:sz="4" w:space="0" w:color="auto"/>
            </w:tcBorders>
            <w:tcMar>
              <w:left w:w="90" w:type="dxa"/>
              <w:right w:w="90" w:type="dxa"/>
            </w:tcMar>
          </w:tcPr>
          <w:p w14:paraId="6CFC2663"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bottom w:val="single" w:sz="4" w:space="0" w:color="auto"/>
            </w:tcBorders>
          </w:tcPr>
          <w:p w14:paraId="20598766" w14:textId="77777777" w:rsidR="009F6E97" w:rsidRPr="009F6E97" w:rsidRDefault="009F6E97" w:rsidP="009F6E97">
            <w:pPr>
              <w:jc w:val="center"/>
              <w:rPr>
                <w:b/>
                <w:bCs/>
                <w:sz w:val="18"/>
                <w:szCs w:val="18"/>
                <w:lang w:val="pt-PT"/>
              </w:rPr>
            </w:pPr>
            <w:r w:rsidRPr="009F6E97">
              <w:rPr>
                <w:b/>
                <w:bCs/>
                <w:sz w:val="18"/>
                <w:szCs w:val="18"/>
                <w:lang w:val="pt-PT"/>
              </w:rPr>
              <w:t>PP</w:t>
            </w:r>
          </w:p>
        </w:tc>
      </w:tr>
      <w:tr w:rsidR="009F6E97" w:rsidRPr="009F6E97" w14:paraId="6194080A" w14:textId="77777777" w:rsidTr="001F3CB3">
        <w:trPr>
          <w:trHeight w:val="347"/>
        </w:trPr>
        <w:tc>
          <w:tcPr>
            <w:tcW w:w="972" w:type="dxa"/>
            <w:vMerge/>
            <w:tcMar>
              <w:left w:w="90" w:type="dxa"/>
              <w:right w:w="90" w:type="dxa"/>
            </w:tcMar>
          </w:tcPr>
          <w:p w14:paraId="53E33B7E" w14:textId="77777777" w:rsidR="009F6E97" w:rsidRPr="009F6E97" w:rsidRDefault="009F6E97" w:rsidP="009F6E97">
            <w:pPr>
              <w:rPr>
                <w:sz w:val="18"/>
                <w:szCs w:val="18"/>
                <w:lang w:val="pt-PT"/>
              </w:rPr>
            </w:pPr>
          </w:p>
        </w:tc>
        <w:tc>
          <w:tcPr>
            <w:tcW w:w="6480" w:type="dxa"/>
            <w:vMerge/>
            <w:tcMar>
              <w:left w:w="90" w:type="dxa"/>
              <w:right w:w="90" w:type="dxa"/>
            </w:tcMar>
          </w:tcPr>
          <w:p w14:paraId="4F6E2478"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4F79E550"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125F001D" w14:textId="77777777" w:rsidR="009F6E97" w:rsidRPr="009F6E97" w:rsidRDefault="009F6E97" w:rsidP="009F6E97">
            <w:pPr>
              <w:jc w:val="center"/>
              <w:rPr>
                <w:b/>
                <w:bCs/>
                <w:sz w:val="18"/>
                <w:szCs w:val="18"/>
                <w:lang w:val="pt-PT"/>
              </w:rPr>
            </w:pPr>
            <w:r w:rsidRPr="009F6E97">
              <w:rPr>
                <w:b/>
                <w:bCs/>
                <w:sz w:val="18"/>
                <w:szCs w:val="18"/>
                <w:lang w:val="pt-PT"/>
              </w:rPr>
              <w:t>P</w:t>
            </w:r>
          </w:p>
        </w:tc>
      </w:tr>
      <w:tr w:rsidR="009F6E97" w:rsidRPr="009F6E97" w14:paraId="5C1E4D9C" w14:textId="77777777" w:rsidTr="001F3CB3">
        <w:trPr>
          <w:trHeight w:val="336"/>
        </w:trPr>
        <w:tc>
          <w:tcPr>
            <w:tcW w:w="972" w:type="dxa"/>
            <w:vMerge/>
            <w:tcMar>
              <w:left w:w="90" w:type="dxa"/>
              <w:right w:w="90" w:type="dxa"/>
            </w:tcMar>
          </w:tcPr>
          <w:p w14:paraId="0705479F" w14:textId="77777777" w:rsidR="009F6E97" w:rsidRPr="009F6E97" w:rsidRDefault="009F6E97" w:rsidP="009F6E97">
            <w:pPr>
              <w:rPr>
                <w:sz w:val="18"/>
                <w:szCs w:val="18"/>
                <w:lang w:val="pt-PT"/>
              </w:rPr>
            </w:pPr>
          </w:p>
        </w:tc>
        <w:tc>
          <w:tcPr>
            <w:tcW w:w="6480" w:type="dxa"/>
            <w:vMerge/>
            <w:tcMar>
              <w:left w:w="90" w:type="dxa"/>
              <w:right w:w="90" w:type="dxa"/>
            </w:tcMar>
          </w:tcPr>
          <w:p w14:paraId="70994606"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432034EA"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top w:val="single" w:sz="4" w:space="0" w:color="auto"/>
              <w:bottom w:val="single" w:sz="4" w:space="0" w:color="auto"/>
            </w:tcBorders>
          </w:tcPr>
          <w:p w14:paraId="459ABBAA" w14:textId="77777777" w:rsidR="009F6E97" w:rsidRPr="009F6E97" w:rsidRDefault="009F6E97" w:rsidP="009F6E97">
            <w:pPr>
              <w:jc w:val="center"/>
              <w:rPr>
                <w:b/>
                <w:bCs/>
                <w:sz w:val="18"/>
                <w:szCs w:val="18"/>
                <w:lang w:val="pt-PT"/>
              </w:rPr>
            </w:pPr>
            <w:r w:rsidRPr="009F6E97">
              <w:rPr>
                <w:b/>
                <w:bCs/>
                <w:sz w:val="18"/>
                <w:szCs w:val="18"/>
                <w:lang w:val="pt-PT"/>
              </w:rPr>
              <w:t>GG</w:t>
            </w:r>
          </w:p>
        </w:tc>
      </w:tr>
      <w:tr w:rsidR="009F6E97" w:rsidRPr="009F6E97" w14:paraId="7573170F" w14:textId="77777777" w:rsidTr="001F3CB3">
        <w:trPr>
          <w:trHeight w:val="812"/>
        </w:trPr>
        <w:tc>
          <w:tcPr>
            <w:tcW w:w="972" w:type="dxa"/>
            <w:vMerge/>
            <w:tcMar>
              <w:left w:w="90" w:type="dxa"/>
              <w:right w:w="90" w:type="dxa"/>
            </w:tcMar>
          </w:tcPr>
          <w:p w14:paraId="1194463F" w14:textId="77777777" w:rsidR="009F6E97" w:rsidRPr="009F6E97" w:rsidRDefault="009F6E97" w:rsidP="009F6E97">
            <w:pPr>
              <w:rPr>
                <w:sz w:val="18"/>
                <w:szCs w:val="18"/>
                <w:lang w:val="pt-PT"/>
              </w:rPr>
            </w:pPr>
          </w:p>
        </w:tc>
        <w:tc>
          <w:tcPr>
            <w:tcW w:w="6480" w:type="dxa"/>
            <w:vMerge/>
            <w:tcMar>
              <w:left w:w="90" w:type="dxa"/>
              <w:right w:w="90" w:type="dxa"/>
            </w:tcMar>
          </w:tcPr>
          <w:p w14:paraId="005799EF" w14:textId="77777777" w:rsidR="009F6E97" w:rsidRPr="009F6E97" w:rsidRDefault="009F6E97" w:rsidP="009F6E97">
            <w:pPr>
              <w:jc w:val="both"/>
              <w:rPr>
                <w:sz w:val="18"/>
                <w:szCs w:val="18"/>
                <w:lang w:val="pt-PT"/>
              </w:rPr>
            </w:pPr>
          </w:p>
        </w:tc>
        <w:tc>
          <w:tcPr>
            <w:tcW w:w="2042" w:type="dxa"/>
            <w:gridSpan w:val="2"/>
            <w:tcBorders>
              <w:top w:val="single" w:sz="4" w:space="0" w:color="auto"/>
            </w:tcBorders>
            <w:tcMar>
              <w:left w:w="90" w:type="dxa"/>
              <w:right w:w="90" w:type="dxa"/>
            </w:tcMar>
          </w:tcPr>
          <w:p w14:paraId="3BB91E65" w14:textId="77777777" w:rsidR="009F6E97" w:rsidRPr="009F6E97" w:rsidRDefault="009F6E97" w:rsidP="009F6E97">
            <w:pPr>
              <w:jc w:val="center"/>
              <w:rPr>
                <w:b/>
                <w:bCs/>
                <w:sz w:val="18"/>
                <w:szCs w:val="18"/>
                <w:lang w:val="pt-PT"/>
              </w:rPr>
            </w:pPr>
          </w:p>
          <w:p w14:paraId="47CFE7DA"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0DFE7249" w14:textId="77777777" w:rsidR="009F6E97" w:rsidRPr="009F6E97" w:rsidRDefault="009F6E97" w:rsidP="009F6E97">
            <w:pPr>
              <w:jc w:val="center"/>
              <w:rPr>
                <w:b/>
                <w:bCs/>
                <w:sz w:val="18"/>
                <w:szCs w:val="18"/>
                <w:lang w:val="pt-PT"/>
              </w:rPr>
            </w:pPr>
            <w:r w:rsidRPr="009F6E97">
              <w:rPr>
                <w:b/>
                <w:bCs/>
                <w:sz w:val="18"/>
                <w:szCs w:val="18"/>
                <w:lang w:val="pt-PT"/>
              </w:rPr>
              <w:t>07</w:t>
            </w:r>
          </w:p>
        </w:tc>
      </w:tr>
      <w:tr w:rsidR="009F6E97" w:rsidRPr="009F6E97" w14:paraId="3C413D5E" w14:textId="77777777" w:rsidTr="001F3CB3">
        <w:trPr>
          <w:trHeight w:val="290"/>
        </w:trPr>
        <w:tc>
          <w:tcPr>
            <w:tcW w:w="972" w:type="dxa"/>
            <w:vMerge w:val="restart"/>
            <w:tcMar>
              <w:left w:w="90" w:type="dxa"/>
              <w:right w:w="90" w:type="dxa"/>
            </w:tcMar>
          </w:tcPr>
          <w:p w14:paraId="5B4891A9" w14:textId="77777777" w:rsidR="009F6E97" w:rsidRPr="009F6E97" w:rsidRDefault="009F6E97" w:rsidP="009F6E97">
            <w:pPr>
              <w:rPr>
                <w:sz w:val="18"/>
                <w:szCs w:val="18"/>
                <w:lang w:val="pt-PT"/>
              </w:rPr>
            </w:pPr>
          </w:p>
          <w:p w14:paraId="0A08D9F0" w14:textId="77777777" w:rsidR="009F6E97" w:rsidRPr="009F6E97" w:rsidRDefault="009F6E97" w:rsidP="009F6E97">
            <w:pPr>
              <w:rPr>
                <w:sz w:val="18"/>
                <w:szCs w:val="18"/>
                <w:lang w:val="pt-PT"/>
              </w:rPr>
            </w:pPr>
          </w:p>
          <w:p w14:paraId="109D81FD" w14:textId="77777777" w:rsidR="009F6E97" w:rsidRPr="009F6E97" w:rsidRDefault="009F6E97" w:rsidP="009F6E97">
            <w:pPr>
              <w:rPr>
                <w:sz w:val="18"/>
                <w:szCs w:val="18"/>
                <w:lang w:val="pt-PT"/>
              </w:rPr>
            </w:pPr>
            <w:r w:rsidRPr="009F6E97">
              <w:rPr>
                <w:sz w:val="18"/>
                <w:szCs w:val="18"/>
                <w:lang w:val="pt-PT"/>
              </w:rPr>
              <w:t>03</w:t>
            </w:r>
          </w:p>
        </w:tc>
        <w:tc>
          <w:tcPr>
            <w:tcW w:w="6480" w:type="dxa"/>
            <w:vMerge w:val="restart"/>
            <w:tcMar>
              <w:left w:w="90" w:type="dxa"/>
              <w:right w:w="90" w:type="dxa"/>
            </w:tcMar>
          </w:tcPr>
          <w:p w14:paraId="05908A6D" w14:textId="77777777" w:rsidR="009F6E97" w:rsidRPr="009F6E97" w:rsidRDefault="009F6E97" w:rsidP="009F6E97">
            <w:pPr>
              <w:jc w:val="both"/>
              <w:rPr>
                <w:color w:val="FF0000"/>
                <w:sz w:val="18"/>
                <w:szCs w:val="18"/>
                <w:lang w:val="pt-PT"/>
              </w:rPr>
            </w:pPr>
          </w:p>
          <w:p w14:paraId="151B1DF7" w14:textId="77777777" w:rsidR="009F6E97" w:rsidRPr="009F6E97" w:rsidRDefault="009F6E97" w:rsidP="009F6E97">
            <w:pPr>
              <w:jc w:val="both"/>
              <w:rPr>
                <w:sz w:val="18"/>
                <w:szCs w:val="18"/>
                <w:lang w:val="pt-PT"/>
              </w:rPr>
            </w:pPr>
            <w:r w:rsidRPr="009F6E97">
              <w:rPr>
                <w:b/>
                <w:bCs/>
                <w:sz w:val="18"/>
                <w:szCs w:val="18"/>
                <w:lang w:val="pt-PT"/>
              </w:rPr>
              <w:t>Camisa social manga curta</w:t>
            </w:r>
            <w:r w:rsidRPr="009F6E97">
              <w:rPr>
                <w:sz w:val="18"/>
                <w:szCs w:val="18"/>
                <w:lang w:val="pt-PT"/>
              </w:rPr>
              <w:t xml:space="preserve"> (</w:t>
            </w:r>
            <w:r w:rsidRPr="009F6E97">
              <w:rPr>
                <w:b/>
                <w:bCs/>
                <w:sz w:val="18"/>
                <w:szCs w:val="18"/>
                <w:lang w:val="pt-PT"/>
              </w:rPr>
              <w:t>masculina)</w:t>
            </w:r>
            <w:r w:rsidRPr="009F6E97">
              <w:rPr>
                <w:sz w:val="18"/>
                <w:szCs w:val="18"/>
                <w:lang w:val="pt-PT"/>
              </w:rPr>
              <w:t xml:space="preserve">; </w:t>
            </w:r>
          </w:p>
          <w:p w14:paraId="4C594035" w14:textId="77777777" w:rsidR="009F6E97" w:rsidRPr="009F6E97" w:rsidRDefault="009F6E97" w:rsidP="009F6E97">
            <w:pPr>
              <w:jc w:val="both"/>
              <w:rPr>
                <w:sz w:val="18"/>
                <w:szCs w:val="18"/>
                <w:lang w:val="pt-PT"/>
              </w:rPr>
            </w:pPr>
            <w:r w:rsidRPr="009F6E97">
              <w:rPr>
                <w:sz w:val="18"/>
                <w:szCs w:val="18"/>
                <w:lang w:val="pt-PT"/>
              </w:rPr>
              <w:t xml:space="preserve">- Tecido em natural fit (doptex) 73% algodão, 27% poliéster; </w:t>
            </w:r>
          </w:p>
          <w:p w14:paraId="170102EE" w14:textId="77777777" w:rsidR="009F6E97" w:rsidRPr="009F6E97" w:rsidRDefault="009F6E97" w:rsidP="009F6E97">
            <w:pPr>
              <w:jc w:val="both"/>
              <w:rPr>
                <w:sz w:val="18"/>
                <w:szCs w:val="18"/>
                <w:lang w:val="pt-PT"/>
              </w:rPr>
            </w:pPr>
            <w:r w:rsidRPr="009F6E97">
              <w:rPr>
                <w:sz w:val="18"/>
                <w:szCs w:val="18"/>
                <w:lang w:val="pt-PT"/>
              </w:rPr>
              <w:t xml:space="preserve">- Cor bege; </w:t>
            </w:r>
          </w:p>
          <w:p w14:paraId="1CDA177D" w14:textId="77777777" w:rsidR="009F6E97" w:rsidRPr="009F6E97" w:rsidRDefault="009F6E97" w:rsidP="009F6E97">
            <w:pPr>
              <w:jc w:val="both"/>
              <w:rPr>
                <w:sz w:val="18"/>
                <w:szCs w:val="18"/>
                <w:lang w:val="pt-PT"/>
              </w:rPr>
            </w:pPr>
            <w:r w:rsidRPr="009F6E97">
              <w:rPr>
                <w:sz w:val="18"/>
                <w:szCs w:val="18"/>
                <w:lang w:val="pt-PT"/>
              </w:rPr>
              <w:t>- Detalhes: pé de gola em vermelho marsala // 5 un vivo (ombros, mangas e pala) em vermelho marsala // 1 un bolso externo superior (esquerdo) // fechamento em botões simples, em perolados;</w:t>
            </w:r>
          </w:p>
          <w:p w14:paraId="75C3E4A2" w14:textId="77777777" w:rsidR="009F6E97" w:rsidRPr="009F6E97" w:rsidRDefault="009F6E97" w:rsidP="009F6E97">
            <w:pPr>
              <w:jc w:val="both"/>
              <w:rPr>
                <w:color w:val="FF0000"/>
                <w:sz w:val="18"/>
                <w:szCs w:val="18"/>
                <w:lang w:val="pt-PT"/>
              </w:rPr>
            </w:pPr>
            <w:r w:rsidRPr="009F6E97">
              <w:rPr>
                <w:sz w:val="18"/>
                <w:szCs w:val="18"/>
                <w:lang w:val="pt-PT"/>
              </w:rPr>
              <w:t>- Bordado: bolso esquerdo com logotipo bordado na cor vermelho Marsala (tem programa – cores: 1 – pontos: 9585) – Tamanho faixa: 03 - 04 - 07 - 44</w:t>
            </w:r>
            <w:r w:rsidRPr="009F6E97">
              <w:rPr>
                <w:sz w:val="18"/>
                <w:szCs w:val="18"/>
                <w:lang w:val="pt-PT"/>
              </w:rPr>
              <w:tab/>
            </w:r>
          </w:p>
        </w:tc>
        <w:tc>
          <w:tcPr>
            <w:tcW w:w="1021" w:type="dxa"/>
            <w:tcBorders>
              <w:bottom w:val="single" w:sz="4" w:space="0" w:color="auto"/>
            </w:tcBorders>
            <w:tcMar>
              <w:left w:w="90" w:type="dxa"/>
              <w:right w:w="90" w:type="dxa"/>
            </w:tcMar>
          </w:tcPr>
          <w:p w14:paraId="77270CF7" w14:textId="77777777" w:rsidR="009F6E97" w:rsidRPr="009F6E97" w:rsidRDefault="009F6E97" w:rsidP="009F6E97">
            <w:pPr>
              <w:jc w:val="center"/>
              <w:rPr>
                <w:b/>
                <w:bCs/>
                <w:sz w:val="18"/>
                <w:szCs w:val="18"/>
                <w:lang w:val="pt-PT"/>
              </w:rPr>
            </w:pPr>
            <w:r w:rsidRPr="009F6E97">
              <w:rPr>
                <w:b/>
                <w:bCs/>
                <w:sz w:val="18"/>
                <w:szCs w:val="18"/>
                <w:lang w:val="pt-PT"/>
              </w:rPr>
              <w:t>08</w:t>
            </w:r>
          </w:p>
        </w:tc>
        <w:tc>
          <w:tcPr>
            <w:tcW w:w="1021" w:type="dxa"/>
            <w:tcBorders>
              <w:bottom w:val="single" w:sz="4" w:space="0" w:color="auto"/>
            </w:tcBorders>
          </w:tcPr>
          <w:p w14:paraId="30295226" w14:textId="77777777" w:rsidR="009F6E97" w:rsidRPr="009F6E97" w:rsidRDefault="009F6E97" w:rsidP="009F6E97">
            <w:pPr>
              <w:jc w:val="center"/>
              <w:rPr>
                <w:b/>
                <w:bCs/>
                <w:sz w:val="18"/>
                <w:szCs w:val="18"/>
                <w:lang w:val="pt-PT"/>
              </w:rPr>
            </w:pPr>
            <w:r w:rsidRPr="009F6E97">
              <w:rPr>
                <w:b/>
                <w:bCs/>
                <w:sz w:val="18"/>
                <w:szCs w:val="18"/>
                <w:lang w:val="pt-PT"/>
              </w:rPr>
              <w:t>03</w:t>
            </w:r>
          </w:p>
        </w:tc>
      </w:tr>
      <w:tr w:rsidR="009F6E97" w:rsidRPr="009F6E97" w14:paraId="1A76BD13" w14:textId="77777777" w:rsidTr="001F3CB3">
        <w:trPr>
          <w:trHeight w:val="313"/>
        </w:trPr>
        <w:tc>
          <w:tcPr>
            <w:tcW w:w="972" w:type="dxa"/>
            <w:vMerge/>
            <w:tcMar>
              <w:left w:w="90" w:type="dxa"/>
              <w:right w:w="90" w:type="dxa"/>
            </w:tcMar>
          </w:tcPr>
          <w:p w14:paraId="2DDC1684" w14:textId="77777777" w:rsidR="009F6E97" w:rsidRPr="009F6E97" w:rsidRDefault="009F6E97" w:rsidP="009F6E97">
            <w:pPr>
              <w:rPr>
                <w:sz w:val="18"/>
                <w:szCs w:val="18"/>
                <w:lang w:val="pt-PT"/>
              </w:rPr>
            </w:pPr>
          </w:p>
        </w:tc>
        <w:tc>
          <w:tcPr>
            <w:tcW w:w="6480" w:type="dxa"/>
            <w:vMerge/>
            <w:tcMar>
              <w:left w:w="90" w:type="dxa"/>
              <w:right w:w="90" w:type="dxa"/>
            </w:tcMar>
          </w:tcPr>
          <w:p w14:paraId="6F5897D9"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34C64E21" w14:textId="77777777" w:rsidR="009F6E97" w:rsidRPr="009F6E97" w:rsidRDefault="009F6E97" w:rsidP="009F6E97">
            <w:pPr>
              <w:jc w:val="center"/>
              <w:rPr>
                <w:b/>
                <w:bCs/>
                <w:sz w:val="18"/>
                <w:szCs w:val="18"/>
                <w:lang w:val="pt-PT"/>
              </w:rPr>
            </w:pPr>
            <w:r w:rsidRPr="009F6E97">
              <w:rPr>
                <w:b/>
                <w:bCs/>
                <w:sz w:val="18"/>
                <w:szCs w:val="18"/>
                <w:lang w:val="pt-PT"/>
              </w:rPr>
              <w:t>08</w:t>
            </w:r>
          </w:p>
        </w:tc>
        <w:tc>
          <w:tcPr>
            <w:tcW w:w="1021" w:type="dxa"/>
            <w:tcBorders>
              <w:top w:val="single" w:sz="4" w:space="0" w:color="auto"/>
              <w:bottom w:val="single" w:sz="4" w:space="0" w:color="auto"/>
            </w:tcBorders>
          </w:tcPr>
          <w:p w14:paraId="36B009DA" w14:textId="77777777" w:rsidR="009F6E97" w:rsidRPr="009F6E97" w:rsidRDefault="009F6E97" w:rsidP="009F6E97">
            <w:pPr>
              <w:jc w:val="center"/>
              <w:rPr>
                <w:b/>
                <w:bCs/>
                <w:sz w:val="18"/>
                <w:szCs w:val="18"/>
                <w:lang w:val="pt-PT"/>
              </w:rPr>
            </w:pPr>
            <w:r w:rsidRPr="009F6E97">
              <w:rPr>
                <w:b/>
                <w:bCs/>
                <w:sz w:val="18"/>
                <w:szCs w:val="18"/>
                <w:lang w:val="pt-PT"/>
              </w:rPr>
              <w:t>04</w:t>
            </w:r>
          </w:p>
        </w:tc>
      </w:tr>
      <w:tr w:rsidR="009F6E97" w:rsidRPr="009F6E97" w14:paraId="47B66486" w14:textId="77777777" w:rsidTr="001F3CB3">
        <w:trPr>
          <w:trHeight w:val="290"/>
        </w:trPr>
        <w:tc>
          <w:tcPr>
            <w:tcW w:w="972" w:type="dxa"/>
            <w:vMerge/>
            <w:tcMar>
              <w:left w:w="90" w:type="dxa"/>
              <w:right w:w="90" w:type="dxa"/>
            </w:tcMar>
          </w:tcPr>
          <w:p w14:paraId="58404350" w14:textId="77777777" w:rsidR="009F6E97" w:rsidRPr="009F6E97" w:rsidRDefault="009F6E97" w:rsidP="009F6E97">
            <w:pPr>
              <w:rPr>
                <w:sz w:val="18"/>
                <w:szCs w:val="18"/>
                <w:lang w:val="pt-PT"/>
              </w:rPr>
            </w:pPr>
          </w:p>
        </w:tc>
        <w:tc>
          <w:tcPr>
            <w:tcW w:w="6480" w:type="dxa"/>
            <w:vMerge/>
            <w:tcMar>
              <w:left w:w="90" w:type="dxa"/>
              <w:right w:w="90" w:type="dxa"/>
            </w:tcMar>
          </w:tcPr>
          <w:p w14:paraId="346343DB"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5F2F02B2"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29875436" w14:textId="77777777" w:rsidR="009F6E97" w:rsidRPr="009F6E97" w:rsidRDefault="009F6E97" w:rsidP="009F6E97">
            <w:pPr>
              <w:jc w:val="center"/>
              <w:rPr>
                <w:b/>
                <w:bCs/>
                <w:sz w:val="18"/>
                <w:szCs w:val="18"/>
                <w:lang w:val="pt-PT"/>
              </w:rPr>
            </w:pPr>
            <w:r w:rsidRPr="009F6E97">
              <w:rPr>
                <w:b/>
                <w:bCs/>
                <w:sz w:val="18"/>
                <w:szCs w:val="18"/>
                <w:lang w:val="pt-PT"/>
              </w:rPr>
              <w:t>07</w:t>
            </w:r>
          </w:p>
        </w:tc>
      </w:tr>
      <w:tr w:rsidR="009F6E97" w:rsidRPr="009F6E97" w14:paraId="5FC78D77" w14:textId="77777777" w:rsidTr="001F3CB3">
        <w:trPr>
          <w:trHeight w:val="221"/>
        </w:trPr>
        <w:tc>
          <w:tcPr>
            <w:tcW w:w="972" w:type="dxa"/>
            <w:vMerge/>
            <w:tcMar>
              <w:left w:w="90" w:type="dxa"/>
              <w:right w:w="90" w:type="dxa"/>
            </w:tcMar>
          </w:tcPr>
          <w:p w14:paraId="3B3B3867" w14:textId="77777777" w:rsidR="009F6E97" w:rsidRPr="009F6E97" w:rsidRDefault="009F6E97" w:rsidP="009F6E97">
            <w:pPr>
              <w:rPr>
                <w:sz w:val="18"/>
                <w:szCs w:val="18"/>
                <w:lang w:val="pt-PT"/>
              </w:rPr>
            </w:pPr>
          </w:p>
        </w:tc>
        <w:tc>
          <w:tcPr>
            <w:tcW w:w="6480" w:type="dxa"/>
            <w:vMerge/>
            <w:tcMar>
              <w:left w:w="90" w:type="dxa"/>
              <w:right w:w="90" w:type="dxa"/>
            </w:tcMar>
          </w:tcPr>
          <w:p w14:paraId="69EFAB72"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2A912110" w14:textId="77777777" w:rsidR="009F6E97" w:rsidRPr="009F6E97" w:rsidRDefault="009F6E97" w:rsidP="009F6E97">
            <w:pPr>
              <w:jc w:val="center"/>
              <w:rPr>
                <w:b/>
                <w:bCs/>
                <w:sz w:val="18"/>
                <w:szCs w:val="18"/>
                <w:lang w:val="pt-PT"/>
              </w:rPr>
            </w:pPr>
            <w:r w:rsidRPr="009F6E97">
              <w:rPr>
                <w:b/>
                <w:bCs/>
                <w:sz w:val="18"/>
                <w:szCs w:val="18"/>
                <w:lang w:val="pt-PT"/>
              </w:rPr>
              <w:t>01</w:t>
            </w:r>
          </w:p>
        </w:tc>
        <w:tc>
          <w:tcPr>
            <w:tcW w:w="1021" w:type="dxa"/>
            <w:tcBorders>
              <w:top w:val="single" w:sz="4" w:space="0" w:color="auto"/>
              <w:bottom w:val="single" w:sz="4" w:space="0" w:color="auto"/>
            </w:tcBorders>
          </w:tcPr>
          <w:p w14:paraId="1CAE24D4" w14:textId="77777777" w:rsidR="009F6E97" w:rsidRPr="009F6E97" w:rsidRDefault="009F6E97" w:rsidP="009F6E97">
            <w:pPr>
              <w:jc w:val="center"/>
              <w:rPr>
                <w:b/>
                <w:bCs/>
                <w:sz w:val="18"/>
                <w:szCs w:val="18"/>
                <w:lang w:val="pt-PT"/>
              </w:rPr>
            </w:pPr>
            <w:r w:rsidRPr="009F6E97">
              <w:rPr>
                <w:b/>
                <w:bCs/>
                <w:sz w:val="18"/>
                <w:szCs w:val="18"/>
                <w:lang w:val="pt-PT"/>
              </w:rPr>
              <w:t>44</w:t>
            </w:r>
          </w:p>
        </w:tc>
      </w:tr>
      <w:tr w:rsidR="009F6E97" w:rsidRPr="009F6E97" w14:paraId="06755DBF" w14:textId="77777777" w:rsidTr="001F3CB3">
        <w:trPr>
          <w:trHeight w:val="1213"/>
        </w:trPr>
        <w:tc>
          <w:tcPr>
            <w:tcW w:w="972" w:type="dxa"/>
            <w:vMerge/>
            <w:tcMar>
              <w:left w:w="90" w:type="dxa"/>
              <w:right w:w="90" w:type="dxa"/>
            </w:tcMar>
          </w:tcPr>
          <w:p w14:paraId="058AEDC5" w14:textId="77777777" w:rsidR="009F6E97" w:rsidRPr="009F6E97" w:rsidRDefault="009F6E97" w:rsidP="009F6E97">
            <w:pPr>
              <w:rPr>
                <w:sz w:val="18"/>
                <w:szCs w:val="18"/>
                <w:lang w:val="pt-PT"/>
              </w:rPr>
            </w:pPr>
          </w:p>
        </w:tc>
        <w:tc>
          <w:tcPr>
            <w:tcW w:w="6480" w:type="dxa"/>
            <w:vMerge/>
            <w:tcMar>
              <w:left w:w="90" w:type="dxa"/>
              <w:right w:w="90" w:type="dxa"/>
            </w:tcMar>
          </w:tcPr>
          <w:p w14:paraId="3DD04262" w14:textId="77777777" w:rsidR="009F6E97" w:rsidRPr="009F6E97" w:rsidRDefault="009F6E97" w:rsidP="009F6E97">
            <w:pPr>
              <w:jc w:val="both"/>
              <w:rPr>
                <w:color w:val="FF0000"/>
                <w:sz w:val="18"/>
                <w:szCs w:val="18"/>
                <w:lang w:val="pt-PT"/>
              </w:rPr>
            </w:pPr>
          </w:p>
        </w:tc>
        <w:tc>
          <w:tcPr>
            <w:tcW w:w="2042" w:type="dxa"/>
            <w:gridSpan w:val="2"/>
            <w:tcBorders>
              <w:top w:val="single" w:sz="4" w:space="0" w:color="auto"/>
            </w:tcBorders>
            <w:tcMar>
              <w:left w:w="90" w:type="dxa"/>
              <w:right w:w="90" w:type="dxa"/>
            </w:tcMar>
          </w:tcPr>
          <w:p w14:paraId="798F7CB2" w14:textId="77777777" w:rsidR="009F6E97" w:rsidRPr="009F6E97" w:rsidRDefault="009F6E97" w:rsidP="009F6E97">
            <w:pPr>
              <w:jc w:val="center"/>
              <w:rPr>
                <w:b/>
                <w:bCs/>
                <w:sz w:val="18"/>
                <w:szCs w:val="18"/>
                <w:lang w:val="pt-PT"/>
              </w:rPr>
            </w:pPr>
          </w:p>
          <w:p w14:paraId="10AFA35D" w14:textId="77777777" w:rsidR="009F6E97" w:rsidRPr="009F6E97" w:rsidRDefault="009F6E97" w:rsidP="009F6E97">
            <w:pPr>
              <w:jc w:val="center"/>
              <w:rPr>
                <w:b/>
                <w:bCs/>
                <w:sz w:val="18"/>
                <w:szCs w:val="18"/>
                <w:lang w:val="pt-PT"/>
              </w:rPr>
            </w:pPr>
          </w:p>
          <w:p w14:paraId="3D1AF370"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4DF9E28F" w14:textId="77777777" w:rsidR="009F6E97" w:rsidRPr="009F6E97" w:rsidRDefault="009F6E97" w:rsidP="009F6E97">
            <w:pPr>
              <w:jc w:val="center"/>
              <w:rPr>
                <w:b/>
                <w:bCs/>
                <w:sz w:val="18"/>
                <w:szCs w:val="18"/>
                <w:lang w:val="pt-PT"/>
              </w:rPr>
            </w:pPr>
            <w:r w:rsidRPr="009F6E97">
              <w:rPr>
                <w:b/>
                <w:bCs/>
                <w:sz w:val="18"/>
                <w:szCs w:val="18"/>
                <w:lang w:val="pt-PT"/>
              </w:rPr>
              <w:t>19</w:t>
            </w:r>
          </w:p>
        </w:tc>
      </w:tr>
      <w:tr w:rsidR="009F6E97" w:rsidRPr="009F6E97" w14:paraId="1C7DC17D" w14:textId="77777777" w:rsidTr="001F3CB3">
        <w:trPr>
          <w:trHeight w:val="339"/>
        </w:trPr>
        <w:tc>
          <w:tcPr>
            <w:tcW w:w="972" w:type="dxa"/>
            <w:vMerge w:val="restart"/>
            <w:tcMar>
              <w:left w:w="90" w:type="dxa"/>
              <w:right w:w="90" w:type="dxa"/>
            </w:tcMar>
          </w:tcPr>
          <w:p w14:paraId="5F9A1B09" w14:textId="77777777" w:rsidR="009F6E97" w:rsidRPr="009F6E97" w:rsidRDefault="009F6E97" w:rsidP="009F6E97">
            <w:pPr>
              <w:rPr>
                <w:sz w:val="18"/>
                <w:szCs w:val="18"/>
                <w:lang w:val="pt-PT"/>
              </w:rPr>
            </w:pPr>
          </w:p>
          <w:p w14:paraId="360C2061" w14:textId="77777777" w:rsidR="009F6E97" w:rsidRPr="009F6E97" w:rsidRDefault="009F6E97" w:rsidP="009F6E97">
            <w:pPr>
              <w:rPr>
                <w:sz w:val="18"/>
                <w:szCs w:val="18"/>
                <w:lang w:val="pt-PT"/>
              </w:rPr>
            </w:pPr>
          </w:p>
          <w:p w14:paraId="0A43099A" w14:textId="77777777" w:rsidR="009F6E97" w:rsidRPr="009F6E97" w:rsidRDefault="009F6E97" w:rsidP="009F6E97">
            <w:pPr>
              <w:rPr>
                <w:sz w:val="18"/>
                <w:szCs w:val="18"/>
                <w:lang w:val="pt-PT"/>
              </w:rPr>
            </w:pPr>
            <w:r w:rsidRPr="009F6E97">
              <w:rPr>
                <w:sz w:val="18"/>
                <w:szCs w:val="18"/>
                <w:lang w:val="pt-PT"/>
              </w:rPr>
              <w:t>04</w:t>
            </w:r>
          </w:p>
        </w:tc>
        <w:tc>
          <w:tcPr>
            <w:tcW w:w="6480" w:type="dxa"/>
            <w:vMerge w:val="restart"/>
            <w:tcMar>
              <w:left w:w="90" w:type="dxa"/>
              <w:right w:w="90" w:type="dxa"/>
            </w:tcMar>
          </w:tcPr>
          <w:p w14:paraId="48D3FCB0" w14:textId="77777777" w:rsidR="009F6E97" w:rsidRPr="009F6E97" w:rsidRDefault="009F6E97" w:rsidP="009F6E97">
            <w:pPr>
              <w:jc w:val="both"/>
              <w:rPr>
                <w:sz w:val="18"/>
                <w:szCs w:val="18"/>
                <w:lang w:val="pt-PT"/>
              </w:rPr>
            </w:pPr>
          </w:p>
          <w:p w14:paraId="0791B812" w14:textId="77777777" w:rsidR="009F6E97" w:rsidRPr="009F6E97" w:rsidRDefault="009F6E97" w:rsidP="009F6E97">
            <w:pPr>
              <w:jc w:val="both"/>
              <w:rPr>
                <w:sz w:val="18"/>
                <w:szCs w:val="18"/>
                <w:lang w:val="pt-PT"/>
              </w:rPr>
            </w:pPr>
            <w:r w:rsidRPr="009F6E97">
              <w:rPr>
                <w:b/>
                <w:bCs/>
                <w:sz w:val="18"/>
                <w:szCs w:val="18"/>
                <w:lang w:val="pt-PT"/>
              </w:rPr>
              <w:t>Camisa social manga curta</w:t>
            </w:r>
            <w:r w:rsidRPr="009F6E97">
              <w:rPr>
                <w:sz w:val="18"/>
                <w:szCs w:val="18"/>
                <w:lang w:val="pt-PT"/>
              </w:rPr>
              <w:t xml:space="preserve"> (</w:t>
            </w:r>
            <w:r w:rsidRPr="009F6E97">
              <w:rPr>
                <w:b/>
                <w:bCs/>
                <w:sz w:val="18"/>
                <w:szCs w:val="18"/>
                <w:lang w:val="pt-PT"/>
              </w:rPr>
              <w:t>feminina)</w:t>
            </w:r>
            <w:r w:rsidRPr="009F6E97">
              <w:rPr>
                <w:sz w:val="18"/>
                <w:szCs w:val="18"/>
                <w:lang w:val="pt-PT"/>
              </w:rPr>
              <w:t xml:space="preserve">; </w:t>
            </w:r>
          </w:p>
          <w:p w14:paraId="7C4F2CA1" w14:textId="77777777" w:rsidR="009F6E97" w:rsidRPr="009F6E97" w:rsidRDefault="009F6E97" w:rsidP="009F6E97">
            <w:pPr>
              <w:jc w:val="both"/>
              <w:rPr>
                <w:sz w:val="18"/>
                <w:szCs w:val="18"/>
                <w:lang w:val="pt-PT"/>
              </w:rPr>
            </w:pPr>
            <w:r w:rsidRPr="009F6E97">
              <w:rPr>
                <w:sz w:val="18"/>
                <w:szCs w:val="18"/>
                <w:lang w:val="pt-PT"/>
              </w:rPr>
              <w:t xml:space="preserve">- Tecido em natural fit (doptex) 73% algodão, 27% poliéster; </w:t>
            </w:r>
          </w:p>
          <w:p w14:paraId="04700F22" w14:textId="77777777" w:rsidR="009F6E97" w:rsidRPr="009F6E97" w:rsidRDefault="009F6E97" w:rsidP="009F6E97">
            <w:pPr>
              <w:jc w:val="both"/>
              <w:rPr>
                <w:sz w:val="18"/>
                <w:szCs w:val="18"/>
                <w:lang w:val="pt-PT"/>
              </w:rPr>
            </w:pPr>
            <w:r w:rsidRPr="009F6E97">
              <w:rPr>
                <w:sz w:val="18"/>
                <w:szCs w:val="18"/>
                <w:lang w:val="pt-PT"/>
              </w:rPr>
              <w:t xml:space="preserve">- Cor bege; </w:t>
            </w:r>
          </w:p>
          <w:p w14:paraId="5A013B87" w14:textId="77777777" w:rsidR="009F6E97" w:rsidRPr="009F6E97" w:rsidRDefault="009F6E97" w:rsidP="009F6E97">
            <w:pPr>
              <w:jc w:val="both"/>
              <w:rPr>
                <w:sz w:val="18"/>
                <w:szCs w:val="18"/>
                <w:lang w:val="pt-PT"/>
              </w:rPr>
            </w:pPr>
            <w:r w:rsidRPr="009F6E97">
              <w:rPr>
                <w:sz w:val="18"/>
                <w:szCs w:val="18"/>
                <w:lang w:val="pt-PT"/>
              </w:rPr>
              <w:t>- Detalhes: pé de gola em vermelho marsala // 4 un vivo (ombros e mangas) em vermelho marsala // fechamento em botões simples, em perolados;</w:t>
            </w:r>
          </w:p>
          <w:p w14:paraId="7C55A260" w14:textId="77777777" w:rsidR="009F6E97" w:rsidRPr="009F6E97" w:rsidRDefault="009F6E97" w:rsidP="009F6E97">
            <w:pPr>
              <w:jc w:val="both"/>
              <w:rPr>
                <w:sz w:val="18"/>
                <w:szCs w:val="18"/>
                <w:lang w:val="pt-PT"/>
              </w:rPr>
            </w:pPr>
            <w:r w:rsidRPr="009F6E97">
              <w:rPr>
                <w:sz w:val="18"/>
                <w:szCs w:val="18"/>
                <w:lang w:val="pt-PT"/>
              </w:rPr>
              <w:t xml:space="preserve">- Bordado: peito esquerdo com logotipo bordado na cor vermelho Marsala (tem programa – cores: 1 – pontos: 9585) – Tamanho faixa: </w:t>
            </w:r>
            <w:bookmarkStart w:id="1" w:name="_Hlk202259428"/>
            <w:r w:rsidRPr="009F6E97">
              <w:rPr>
                <w:sz w:val="18"/>
                <w:szCs w:val="18"/>
                <w:lang w:val="pt-PT"/>
              </w:rPr>
              <w:t>36 - 38 - 40 - 42 - 44 - 48</w:t>
            </w:r>
            <w:r w:rsidRPr="009F6E97">
              <w:rPr>
                <w:sz w:val="18"/>
                <w:szCs w:val="18"/>
                <w:lang w:val="pt-PT"/>
              </w:rPr>
              <w:tab/>
            </w:r>
            <w:bookmarkEnd w:id="1"/>
            <w:r w:rsidRPr="009F6E97">
              <w:rPr>
                <w:sz w:val="18"/>
                <w:szCs w:val="18"/>
                <w:lang w:val="pt-PT"/>
              </w:rPr>
              <w:tab/>
            </w:r>
            <w:r w:rsidRPr="009F6E97">
              <w:rPr>
                <w:sz w:val="18"/>
                <w:szCs w:val="18"/>
                <w:lang w:val="pt-PT"/>
              </w:rPr>
              <w:tab/>
            </w:r>
            <w:r w:rsidRPr="009F6E97">
              <w:rPr>
                <w:sz w:val="18"/>
                <w:szCs w:val="18"/>
                <w:lang w:val="pt-PT"/>
              </w:rPr>
              <w:tab/>
            </w:r>
          </w:p>
        </w:tc>
        <w:tc>
          <w:tcPr>
            <w:tcW w:w="1021" w:type="dxa"/>
            <w:tcBorders>
              <w:bottom w:val="single" w:sz="4" w:space="0" w:color="auto"/>
            </w:tcBorders>
            <w:tcMar>
              <w:left w:w="90" w:type="dxa"/>
              <w:right w:w="90" w:type="dxa"/>
            </w:tcMar>
          </w:tcPr>
          <w:p w14:paraId="7C433222" w14:textId="77777777" w:rsidR="009F6E97" w:rsidRPr="009F6E97" w:rsidRDefault="009F6E97" w:rsidP="009F6E97">
            <w:pPr>
              <w:jc w:val="center"/>
              <w:rPr>
                <w:sz w:val="18"/>
                <w:szCs w:val="18"/>
                <w:lang w:val="pt-PT"/>
              </w:rPr>
            </w:pPr>
            <w:r w:rsidRPr="009F6E97">
              <w:rPr>
                <w:b/>
                <w:bCs/>
                <w:sz w:val="18"/>
                <w:szCs w:val="18"/>
                <w:lang w:val="pt-PT"/>
              </w:rPr>
              <w:t>03</w:t>
            </w:r>
          </w:p>
        </w:tc>
        <w:tc>
          <w:tcPr>
            <w:tcW w:w="1021" w:type="dxa"/>
            <w:tcBorders>
              <w:bottom w:val="single" w:sz="4" w:space="0" w:color="auto"/>
            </w:tcBorders>
          </w:tcPr>
          <w:p w14:paraId="38E74CE5" w14:textId="77777777" w:rsidR="009F6E97" w:rsidRPr="009F6E97" w:rsidRDefault="009F6E97" w:rsidP="009F6E97">
            <w:pPr>
              <w:jc w:val="center"/>
              <w:rPr>
                <w:b/>
                <w:bCs/>
                <w:sz w:val="18"/>
                <w:szCs w:val="18"/>
                <w:lang w:val="pt-PT"/>
              </w:rPr>
            </w:pPr>
            <w:r w:rsidRPr="009F6E97">
              <w:rPr>
                <w:b/>
                <w:bCs/>
                <w:sz w:val="18"/>
                <w:szCs w:val="18"/>
                <w:lang w:val="pt-PT"/>
              </w:rPr>
              <w:t>36</w:t>
            </w:r>
          </w:p>
        </w:tc>
      </w:tr>
      <w:tr w:rsidR="009F6E97" w:rsidRPr="009F6E97" w14:paraId="7DD7C055" w14:textId="77777777" w:rsidTr="001F3CB3">
        <w:trPr>
          <w:trHeight w:val="254"/>
        </w:trPr>
        <w:tc>
          <w:tcPr>
            <w:tcW w:w="972" w:type="dxa"/>
            <w:vMerge/>
            <w:tcMar>
              <w:left w:w="90" w:type="dxa"/>
              <w:right w:w="90" w:type="dxa"/>
            </w:tcMar>
          </w:tcPr>
          <w:p w14:paraId="1F749927" w14:textId="77777777" w:rsidR="009F6E97" w:rsidRPr="009F6E97" w:rsidRDefault="009F6E97" w:rsidP="009F6E97">
            <w:pPr>
              <w:rPr>
                <w:sz w:val="18"/>
                <w:szCs w:val="18"/>
                <w:lang w:val="pt-PT"/>
              </w:rPr>
            </w:pPr>
          </w:p>
        </w:tc>
        <w:tc>
          <w:tcPr>
            <w:tcW w:w="6480" w:type="dxa"/>
            <w:vMerge/>
            <w:tcMar>
              <w:left w:w="90" w:type="dxa"/>
              <w:right w:w="90" w:type="dxa"/>
            </w:tcMar>
          </w:tcPr>
          <w:p w14:paraId="57241E3F"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1FA92FC1" w14:textId="77777777" w:rsidR="009F6E97" w:rsidRPr="009F6E97" w:rsidRDefault="009F6E97" w:rsidP="009F6E97">
            <w:pPr>
              <w:jc w:val="center"/>
              <w:rPr>
                <w:b/>
                <w:bCs/>
                <w:sz w:val="18"/>
                <w:szCs w:val="18"/>
                <w:lang w:val="pt-PT"/>
              </w:rPr>
            </w:pPr>
            <w:r w:rsidRPr="009F6E97">
              <w:rPr>
                <w:b/>
                <w:bCs/>
                <w:sz w:val="18"/>
                <w:szCs w:val="18"/>
                <w:lang w:val="pt-PT"/>
              </w:rPr>
              <w:t>01</w:t>
            </w:r>
          </w:p>
        </w:tc>
        <w:tc>
          <w:tcPr>
            <w:tcW w:w="1021" w:type="dxa"/>
            <w:tcBorders>
              <w:top w:val="single" w:sz="4" w:space="0" w:color="auto"/>
              <w:bottom w:val="single" w:sz="4" w:space="0" w:color="auto"/>
            </w:tcBorders>
          </w:tcPr>
          <w:p w14:paraId="3899C2ED" w14:textId="77777777" w:rsidR="009F6E97" w:rsidRPr="009F6E97" w:rsidRDefault="009F6E97" w:rsidP="009F6E97">
            <w:pPr>
              <w:jc w:val="center"/>
              <w:rPr>
                <w:b/>
                <w:bCs/>
                <w:sz w:val="18"/>
                <w:szCs w:val="18"/>
                <w:lang w:val="pt-PT"/>
              </w:rPr>
            </w:pPr>
            <w:r w:rsidRPr="009F6E97">
              <w:rPr>
                <w:b/>
                <w:bCs/>
                <w:sz w:val="18"/>
                <w:szCs w:val="18"/>
                <w:lang w:val="pt-PT"/>
              </w:rPr>
              <w:t>38</w:t>
            </w:r>
          </w:p>
        </w:tc>
      </w:tr>
      <w:tr w:rsidR="009F6E97" w:rsidRPr="009F6E97" w14:paraId="035B1ADF" w14:textId="77777777" w:rsidTr="001F3CB3">
        <w:trPr>
          <w:trHeight w:val="266"/>
        </w:trPr>
        <w:tc>
          <w:tcPr>
            <w:tcW w:w="972" w:type="dxa"/>
            <w:vMerge/>
            <w:tcMar>
              <w:left w:w="90" w:type="dxa"/>
              <w:right w:w="90" w:type="dxa"/>
            </w:tcMar>
          </w:tcPr>
          <w:p w14:paraId="58FA6C99" w14:textId="77777777" w:rsidR="009F6E97" w:rsidRPr="009F6E97" w:rsidRDefault="009F6E97" w:rsidP="009F6E97">
            <w:pPr>
              <w:rPr>
                <w:sz w:val="18"/>
                <w:szCs w:val="18"/>
                <w:lang w:val="pt-PT"/>
              </w:rPr>
            </w:pPr>
          </w:p>
        </w:tc>
        <w:tc>
          <w:tcPr>
            <w:tcW w:w="6480" w:type="dxa"/>
            <w:vMerge/>
            <w:tcMar>
              <w:left w:w="90" w:type="dxa"/>
              <w:right w:w="90" w:type="dxa"/>
            </w:tcMar>
          </w:tcPr>
          <w:p w14:paraId="1A24FCD4"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1804234A"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top w:val="single" w:sz="4" w:space="0" w:color="auto"/>
              <w:bottom w:val="single" w:sz="4" w:space="0" w:color="auto"/>
            </w:tcBorders>
          </w:tcPr>
          <w:p w14:paraId="71CA924A" w14:textId="77777777" w:rsidR="009F6E97" w:rsidRPr="009F6E97" w:rsidRDefault="009F6E97" w:rsidP="009F6E97">
            <w:pPr>
              <w:jc w:val="center"/>
              <w:rPr>
                <w:b/>
                <w:bCs/>
                <w:sz w:val="18"/>
                <w:szCs w:val="18"/>
                <w:lang w:val="pt-PT"/>
              </w:rPr>
            </w:pPr>
            <w:r w:rsidRPr="009F6E97">
              <w:rPr>
                <w:b/>
                <w:bCs/>
                <w:sz w:val="18"/>
                <w:szCs w:val="18"/>
                <w:lang w:val="pt-PT"/>
              </w:rPr>
              <w:t>40</w:t>
            </w:r>
          </w:p>
        </w:tc>
      </w:tr>
      <w:tr w:rsidR="009F6E97" w:rsidRPr="009F6E97" w14:paraId="7ED20D22" w14:textId="77777777" w:rsidTr="001F3CB3">
        <w:trPr>
          <w:trHeight w:val="301"/>
        </w:trPr>
        <w:tc>
          <w:tcPr>
            <w:tcW w:w="972" w:type="dxa"/>
            <w:vMerge/>
            <w:tcMar>
              <w:left w:w="90" w:type="dxa"/>
              <w:right w:w="90" w:type="dxa"/>
            </w:tcMar>
          </w:tcPr>
          <w:p w14:paraId="59228566" w14:textId="77777777" w:rsidR="009F6E97" w:rsidRPr="009F6E97" w:rsidRDefault="009F6E97" w:rsidP="009F6E97">
            <w:pPr>
              <w:rPr>
                <w:sz w:val="18"/>
                <w:szCs w:val="18"/>
                <w:lang w:val="pt-PT"/>
              </w:rPr>
            </w:pPr>
          </w:p>
        </w:tc>
        <w:tc>
          <w:tcPr>
            <w:tcW w:w="6480" w:type="dxa"/>
            <w:vMerge/>
            <w:tcMar>
              <w:left w:w="90" w:type="dxa"/>
              <w:right w:w="90" w:type="dxa"/>
            </w:tcMar>
          </w:tcPr>
          <w:p w14:paraId="1C64703A"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54321033"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1FA45809" w14:textId="77777777" w:rsidR="009F6E97" w:rsidRPr="009F6E97" w:rsidRDefault="009F6E97" w:rsidP="009F6E97">
            <w:pPr>
              <w:jc w:val="center"/>
              <w:rPr>
                <w:b/>
                <w:bCs/>
                <w:sz w:val="18"/>
                <w:szCs w:val="18"/>
                <w:lang w:val="pt-PT"/>
              </w:rPr>
            </w:pPr>
            <w:r w:rsidRPr="009F6E97">
              <w:rPr>
                <w:b/>
                <w:bCs/>
                <w:sz w:val="18"/>
                <w:szCs w:val="18"/>
                <w:lang w:val="pt-PT"/>
              </w:rPr>
              <w:t>42</w:t>
            </w:r>
          </w:p>
        </w:tc>
      </w:tr>
      <w:tr w:rsidR="009F6E97" w:rsidRPr="009F6E97" w14:paraId="6D74437F" w14:textId="77777777" w:rsidTr="001F3CB3">
        <w:trPr>
          <w:trHeight w:val="290"/>
        </w:trPr>
        <w:tc>
          <w:tcPr>
            <w:tcW w:w="972" w:type="dxa"/>
            <w:vMerge/>
            <w:tcMar>
              <w:left w:w="90" w:type="dxa"/>
              <w:right w:w="90" w:type="dxa"/>
            </w:tcMar>
          </w:tcPr>
          <w:p w14:paraId="5B4ED693" w14:textId="77777777" w:rsidR="009F6E97" w:rsidRPr="009F6E97" w:rsidRDefault="009F6E97" w:rsidP="009F6E97">
            <w:pPr>
              <w:rPr>
                <w:sz w:val="18"/>
                <w:szCs w:val="18"/>
                <w:lang w:val="pt-PT"/>
              </w:rPr>
            </w:pPr>
          </w:p>
        </w:tc>
        <w:tc>
          <w:tcPr>
            <w:tcW w:w="6480" w:type="dxa"/>
            <w:vMerge/>
            <w:tcMar>
              <w:left w:w="90" w:type="dxa"/>
              <w:right w:w="90" w:type="dxa"/>
            </w:tcMar>
          </w:tcPr>
          <w:p w14:paraId="7A8A9DBD"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32D261C8"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4BFE14E4" w14:textId="77777777" w:rsidR="009F6E97" w:rsidRPr="009F6E97" w:rsidRDefault="009F6E97" w:rsidP="009F6E97">
            <w:pPr>
              <w:jc w:val="center"/>
              <w:rPr>
                <w:b/>
                <w:bCs/>
                <w:sz w:val="18"/>
                <w:szCs w:val="18"/>
                <w:lang w:val="pt-PT"/>
              </w:rPr>
            </w:pPr>
            <w:r w:rsidRPr="009F6E97">
              <w:rPr>
                <w:b/>
                <w:bCs/>
                <w:sz w:val="18"/>
                <w:szCs w:val="18"/>
                <w:lang w:val="pt-PT"/>
              </w:rPr>
              <w:t>44</w:t>
            </w:r>
          </w:p>
        </w:tc>
      </w:tr>
      <w:tr w:rsidR="009F6E97" w:rsidRPr="009F6E97" w14:paraId="665716F8" w14:textId="77777777" w:rsidTr="001F3CB3">
        <w:trPr>
          <w:trHeight w:val="219"/>
        </w:trPr>
        <w:tc>
          <w:tcPr>
            <w:tcW w:w="972" w:type="dxa"/>
            <w:vMerge/>
            <w:tcMar>
              <w:left w:w="90" w:type="dxa"/>
              <w:right w:w="90" w:type="dxa"/>
            </w:tcMar>
          </w:tcPr>
          <w:p w14:paraId="204E42B8" w14:textId="77777777" w:rsidR="009F6E97" w:rsidRPr="009F6E97" w:rsidRDefault="009F6E97" w:rsidP="009F6E97">
            <w:pPr>
              <w:rPr>
                <w:sz w:val="18"/>
                <w:szCs w:val="18"/>
                <w:lang w:val="pt-PT"/>
              </w:rPr>
            </w:pPr>
          </w:p>
        </w:tc>
        <w:tc>
          <w:tcPr>
            <w:tcW w:w="6480" w:type="dxa"/>
            <w:vMerge/>
            <w:tcMar>
              <w:left w:w="90" w:type="dxa"/>
              <w:right w:w="90" w:type="dxa"/>
            </w:tcMar>
          </w:tcPr>
          <w:p w14:paraId="75624FC0"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579A80D2" w14:textId="77777777" w:rsidR="009F6E97" w:rsidRPr="009F6E97" w:rsidRDefault="009F6E97" w:rsidP="009F6E97">
            <w:pPr>
              <w:jc w:val="center"/>
              <w:rPr>
                <w:b/>
                <w:bCs/>
                <w:sz w:val="18"/>
                <w:szCs w:val="18"/>
                <w:lang w:val="pt-PT"/>
              </w:rPr>
            </w:pPr>
            <w:r w:rsidRPr="009F6E97">
              <w:rPr>
                <w:b/>
                <w:bCs/>
                <w:sz w:val="18"/>
                <w:szCs w:val="18"/>
                <w:lang w:val="pt-PT"/>
              </w:rPr>
              <w:t>04</w:t>
            </w:r>
          </w:p>
        </w:tc>
        <w:tc>
          <w:tcPr>
            <w:tcW w:w="1021" w:type="dxa"/>
            <w:tcBorders>
              <w:top w:val="single" w:sz="4" w:space="0" w:color="auto"/>
              <w:bottom w:val="single" w:sz="4" w:space="0" w:color="auto"/>
            </w:tcBorders>
          </w:tcPr>
          <w:p w14:paraId="5D4CCCBB" w14:textId="77777777" w:rsidR="009F6E97" w:rsidRPr="009F6E97" w:rsidRDefault="009F6E97" w:rsidP="009F6E97">
            <w:pPr>
              <w:jc w:val="center"/>
              <w:rPr>
                <w:b/>
                <w:bCs/>
                <w:sz w:val="18"/>
                <w:szCs w:val="18"/>
                <w:lang w:val="pt-PT"/>
              </w:rPr>
            </w:pPr>
            <w:r w:rsidRPr="009F6E97">
              <w:rPr>
                <w:b/>
                <w:bCs/>
                <w:sz w:val="18"/>
                <w:szCs w:val="18"/>
                <w:lang w:val="pt-PT"/>
              </w:rPr>
              <w:t>48</w:t>
            </w:r>
          </w:p>
        </w:tc>
      </w:tr>
      <w:tr w:rsidR="009F6E97" w:rsidRPr="009F6E97" w14:paraId="617360B0" w14:textId="77777777" w:rsidTr="001F3CB3">
        <w:trPr>
          <w:trHeight w:val="209"/>
        </w:trPr>
        <w:tc>
          <w:tcPr>
            <w:tcW w:w="972" w:type="dxa"/>
            <w:vMerge/>
            <w:tcMar>
              <w:left w:w="90" w:type="dxa"/>
              <w:right w:w="90" w:type="dxa"/>
            </w:tcMar>
          </w:tcPr>
          <w:p w14:paraId="36191DA8" w14:textId="77777777" w:rsidR="009F6E97" w:rsidRPr="009F6E97" w:rsidRDefault="009F6E97" w:rsidP="009F6E97">
            <w:pPr>
              <w:rPr>
                <w:sz w:val="18"/>
                <w:szCs w:val="18"/>
                <w:lang w:val="pt-PT"/>
              </w:rPr>
            </w:pPr>
          </w:p>
        </w:tc>
        <w:tc>
          <w:tcPr>
            <w:tcW w:w="6480" w:type="dxa"/>
            <w:vMerge/>
            <w:tcMar>
              <w:left w:w="90" w:type="dxa"/>
              <w:right w:w="90" w:type="dxa"/>
            </w:tcMar>
          </w:tcPr>
          <w:p w14:paraId="7C938FA4" w14:textId="77777777" w:rsidR="009F6E97" w:rsidRPr="009F6E97" w:rsidRDefault="009F6E97" w:rsidP="009F6E97">
            <w:pPr>
              <w:jc w:val="both"/>
              <w:rPr>
                <w:sz w:val="18"/>
                <w:szCs w:val="18"/>
                <w:lang w:val="pt-PT"/>
              </w:rPr>
            </w:pPr>
          </w:p>
        </w:tc>
        <w:tc>
          <w:tcPr>
            <w:tcW w:w="2042" w:type="dxa"/>
            <w:gridSpan w:val="2"/>
            <w:tcBorders>
              <w:top w:val="single" w:sz="4" w:space="0" w:color="auto"/>
            </w:tcBorders>
            <w:tcMar>
              <w:left w:w="90" w:type="dxa"/>
              <w:right w:w="90" w:type="dxa"/>
            </w:tcMar>
          </w:tcPr>
          <w:p w14:paraId="43FA9012" w14:textId="77777777" w:rsidR="009F6E97" w:rsidRPr="009F6E97" w:rsidRDefault="009F6E97" w:rsidP="009F6E97">
            <w:pPr>
              <w:jc w:val="center"/>
              <w:rPr>
                <w:b/>
                <w:bCs/>
                <w:sz w:val="18"/>
                <w:szCs w:val="18"/>
                <w:lang w:val="pt-PT"/>
              </w:rPr>
            </w:pPr>
          </w:p>
          <w:p w14:paraId="7E75E85D"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0C603239" w14:textId="77777777" w:rsidR="009F6E97" w:rsidRPr="009F6E97" w:rsidRDefault="009F6E97" w:rsidP="009F6E97">
            <w:pPr>
              <w:jc w:val="center"/>
              <w:rPr>
                <w:b/>
                <w:bCs/>
                <w:sz w:val="18"/>
                <w:szCs w:val="18"/>
                <w:lang w:val="pt-PT"/>
              </w:rPr>
            </w:pPr>
            <w:r w:rsidRPr="009F6E97">
              <w:rPr>
                <w:b/>
                <w:bCs/>
                <w:sz w:val="18"/>
                <w:szCs w:val="18"/>
                <w:lang w:val="pt-PT"/>
              </w:rPr>
              <w:t>15</w:t>
            </w:r>
          </w:p>
        </w:tc>
      </w:tr>
      <w:tr w:rsidR="009F6E97" w:rsidRPr="009F6E97" w14:paraId="3383CA1A" w14:textId="77777777" w:rsidTr="001F3CB3">
        <w:trPr>
          <w:trHeight w:val="359"/>
        </w:trPr>
        <w:tc>
          <w:tcPr>
            <w:tcW w:w="972" w:type="dxa"/>
            <w:vMerge w:val="restart"/>
            <w:tcMar>
              <w:left w:w="90" w:type="dxa"/>
              <w:right w:w="90" w:type="dxa"/>
            </w:tcMar>
          </w:tcPr>
          <w:p w14:paraId="225131AE" w14:textId="77777777" w:rsidR="009F6E97" w:rsidRPr="009F6E97" w:rsidRDefault="009F6E97" w:rsidP="009F6E97">
            <w:pPr>
              <w:rPr>
                <w:sz w:val="18"/>
                <w:szCs w:val="18"/>
                <w:lang w:val="pt-PT"/>
              </w:rPr>
            </w:pPr>
          </w:p>
          <w:p w14:paraId="1FEBAFB6" w14:textId="77777777" w:rsidR="009F6E97" w:rsidRPr="009F6E97" w:rsidRDefault="009F6E97" w:rsidP="009F6E97">
            <w:pPr>
              <w:rPr>
                <w:sz w:val="18"/>
                <w:szCs w:val="18"/>
                <w:lang w:val="pt-PT"/>
              </w:rPr>
            </w:pPr>
          </w:p>
          <w:p w14:paraId="2FC0A83E" w14:textId="77777777" w:rsidR="009F6E97" w:rsidRPr="009F6E97" w:rsidRDefault="009F6E97" w:rsidP="009F6E97">
            <w:pPr>
              <w:rPr>
                <w:sz w:val="18"/>
                <w:szCs w:val="18"/>
                <w:lang w:val="pt-PT"/>
              </w:rPr>
            </w:pPr>
            <w:r w:rsidRPr="009F6E97">
              <w:rPr>
                <w:sz w:val="18"/>
                <w:szCs w:val="18"/>
                <w:lang w:val="pt-PT"/>
              </w:rPr>
              <w:t>05</w:t>
            </w:r>
          </w:p>
        </w:tc>
        <w:tc>
          <w:tcPr>
            <w:tcW w:w="6480" w:type="dxa"/>
            <w:vMerge w:val="restart"/>
            <w:tcMar>
              <w:left w:w="90" w:type="dxa"/>
              <w:right w:w="90" w:type="dxa"/>
            </w:tcMar>
          </w:tcPr>
          <w:p w14:paraId="0D03252C" w14:textId="77777777" w:rsidR="009F6E97" w:rsidRPr="009F6E97" w:rsidRDefault="009F6E97" w:rsidP="009F6E97">
            <w:pPr>
              <w:jc w:val="both"/>
              <w:rPr>
                <w:color w:val="FF0000"/>
                <w:sz w:val="18"/>
                <w:szCs w:val="18"/>
                <w:lang w:val="pt-PT"/>
              </w:rPr>
            </w:pPr>
          </w:p>
          <w:p w14:paraId="4CB5C9DF" w14:textId="77777777" w:rsidR="009F6E97" w:rsidRPr="009F6E97" w:rsidRDefault="009F6E97" w:rsidP="009F6E97">
            <w:pPr>
              <w:jc w:val="both"/>
              <w:rPr>
                <w:sz w:val="18"/>
                <w:szCs w:val="18"/>
                <w:lang w:val="pt-PT"/>
              </w:rPr>
            </w:pPr>
            <w:r w:rsidRPr="009F6E97">
              <w:rPr>
                <w:b/>
                <w:bCs/>
                <w:sz w:val="18"/>
                <w:szCs w:val="18"/>
                <w:lang w:val="pt-PT"/>
              </w:rPr>
              <w:t>Camisa social manga longa</w:t>
            </w:r>
            <w:r w:rsidRPr="009F6E97">
              <w:rPr>
                <w:sz w:val="18"/>
                <w:szCs w:val="18"/>
                <w:lang w:val="pt-PT"/>
              </w:rPr>
              <w:t xml:space="preserve"> (</w:t>
            </w:r>
            <w:r w:rsidRPr="009F6E97">
              <w:rPr>
                <w:b/>
                <w:bCs/>
                <w:sz w:val="18"/>
                <w:szCs w:val="18"/>
                <w:lang w:val="pt-PT"/>
              </w:rPr>
              <w:t>masculina)</w:t>
            </w:r>
            <w:r w:rsidRPr="009F6E97">
              <w:rPr>
                <w:sz w:val="18"/>
                <w:szCs w:val="18"/>
                <w:lang w:val="pt-PT"/>
              </w:rPr>
              <w:t xml:space="preserve">; </w:t>
            </w:r>
          </w:p>
          <w:p w14:paraId="750E5563" w14:textId="77777777" w:rsidR="009F6E97" w:rsidRPr="009F6E97" w:rsidRDefault="009F6E97" w:rsidP="009F6E97">
            <w:pPr>
              <w:jc w:val="both"/>
              <w:rPr>
                <w:sz w:val="18"/>
                <w:szCs w:val="18"/>
                <w:lang w:val="pt-PT"/>
              </w:rPr>
            </w:pPr>
            <w:r w:rsidRPr="009F6E97">
              <w:rPr>
                <w:sz w:val="18"/>
                <w:szCs w:val="18"/>
                <w:lang w:val="pt-PT"/>
              </w:rPr>
              <w:t xml:space="preserve">- Tecido em natural fit (doptex) 73% algodão, 27% poliéster; </w:t>
            </w:r>
          </w:p>
          <w:p w14:paraId="41EEADF4" w14:textId="77777777" w:rsidR="009F6E97" w:rsidRPr="009F6E97" w:rsidRDefault="009F6E97" w:rsidP="009F6E97">
            <w:pPr>
              <w:jc w:val="both"/>
              <w:rPr>
                <w:sz w:val="18"/>
                <w:szCs w:val="18"/>
                <w:lang w:val="pt-PT"/>
              </w:rPr>
            </w:pPr>
            <w:r w:rsidRPr="009F6E97">
              <w:rPr>
                <w:sz w:val="18"/>
                <w:szCs w:val="18"/>
                <w:lang w:val="pt-PT"/>
              </w:rPr>
              <w:t xml:space="preserve">- Cor bege; </w:t>
            </w:r>
          </w:p>
          <w:p w14:paraId="7C942E32" w14:textId="77777777" w:rsidR="009F6E97" w:rsidRPr="009F6E97" w:rsidRDefault="009F6E97" w:rsidP="009F6E97">
            <w:pPr>
              <w:jc w:val="both"/>
              <w:rPr>
                <w:sz w:val="18"/>
                <w:szCs w:val="18"/>
                <w:lang w:val="pt-PT"/>
              </w:rPr>
            </w:pPr>
            <w:r w:rsidRPr="009F6E97">
              <w:rPr>
                <w:sz w:val="18"/>
                <w:szCs w:val="18"/>
                <w:lang w:val="pt-PT"/>
              </w:rPr>
              <w:t>- Detalhes: pé de gola em vermelho marsala // 5 un vivo (ombros, mangas e pala) em vermelho marsala // 1 un bolso externo superior (esquerdo) // fechamento em botões simples, em perolados;</w:t>
            </w:r>
          </w:p>
          <w:p w14:paraId="5BBD3C15" w14:textId="77777777" w:rsidR="009F6E97" w:rsidRPr="009F6E97" w:rsidRDefault="009F6E97" w:rsidP="009F6E97">
            <w:pPr>
              <w:jc w:val="both"/>
              <w:rPr>
                <w:color w:val="EE0000"/>
                <w:sz w:val="18"/>
                <w:szCs w:val="18"/>
                <w:lang w:val="pt-PT"/>
              </w:rPr>
            </w:pPr>
            <w:r w:rsidRPr="009F6E97">
              <w:rPr>
                <w:sz w:val="18"/>
                <w:szCs w:val="18"/>
                <w:lang w:val="pt-PT"/>
              </w:rPr>
              <w:t xml:space="preserve">- Bordado: bolso esquerdo com logotipo bordado na cor vermelho Marsala (tem programa – cores: 1 – pontos: 9585) – Tamanho faixa: </w:t>
            </w:r>
            <w:bookmarkStart w:id="2" w:name="_Hlk202259491"/>
            <w:r w:rsidRPr="009F6E97">
              <w:rPr>
                <w:sz w:val="18"/>
                <w:szCs w:val="18"/>
                <w:lang w:val="pt-PT"/>
              </w:rPr>
              <w:t>01 - 03 - 04 - 07 - 44</w:t>
            </w:r>
            <w:r w:rsidRPr="009F6E97">
              <w:rPr>
                <w:sz w:val="18"/>
                <w:szCs w:val="18"/>
                <w:lang w:val="pt-PT"/>
              </w:rPr>
              <w:tab/>
            </w:r>
            <w:bookmarkEnd w:id="2"/>
            <w:r w:rsidRPr="009F6E97">
              <w:rPr>
                <w:color w:val="FF0000"/>
                <w:sz w:val="18"/>
                <w:szCs w:val="18"/>
                <w:lang w:val="pt-PT"/>
              </w:rPr>
              <w:tab/>
            </w:r>
            <w:r w:rsidRPr="009F6E97">
              <w:rPr>
                <w:color w:val="FF0000"/>
                <w:sz w:val="18"/>
                <w:szCs w:val="18"/>
                <w:lang w:val="pt-PT"/>
              </w:rPr>
              <w:tab/>
            </w:r>
            <w:r w:rsidRPr="009F6E97">
              <w:rPr>
                <w:color w:val="FF0000"/>
                <w:sz w:val="18"/>
                <w:szCs w:val="18"/>
                <w:lang w:val="pt-PT"/>
              </w:rPr>
              <w:tab/>
            </w:r>
          </w:p>
        </w:tc>
        <w:tc>
          <w:tcPr>
            <w:tcW w:w="1021" w:type="dxa"/>
            <w:tcBorders>
              <w:bottom w:val="single" w:sz="4" w:space="0" w:color="auto"/>
            </w:tcBorders>
            <w:tcMar>
              <w:left w:w="90" w:type="dxa"/>
              <w:right w:w="90" w:type="dxa"/>
            </w:tcMar>
          </w:tcPr>
          <w:p w14:paraId="05B6DEA7" w14:textId="77777777" w:rsidR="009F6E97" w:rsidRPr="009F6E97" w:rsidRDefault="009F6E97" w:rsidP="009F6E97">
            <w:pPr>
              <w:jc w:val="center"/>
              <w:rPr>
                <w:b/>
                <w:bCs/>
                <w:sz w:val="18"/>
                <w:szCs w:val="18"/>
                <w:lang w:val="pt-PT"/>
              </w:rPr>
            </w:pPr>
            <w:r w:rsidRPr="009F6E97">
              <w:rPr>
                <w:b/>
                <w:bCs/>
                <w:sz w:val="18"/>
                <w:szCs w:val="18"/>
                <w:lang w:val="pt-PT"/>
              </w:rPr>
              <w:t>04</w:t>
            </w:r>
          </w:p>
        </w:tc>
        <w:tc>
          <w:tcPr>
            <w:tcW w:w="1021" w:type="dxa"/>
            <w:tcBorders>
              <w:bottom w:val="single" w:sz="4" w:space="0" w:color="auto"/>
            </w:tcBorders>
          </w:tcPr>
          <w:p w14:paraId="53886B28" w14:textId="77777777" w:rsidR="009F6E97" w:rsidRPr="009F6E97" w:rsidRDefault="009F6E97" w:rsidP="009F6E97">
            <w:pPr>
              <w:jc w:val="center"/>
              <w:rPr>
                <w:b/>
                <w:bCs/>
                <w:sz w:val="18"/>
                <w:szCs w:val="18"/>
                <w:lang w:val="pt-PT"/>
              </w:rPr>
            </w:pPr>
            <w:r w:rsidRPr="009F6E97">
              <w:rPr>
                <w:b/>
                <w:bCs/>
                <w:sz w:val="18"/>
                <w:szCs w:val="18"/>
                <w:lang w:val="pt-PT"/>
              </w:rPr>
              <w:t>01</w:t>
            </w:r>
          </w:p>
        </w:tc>
      </w:tr>
      <w:tr w:rsidR="009F6E97" w:rsidRPr="009F6E97" w14:paraId="3E65D291" w14:textId="77777777" w:rsidTr="001F3CB3">
        <w:trPr>
          <w:trHeight w:val="301"/>
        </w:trPr>
        <w:tc>
          <w:tcPr>
            <w:tcW w:w="972" w:type="dxa"/>
            <w:vMerge/>
            <w:tcMar>
              <w:left w:w="90" w:type="dxa"/>
              <w:right w:w="90" w:type="dxa"/>
            </w:tcMar>
          </w:tcPr>
          <w:p w14:paraId="61ED28DA" w14:textId="77777777" w:rsidR="009F6E97" w:rsidRPr="009F6E97" w:rsidRDefault="009F6E97" w:rsidP="009F6E97">
            <w:pPr>
              <w:rPr>
                <w:sz w:val="18"/>
                <w:szCs w:val="18"/>
                <w:lang w:val="pt-PT"/>
              </w:rPr>
            </w:pPr>
          </w:p>
        </w:tc>
        <w:tc>
          <w:tcPr>
            <w:tcW w:w="6480" w:type="dxa"/>
            <w:vMerge/>
            <w:tcMar>
              <w:left w:w="90" w:type="dxa"/>
              <w:right w:w="90" w:type="dxa"/>
            </w:tcMar>
          </w:tcPr>
          <w:p w14:paraId="62451221"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0ED55B27" w14:textId="77777777" w:rsidR="009F6E97" w:rsidRPr="009F6E97" w:rsidRDefault="009F6E97" w:rsidP="009F6E97">
            <w:pPr>
              <w:jc w:val="center"/>
              <w:rPr>
                <w:b/>
                <w:bCs/>
                <w:sz w:val="18"/>
                <w:szCs w:val="18"/>
                <w:lang w:val="pt-PT"/>
              </w:rPr>
            </w:pPr>
            <w:r w:rsidRPr="009F6E97">
              <w:rPr>
                <w:b/>
                <w:bCs/>
                <w:sz w:val="18"/>
                <w:szCs w:val="18"/>
                <w:lang w:val="pt-PT"/>
              </w:rPr>
              <w:t>06</w:t>
            </w:r>
          </w:p>
        </w:tc>
        <w:tc>
          <w:tcPr>
            <w:tcW w:w="1021" w:type="dxa"/>
            <w:tcBorders>
              <w:bottom w:val="single" w:sz="4" w:space="0" w:color="auto"/>
            </w:tcBorders>
          </w:tcPr>
          <w:p w14:paraId="2A168E82" w14:textId="77777777" w:rsidR="009F6E97" w:rsidRPr="009F6E97" w:rsidRDefault="009F6E97" w:rsidP="009F6E97">
            <w:pPr>
              <w:jc w:val="center"/>
              <w:rPr>
                <w:b/>
                <w:bCs/>
                <w:sz w:val="18"/>
                <w:szCs w:val="18"/>
                <w:lang w:val="pt-PT"/>
              </w:rPr>
            </w:pPr>
            <w:r w:rsidRPr="009F6E97">
              <w:rPr>
                <w:b/>
                <w:bCs/>
                <w:sz w:val="18"/>
                <w:szCs w:val="18"/>
                <w:lang w:val="pt-PT"/>
              </w:rPr>
              <w:t>03</w:t>
            </w:r>
          </w:p>
        </w:tc>
      </w:tr>
      <w:tr w:rsidR="009F6E97" w:rsidRPr="009F6E97" w14:paraId="16487936" w14:textId="77777777" w:rsidTr="001F3CB3">
        <w:trPr>
          <w:trHeight w:val="266"/>
        </w:trPr>
        <w:tc>
          <w:tcPr>
            <w:tcW w:w="972" w:type="dxa"/>
            <w:vMerge/>
            <w:tcMar>
              <w:left w:w="90" w:type="dxa"/>
              <w:right w:w="90" w:type="dxa"/>
            </w:tcMar>
          </w:tcPr>
          <w:p w14:paraId="634BC723" w14:textId="77777777" w:rsidR="009F6E97" w:rsidRPr="009F6E97" w:rsidRDefault="009F6E97" w:rsidP="009F6E97">
            <w:pPr>
              <w:rPr>
                <w:sz w:val="18"/>
                <w:szCs w:val="18"/>
                <w:lang w:val="pt-PT"/>
              </w:rPr>
            </w:pPr>
          </w:p>
        </w:tc>
        <w:tc>
          <w:tcPr>
            <w:tcW w:w="6480" w:type="dxa"/>
            <w:vMerge/>
            <w:tcMar>
              <w:left w:w="90" w:type="dxa"/>
              <w:right w:w="90" w:type="dxa"/>
            </w:tcMar>
          </w:tcPr>
          <w:p w14:paraId="6D2367F9"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0258A8A2" w14:textId="77777777" w:rsidR="009F6E97" w:rsidRPr="009F6E97" w:rsidRDefault="009F6E97" w:rsidP="009F6E97">
            <w:pPr>
              <w:jc w:val="center"/>
              <w:rPr>
                <w:b/>
                <w:bCs/>
                <w:sz w:val="18"/>
                <w:szCs w:val="18"/>
                <w:lang w:val="pt-PT"/>
              </w:rPr>
            </w:pPr>
            <w:r w:rsidRPr="009F6E97">
              <w:rPr>
                <w:b/>
                <w:bCs/>
                <w:sz w:val="18"/>
                <w:szCs w:val="18"/>
                <w:lang w:val="pt-PT"/>
              </w:rPr>
              <w:t>06</w:t>
            </w:r>
          </w:p>
        </w:tc>
        <w:tc>
          <w:tcPr>
            <w:tcW w:w="1021" w:type="dxa"/>
            <w:tcBorders>
              <w:top w:val="single" w:sz="4" w:space="0" w:color="auto"/>
              <w:bottom w:val="single" w:sz="4" w:space="0" w:color="auto"/>
            </w:tcBorders>
          </w:tcPr>
          <w:p w14:paraId="1E49F4FE" w14:textId="77777777" w:rsidR="009F6E97" w:rsidRPr="009F6E97" w:rsidRDefault="009F6E97" w:rsidP="009F6E97">
            <w:pPr>
              <w:jc w:val="center"/>
              <w:rPr>
                <w:b/>
                <w:bCs/>
                <w:sz w:val="18"/>
                <w:szCs w:val="18"/>
                <w:lang w:val="pt-PT"/>
              </w:rPr>
            </w:pPr>
            <w:r w:rsidRPr="009F6E97">
              <w:rPr>
                <w:b/>
                <w:bCs/>
                <w:sz w:val="18"/>
                <w:szCs w:val="18"/>
                <w:lang w:val="pt-PT"/>
              </w:rPr>
              <w:t>04</w:t>
            </w:r>
          </w:p>
        </w:tc>
      </w:tr>
      <w:tr w:rsidR="009F6E97" w:rsidRPr="009F6E97" w14:paraId="35509721" w14:textId="77777777" w:rsidTr="001F3CB3">
        <w:trPr>
          <w:trHeight w:val="324"/>
        </w:trPr>
        <w:tc>
          <w:tcPr>
            <w:tcW w:w="972" w:type="dxa"/>
            <w:vMerge/>
            <w:tcMar>
              <w:left w:w="90" w:type="dxa"/>
              <w:right w:w="90" w:type="dxa"/>
            </w:tcMar>
          </w:tcPr>
          <w:p w14:paraId="755EDB4A" w14:textId="77777777" w:rsidR="009F6E97" w:rsidRPr="009F6E97" w:rsidRDefault="009F6E97" w:rsidP="009F6E97">
            <w:pPr>
              <w:rPr>
                <w:sz w:val="18"/>
                <w:szCs w:val="18"/>
                <w:lang w:val="pt-PT"/>
              </w:rPr>
            </w:pPr>
          </w:p>
        </w:tc>
        <w:tc>
          <w:tcPr>
            <w:tcW w:w="6480" w:type="dxa"/>
            <w:vMerge/>
            <w:tcMar>
              <w:left w:w="90" w:type="dxa"/>
              <w:right w:w="90" w:type="dxa"/>
            </w:tcMar>
          </w:tcPr>
          <w:p w14:paraId="530F9B72"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18CB3E1B"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481A558B" w14:textId="77777777" w:rsidR="009F6E97" w:rsidRPr="009F6E97" w:rsidRDefault="009F6E97" w:rsidP="009F6E97">
            <w:pPr>
              <w:jc w:val="center"/>
              <w:rPr>
                <w:b/>
                <w:bCs/>
                <w:sz w:val="18"/>
                <w:szCs w:val="18"/>
                <w:lang w:val="pt-PT"/>
              </w:rPr>
            </w:pPr>
            <w:r w:rsidRPr="009F6E97">
              <w:rPr>
                <w:b/>
                <w:bCs/>
                <w:sz w:val="18"/>
                <w:szCs w:val="18"/>
                <w:lang w:val="pt-PT"/>
              </w:rPr>
              <w:t>07</w:t>
            </w:r>
          </w:p>
        </w:tc>
      </w:tr>
      <w:tr w:rsidR="009F6E97" w:rsidRPr="009F6E97" w14:paraId="7C7967C7" w14:textId="77777777" w:rsidTr="001F3CB3">
        <w:trPr>
          <w:trHeight w:val="290"/>
        </w:trPr>
        <w:tc>
          <w:tcPr>
            <w:tcW w:w="972" w:type="dxa"/>
            <w:vMerge/>
            <w:tcMar>
              <w:left w:w="90" w:type="dxa"/>
              <w:right w:w="90" w:type="dxa"/>
            </w:tcMar>
          </w:tcPr>
          <w:p w14:paraId="6FC29A76" w14:textId="77777777" w:rsidR="009F6E97" w:rsidRPr="009F6E97" w:rsidRDefault="009F6E97" w:rsidP="009F6E97">
            <w:pPr>
              <w:rPr>
                <w:sz w:val="18"/>
                <w:szCs w:val="18"/>
                <w:lang w:val="pt-PT"/>
              </w:rPr>
            </w:pPr>
          </w:p>
        </w:tc>
        <w:tc>
          <w:tcPr>
            <w:tcW w:w="6480" w:type="dxa"/>
            <w:vMerge/>
            <w:tcMar>
              <w:left w:w="90" w:type="dxa"/>
              <w:right w:w="90" w:type="dxa"/>
            </w:tcMar>
          </w:tcPr>
          <w:p w14:paraId="17AC9A07" w14:textId="77777777" w:rsidR="009F6E97" w:rsidRPr="009F6E97" w:rsidRDefault="009F6E97" w:rsidP="009F6E97">
            <w:pPr>
              <w:jc w:val="both"/>
              <w:rPr>
                <w:color w:val="FF0000"/>
                <w:sz w:val="18"/>
                <w:szCs w:val="18"/>
                <w:lang w:val="pt-PT"/>
              </w:rPr>
            </w:pPr>
          </w:p>
        </w:tc>
        <w:tc>
          <w:tcPr>
            <w:tcW w:w="1021" w:type="dxa"/>
            <w:tcBorders>
              <w:top w:val="single" w:sz="4" w:space="0" w:color="auto"/>
              <w:bottom w:val="single" w:sz="4" w:space="0" w:color="auto"/>
            </w:tcBorders>
            <w:tcMar>
              <w:left w:w="90" w:type="dxa"/>
              <w:right w:w="90" w:type="dxa"/>
            </w:tcMar>
          </w:tcPr>
          <w:p w14:paraId="539DCD71" w14:textId="77777777" w:rsidR="009F6E97" w:rsidRPr="009F6E97" w:rsidRDefault="009F6E97" w:rsidP="009F6E97">
            <w:pPr>
              <w:jc w:val="center"/>
              <w:rPr>
                <w:b/>
                <w:bCs/>
                <w:sz w:val="18"/>
                <w:szCs w:val="18"/>
                <w:lang w:val="pt-PT"/>
              </w:rPr>
            </w:pPr>
            <w:r w:rsidRPr="009F6E97">
              <w:rPr>
                <w:b/>
                <w:bCs/>
                <w:sz w:val="18"/>
                <w:szCs w:val="18"/>
                <w:lang w:val="pt-PT"/>
              </w:rPr>
              <w:t>01</w:t>
            </w:r>
          </w:p>
        </w:tc>
        <w:tc>
          <w:tcPr>
            <w:tcW w:w="1021" w:type="dxa"/>
            <w:tcBorders>
              <w:top w:val="single" w:sz="4" w:space="0" w:color="auto"/>
              <w:bottom w:val="single" w:sz="4" w:space="0" w:color="auto"/>
            </w:tcBorders>
          </w:tcPr>
          <w:p w14:paraId="67DF4C27" w14:textId="77777777" w:rsidR="009F6E97" w:rsidRPr="009F6E97" w:rsidRDefault="009F6E97" w:rsidP="009F6E97">
            <w:pPr>
              <w:jc w:val="center"/>
              <w:rPr>
                <w:b/>
                <w:bCs/>
                <w:sz w:val="18"/>
                <w:szCs w:val="18"/>
                <w:lang w:val="pt-PT"/>
              </w:rPr>
            </w:pPr>
            <w:r w:rsidRPr="009F6E97">
              <w:rPr>
                <w:b/>
                <w:bCs/>
                <w:sz w:val="18"/>
                <w:szCs w:val="18"/>
                <w:lang w:val="pt-PT"/>
              </w:rPr>
              <w:t>44</w:t>
            </w:r>
          </w:p>
        </w:tc>
      </w:tr>
      <w:tr w:rsidR="009F6E97" w:rsidRPr="009F6E97" w14:paraId="733B2A4F" w14:textId="77777777" w:rsidTr="001F3CB3">
        <w:trPr>
          <w:trHeight w:val="606"/>
        </w:trPr>
        <w:tc>
          <w:tcPr>
            <w:tcW w:w="972" w:type="dxa"/>
            <w:vMerge/>
            <w:tcMar>
              <w:left w:w="90" w:type="dxa"/>
              <w:right w:w="90" w:type="dxa"/>
            </w:tcMar>
          </w:tcPr>
          <w:p w14:paraId="588F47E9" w14:textId="77777777" w:rsidR="009F6E97" w:rsidRPr="009F6E97" w:rsidRDefault="009F6E97" w:rsidP="009F6E97">
            <w:pPr>
              <w:rPr>
                <w:sz w:val="18"/>
                <w:szCs w:val="18"/>
                <w:lang w:val="pt-PT"/>
              </w:rPr>
            </w:pPr>
          </w:p>
        </w:tc>
        <w:tc>
          <w:tcPr>
            <w:tcW w:w="6480" w:type="dxa"/>
            <w:vMerge/>
            <w:tcMar>
              <w:left w:w="90" w:type="dxa"/>
              <w:right w:w="90" w:type="dxa"/>
            </w:tcMar>
          </w:tcPr>
          <w:p w14:paraId="0BC690FC" w14:textId="77777777" w:rsidR="009F6E97" w:rsidRPr="009F6E97" w:rsidRDefault="009F6E97" w:rsidP="009F6E97">
            <w:pPr>
              <w:jc w:val="both"/>
              <w:rPr>
                <w:color w:val="FF0000"/>
                <w:sz w:val="18"/>
                <w:szCs w:val="18"/>
                <w:lang w:val="pt-PT"/>
              </w:rPr>
            </w:pPr>
          </w:p>
        </w:tc>
        <w:tc>
          <w:tcPr>
            <w:tcW w:w="2042" w:type="dxa"/>
            <w:gridSpan w:val="2"/>
            <w:tcBorders>
              <w:top w:val="single" w:sz="4" w:space="0" w:color="auto"/>
            </w:tcBorders>
            <w:tcMar>
              <w:left w:w="90" w:type="dxa"/>
              <w:right w:w="90" w:type="dxa"/>
            </w:tcMar>
          </w:tcPr>
          <w:p w14:paraId="5BB4D721" w14:textId="77777777" w:rsidR="009F6E97" w:rsidRPr="009F6E97" w:rsidRDefault="009F6E97" w:rsidP="009F6E97">
            <w:pPr>
              <w:jc w:val="center"/>
              <w:rPr>
                <w:b/>
                <w:bCs/>
                <w:sz w:val="18"/>
                <w:szCs w:val="18"/>
                <w:lang w:val="pt-PT"/>
              </w:rPr>
            </w:pPr>
          </w:p>
          <w:p w14:paraId="43AE070C"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06512D15" w14:textId="77777777" w:rsidR="009F6E97" w:rsidRPr="009F6E97" w:rsidRDefault="009F6E97" w:rsidP="009F6E97">
            <w:pPr>
              <w:jc w:val="center"/>
              <w:rPr>
                <w:b/>
                <w:bCs/>
                <w:sz w:val="18"/>
                <w:szCs w:val="18"/>
                <w:lang w:val="pt-PT"/>
              </w:rPr>
            </w:pPr>
            <w:r w:rsidRPr="009F6E97">
              <w:rPr>
                <w:b/>
                <w:bCs/>
                <w:sz w:val="18"/>
                <w:szCs w:val="18"/>
                <w:lang w:val="pt-PT"/>
              </w:rPr>
              <w:t>19</w:t>
            </w:r>
          </w:p>
        </w:tc>
      </w:tr>
      <w:tr w:rsidR="009F6E97" w:rsidRPr="009F6E97" w14:paraId="216DBDF0" w14:textId="77777777" w:rsidTr="001F3CB3">
        <w:trPr>
          <w:trHeight w:val="363"/>
        </w:trPr>
        <w:tc>
          <w:tcPr>
            <w:tcW w:w="972" w:type="dxa"/>
            <w:vMerge w:val="restart"/>
            <w:tcMar>
              <w:left w:w="90" w:type="dxa"/>
              <w:right w:w="90" w:type="dxa"/>
            </w:tcMar>
          </w:tcPr>
          <w:p w14:paraId="3FD314EE" w14:textId="77777777" w:rsidR="009F6E97" w:rsidRPr="009F6E97" w:rsidRDefault="009F6E97" w:rsidP="009F6E97">
            <w:pPr>
              <w:rPr>
                <w:sz w:val="18"/>
                <w:szCs w:val="18"/>
                <w:lang w:val="pt-PT"/>
              </w:rPr>
            </w:pPr>
          </w:p>
          <w:p w14:paraId="1FD6CE99" w14:textId="77777777" w:rsidR="009F6E97" w:rsidRPr="009F6E97" w:rsidRDefault="009F6E97" w:rsidP="009F6E97">
            <w:pPr>
              <w:rPr>
                <w:sz w:val="18"/>
                <w:szCs w:val="18"/>
                <w:lang w:val="pt-PT"/>
              </w:rPr>
            </w:pPr>
          </w:p>
          <w:p w14:paraId="0EC078C9" w14:textId="77777777" w:rsidR="009F6E97" w:rsidRPr="009F6E97" w:rsidRDefault="009F6E97" w:rsidP="009F6E97">
            <w:pPr>
              <w:rPr>
                <w:sz w:val="18"/>
                <w:szCs w:val="18"/>
                <w:lang w:val="pt-PT"/>
              </w:rPr>
            </w:pPr>
            <w:r w:rsidRPr="009F6E97">
              <w:rPr>
                <w:sz w:val="18"/>
                <w:szCs w:val="18"/>
                <w:lang w:val="pt-PT"/>
              </w:rPr>
              <w:t>06</w:t>
            </w:r>
          </w:p>
        </w:tc>
        <w:tc>
          <w:tcPr>
            <w:tcW w:w="6480" w:type="dxa"/>
            <w:vMerge w:val="restart"/>
            <w:tcMar>
              <w:left w:w="90" w:type="dxa"/>
              <w:right w:w="90" w:type="dxa"/>
            </w:tcMar>
          </w:tcPr>
          <w:p w14:paraId="08E66926" w14:textId="77777777" w:rsidR="009F6E97" w:rsidRPr="009F6E97" w:rsidRDefault="009F6E97" w:rsidP="009F6E97">
            <w:pPr>
              <w:jc w:val="both"/>
              <w:rPr>
                <w:sz w:val="18"/>
                <w:szCs w:val="18"/>
                <w:lang w:val="pt-PT"/>
              </w:rPr>
            </w:pPr>
          </w:p>
          <w:p w14:paraId="0A5C9E24" w14:textId="77777777" w:rsidR="009F6E97" w:rsidRPr="009F6E97" w:rsidRDefault="009F6E97" w:rsidP="009F6E97">
            <w:pPr>
              <w:jc w:val="both"/>
              <w:rPr>
                <w:sz w:val="18"/>
                <w:szCs w:val="18"/>
                <w:lang w:val="pt-PT"/>
              </w:rPr>
            </w:pPr>
            <w:r w:rsidRPr="009F6E97">
              <w:rPr>
                <w:b/>
                <w:bCs/>
                <w:sz w:val="18"/>
                <w:szCs w:val="18"/>
                <w:lang w:val="pt-PT"/>
              </w:rPr>
              <w:t>Camisa social manga longa</w:t>
            </w:r>
            <w:r w:rsidRPr="009F6E97">
              <w:rPr>
                <w:sz w:val="18"/>
                <w:szCs w:val="18"/>
                <w:lang w:val="pt-PT"/>
              </w:rPr>
              <w:t xml:space="preserve"> (</w:t>
            </w:r>
            <w:r w:rsidRPr="009F6E97">
              <w:rPr>
                <w:b/>
                <w:bCs/>
                <w:sz w:val="18"/>
                <w:szCs w:val="18"/>
                <w:lang w:val="pt-PT"/>
              </w:rPr>
              <w:t>feminina)</w:t>
            </w:r>
            <w:r w:rsidRPr="009F6E97">
              <w:rPr>
                <w:sz w:val="18"/>
                <w:szCs w:val="18"/>
                <w:lang w:val="pt-PT"/>
              </w:rPr>
              <w:t xml:space="preserve">; </w:t>
            </w:r>
          </w:p>
          <w:p w14:paraId="1E2B7B8F" w14:textId="77777777" w:rsidR="009F6E97" w:rsidRPr="009F6E97" w:rsidRDefault="009F6E97" w:rsidP="009F6E97">
            <w:pPr>
              <w:jc w:val="both"/>
              <w:rPr>
                <w:sz w:val="18"/>
                <w:szCs w:val="18"/>
                <w:lang w:val="pt-PT"/>
              </w:rPr>
            </w:pPr>
            <w:r w:rsidRPr="009F6E97">
              <w:rPr>
                <w:sz w:val="18"/>
                <w:szCs w:val="18"/>
                <w:lang w:val="pt-PT"/>
              </w:rPr>
              <w:t xml:space="preserve">- Tecido em natural fit (doptex) 73% algodão, 27% poliéster; </w:t>
            </w:r>
          </w:p>
          <w:p w14:paraId="052FE46F" w14:textId="77777777" w:rsidR="009F6E97" w:rsidRPr="009F6E97" w:rsidRDefault="009F6E97" w:rsidP="009F6E97">
            <w:pPr>
              <w:jc w:val="both"/>
              <w:rPr>
                <w:sz w:val="18"/>
                <w:szCs w:val="18"/>
                <w:lang w:val="pt-PT"/>
              </w:rPr>
            </w:pPr>
            <w:r w:rsidRPr="009F6E97">
              <w:rPr>
                <w:sz w:val="18"/>
                <w:szCs w:val="18"/>
                <w:lang w:val="pt-PT"/>
              </w:rPr>
              <w:t xml:space="preserve">- Cor bege; </w:t>
            </w:r>
          </w:p>
          <w:p w14:paraId="195B34BE" w14:textId="77777777" w:rsidR="009F6E97" w:rsidRPr="009F6E97" w:rsidRDefault="009F6E97" w:rsidP="009F6E97">
            <w:pPr>
              <w:jc w:val="both"/>
              <w:rPr>
                <w:sz w:val="18"/>
                <w:szCs w:val="18"/>
                <w:lang w:val="pt-PT"/>
              </w:rPr>
            </w:pPr>
            <w:r w:rsidRPr="009F6E97">
              <w:rPr>
                <w:sz w:val="18"/>
                <w:szCs w:val="18"/>
                <w:lang w:val="pt-PT"/>
              </w:rPr>
              <w:t>- Detalhes: pé de gola em vermelho marsala // 4 un vivo (ombros e mangas) em vermelho marsala // fechamento em botões simples, em perolados;</w:t>
            </w:r>
          </w:p>
          <w:p w14:paraId="5B031C43" w14:textId="77777777" w:rsidR="009F6E97" w:rsidRPr="009F6E97" w:rsidRDefault="009F6E97" w:rsidP="009F6E97">
            <w:pPr>
              <w:jc w:val="both"/>
              <w:rPr>
                <w:color w:val="EE0000"/>
                <w:sz w:val="18"/>
                <w:szCs w:val="18"/>
                <w:lang w:val="pt-PT"/>
              </w:rPr>
            </w:pPr>
            <w:r w:rsidRPr="009F6E97">
              <w:rPr>
                <w:sz w:val="18"/>
                <w:szCs w:val="18"/>
                <w:lang w:val="pt-PT"/>
              </w:rPr>
              <w:t>- Bordado: peito esquerdo com logotipo bordado na cor vermelho Marsala (tem programa – cores: 1 – pontos: 9585) – Tamanho faixa: 36 - 38 - 40 - 42 - 44 - 48</w:t>
            </w:r>
            <w:r w:rsidRPr="009F6E97">
              <w:rPr>
                <w:sz w:val="18"/>
                <w:szCs w:val="18"/>
                <w:lang w:val="pt-PT"/>
              </w:rPr>
              <w:tab/>
            </w:r>
            <w:r w:rsidRPr="009F6E97">
              <w:rPr>
                <w:sz w:val="18"/>
                <w:szCs w:val="18"/>
                <w:lang w:val="pt-PT"/>
              </w:rPr>
              <w:tab/>
            </w:r>
            <w:r w:rsidRPr="009F6E97">
              <w:rPr>
                <w:sz w:val="18"/>
                <w:szCs w:val="18"/>
                <w:lang w:val="pt-PT"/>
              </w:rPr>
              <w:tab/>
            </w:r>
            <w:r w:rsidRPr="009F6E97">
              <w:rPr>
                <w:sz w:val="18"/>
                <w:szCs w:val="18"/>
                <w:lang w:val="pt-PT"/>
              </w:rPr>
              <w:tab/>
            </w:r>
          </w:p>
        </w:tc>
        <w:tc>
          <w:tcPr>
            <w:tcW w:w="1021" w:type="dxa"/>
            <w:tcBorders>
              <w:bottom w:val="single" w:sz="4" w:space="0" w:color="auto"/>
            </w:tcBorders>
            <w:tcMar>
              <w:left w:w="90" w:type="dxa"/>
              <w:right w:w="90" w:type="dxa"/>
            </w:tcMar>
          </w:tcPr>
          <w:p w14:paraId="21601BDF"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bottom w:val="single" w:sz="4" w:space="0" w:color="auto"/>
            </w:tcBorders>
          </w:tcPr>
          <w:p w14:paraId="7F19F234" w14:textId="77777777" w:rsidR="009F6E97" w:rsidRPr="009F6E97" w:rsidRDefault="009F6E97" w:rsidP="009F6E97">
            <w:pPr>
              <w:jc w:val="center"/>
              <w:rPr>
                <w:b/>
                <w:bCs/>
                <w:sz w:val="18"/>
                <w:szCs w:val="18"/>
                <w:lang w:val="pt-PT"/>
              </w:rPr>
            </w:pPr>
            <w:r w:rsidRPr="009F6E97">
              <w:rPr>
                <w:b/>
                <w:bCs/>
                <w:sz w:val="18"/>
                <w:szCs w:val="18"/>
                <w:lang w:val="pt-PT"/>
              </w:rPr>
              <w:t>36</w:t>
            </w:r>
          </w:p>
        </w:tc>
      </w:tr>
      <w:tr w:rsidR="009F6E97" w:rsidRPr="009F6E97" w14:paraId="7500CA6C" w14:textId="77777777" w:rsidTr="001F3CB3">
        <w:trPr>
          <w:trHeight w:val="324"/>
        </w:trPr>
        <w:tc>
          <w:tcPr>
            <w:tcW w:w="972" w:type="dxa"/>
            <w:vMerge/>
            <w:tcMar>
              <w:left w:w="90" w:type="dxa"/>
              <w:right w:w="90" w:type="dxa"/>
            </w:tcMar>
          </w:tcPr>
          <w:p w14:paraId="0A1C5C35" w14:textId="77777777" w:rsidR="009F6E97" w:rsidRPr="009F6E97" w:rsidRDefault="009F6E97" w:rsidP="009F6E97">
            <w:pPr>
              <w:rPr>
                <w:sz w:val="18"/>
                <w:szCs w:val="18"/>
                <w:lang w:val="pt-PT"/>
              </w:rPr>
            </w:pPr>
          </w:p>
        </w:tc>
        <w:tc>
          <w:tcPr>
            <w:tcW w:w="6480" w:type="dxa"/>
            <w:vMerge/>
            <w:tcMar>
              <w:left w:w="90" w:type="dxa"/>
              <w:right w:w="90" w:type="dxa"/>
            </w:tcMar>
          </w:tcPr>
          <w:p w14:paraId="7D0A23AF"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0907E6E4" w14:textId="77777777" w:rsidR="009F6E97" w:rsidRPr="009F6E97" w:rsidRDefault="009F6E97" w:rsidP="009F6E97">
            <w:pPr>
              <w:jc w:val="center"/>
              <w:rPr>
                <w:b/>
                <w:bCs/>
                <w:sz w:val="18"/>
                <w:szCs w:val="18"/>
                <w:lang w:val="pt-PT"/>
              </w:rPr>
            </w:pPr>
            <w:r w:rsidRPr="009F6E97">
              <w:rPr>
                <w:b/>
                <w:bCs/>
                <w:sz w:val="18"/>
                <w:szCs w:val="18"/>
                <w:lang w:val="pt-PT"/>
              </w:rPr>
              <w:t>01</w:t>
            </w:r>
          </w:p>
        </w:tc>
        <w:tc>
          <w:tcPr>
            <w:tcW w:w="1021" w:type="dxa"/>
            <w:tcBorders>
              <w:top w:val="single" w:sz="4" w:space="0" w:color="auto"/>
              <w:bottom w:val="single" w:sz="4" w:space="0" w:color="auto"/>
            </w:tcBorders>
          </w:tcPr>
          <w:p w14:paraId="0F31651D" w14:textId="77777777" w:rsidR="009F6E97" w:rsidRPr="009F6E97" w:rsidRDefault="009F6E97" w:rsidP="009F6E97">
            <w:pPr>
              <w:jc w:val="center"/>
              <w:rPr>
                <w:b/>
                <w:bCs/>
                <w:sz w:val="18"/>
                <w:szCs w:val="18"/>
                <w:lang w:val="pt-PT"/>
              </w:rPr>
            </w:pPr>
            <w:r w:rsidRPr="009F6E97">
              <w:rPr>
                <w:b/>
                <w:bCs/>
                <w:sz w:val="18"/>
                <w:szCs w:val="18"/>
                <w:lang w:val="pt-PT"/>
              </w:rPr>
              <w:t>38</w:t>
            </w:r>
          </w:p>
        </w:tc>
      </w:tr>
      <w:tr w:rsidR="009F6E97" w:rsidRPr="009F6E97" w14:paraId="17B03D51" w14:textId="77777777" w:rsidTr="001F3CB3">
        <w:trPr>
          <w:trHeight w:val="290"/>
        </w:trPr>
        <w:tc>
          <w:tcPr>
            <w:tcW w:w="972" w:type="dxa"/>
            <w:vMerge/>
            <w:tcMar>
              <w:left w:w="90" w:type="dxa"/>
              <w:right w:w="90" w:type="dxa"/>
            </w:tcMar>
          </w:tcPr>
          <w:p w14:paraId="3A62769D" w14:textId="77777777" w:rsidR="009F6E97" w:rsidRPr="009F6E97" w:rsidRDefault="009F6E97" w:rsidP="009F6E97">
            <w:pPr>
              <w:rPr>
                <w:sz w:val="18"/>
                <w:szCs w:val="18"/>
                <w:lang w:val="pt-PT"/>
              </w:rPr>
            </w:pPr>
          </w:p>
        </w:tc>
        <w:tc>
          <w:tcPr>
            <w:tcW w:w="6480" w:type="dxa"/>
            <w:vMerge/>
            <w:tcMar>
              <w:left w:w="90" w:type="dxa"/>
              <w:right w:w="90" w:type="dxa"/>
            </w:tcMar>
          </w:tcPr>
          <w:p w14:paraId="6E6D35BB"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6EB338D2"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top w:val="single" w:sz="4" w:space="0" w:color="auto"/>
              <w:bottom w:val="single" w:sz="4" w:space="0" w:color="auto"/>
            </w:tcBorders>
          </w:tcPr>
          <w:p w14:paraId="6C97D416" w14:textId="77777777" w:rsidR="009F6E97" w:rsidRPr="009F6E97" w:rsidRDefault="009F6E97" w:rsidP="009F6E97">
            <w:pPr>
              <w:jc w:val="center"/>
              <w:rPr>
                <w:b/>
                <w:bCs/>
                <w:sz w:val="18"/>
                <w:szCs w:val="18"/>
                <w:lang w:val="pt-PT"/>
              </w:rPr>
            </w:pPr>
            <w:r w:rsidRPr="009F6E97">
              <w:rPr>
                <w:b/>
                <w:bCs/>
                <w:sz w:val="18"/>
                <w:szCs w:val="18"/>
                <w:lang w:val="pt-PT"/>
              </w:rPr>
              <w:t>40</w:t>
            </w:r>
          </w:p>
        </w:tc>
      </w:tr>
      <w:tr w:rsidR="009F6E97" w:rsidRPr="009F6E97" w14:paraId="3C6DE63D" w14:textId="77777777" w:rsidTr="001F3CB3">
        <w:trPr>
          <w:trHeight w:val="313"/>
        </w:trPr>
        <w:tc>
          <w:tcPr>
            <w:tcW w:w="972" w:type="dxa"/>
            <w:vMerge/>
            <w:tcMar>
              <w:left w:w="90" w:type="dxa"/>
              <w:right w:w="90" w:type="dxa"/>
            </w:tcMar>
          </w:tcPr>
          <w:p w14:paraId="5F2D0080" w14:textId="77777777" w:rsidR="009F6E97" w:rsidRPr="009F6E97" w:rsidRDefault="009F6E97" w:rsidP="009F6E97">
            <w:pPr>
              <w:rPr>
                <w:sz w:val="18"/>
                <w:szCs w:val="18"/>
                <w:lang w:val="pt-PT"/>
              </w:rPr>
            </w:pPr>
          </w:p>
        </w:tc>
        <w:tc>
          <w:tcPr>
            <w:tcW w:w="6480" w:type="dxa"/>
            <w:vMerge/>
            <w:tcMar>
              <w:left w:w="90" w:type="dxa"/>
              <w:right w:w="90" w:type="dxa"/>
            </w:tcMar>
          </w:tcPr>
          <w:p w14:paraId="5C79118E"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2BA3535F"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top w:val="single" w:sz="4" w:space="0" w:color="auto"/>
              <w:bottom w:val="single" w:sz="4" w:space="0" w:color="auto"/>
            </w:tcBorders>
          </w:tcPr>
          <w:p w14:paraId="33C234BC" w14:textId="77777777" w:rsidR="009F6E97" w:rsidRPr="009F6E97" w:rsidRDefault="009F6E97" w:rsidP="009F6E97">
            <w:pPr>
              <w:jc w:val="center"/>
              <w:rPr>
                <w:b/>
                <w:bCs/>
                <w:sz w:val="18"/>
                <w:szCs w:val="18"/>
                <w:lang w:val="pt-PT"/>
              </w:rPr>
            </w:pPr>
            <w:r w:rsidRPr="009F6E97">
              <w:rPr>
                <w:b/>
                <w:bCs/>
                <w:sz w:val="18"/>
                <w:szCs w:val="18"/>
                <w:lang w:val="pt-PT"/>
              </w:rPr>
              <w:t>42</w:t>
            </w:r>
          </w:p>
        </w:tc>
      </w:tr>
      <w:tr w:rsidR="009F6E97" w:rsidRPr="009F6E97" w14:paraId="5913D445" w14:textId="77777777" w:rsidTr="001F3CB3">
        <w:trPr>
          <w:trHeight w:val="313"/>
        </w:trPr>
        <w:tc>
          <w:tcPr>
            <w:tcW w:w="972" w:type="dxa"/>
            <w:vMerge/>
            <w:tcMar>
              <w:left w:w="90" w:type="dxa"/>
              <w:right w:w="90" w:type="dxa"/>
            </w:tcMar>
          </w:tcPr>
          <w:p w14:paraId="5F26991C" w14:textId="77777777" w:rsidR="009F6E97" w:rsidRPr="009F6E97" w:rsidRDefault="009F6E97" w:rsidP="009F6E97">
            <w:pPr>
              <w:rPr>
                <w:sz w:val="18"/>
                <w:szCs w:val="18"/>
                <w:lang w:val="pt-PT"/>
              </w:rPr>
            </w:pPr>
          </w:p>
        </w:tc>
        <w:tc>
          <w:tcPr>
            <w:tcW w:w="6480" w:type="dxa"/>
            <w:vMerge/>
            <w:tcMar>
              <w:left w:w="90" w:type="dxa"/>
              <w:right w:w="90" w:type="dxa"/>
            </w:tcMar>
          </w:tcPr>
          <w:p w14:paraId="66CCB70A"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5696DBBD" w14:textId="77777777" w:rsidR="009F6E97" w:rsidRPr="009F6E97" w:rsidRDefault="009F6E97" w:rsidP="009F6E97">
            <w:pPr>
              <w:jc w:val="center"/>
              <w:rPr>
                <w:b/>
                <w:bCs/>
                <w:sz w:val="18"/>
                <w:szCs w:val="18"/>
                <w:lang w:val="pt-PT"/>
              </w:rPr>
            </w:pPr>
            <w:r w:rsidRPr="009F6E97">
              <w:rPr>
                <w:b/>
                <w:bCs/>
                <w:sz w:val="18"/>
                <w:szCs w:val="18"/>
                <w:lang w:val="pt-PT"/>
              </w:rPr>
              <w:t>02</w:t>
            </w:r>
          </w:p>
        </w:tc>
        <w:tc>
          <w:tcPr>
            <w:tcW w:w="1021" w:type="dxa"/>
            <w:tcBorders>
              <w:top w:val="single" w:sz="4" w:space="0" w:color="auto"/>
              <w:bottom w:val="single" w:sz="4" w:space="0" w:color="auto"/>
            </w:tcBorders>
          </w:tcPr>
          <w:p w14:paraId="7478CB15" w14:textId="77777777" w:rsidR="009F6E97" w:rsidRPr="009F6E97" w:rsidRDefault="009F6E97" w:rsidP="009F6E97">
            <w:pPr>
              <w:jc w:val="center"/>
              <w:rPr>
                <w:b/>
                <w:bCs/>
                <w:sz w:val="18"/>
                <w:szCs w:val="18"/>
                <w:lang w:val="pt-PT"/>
              </w:rPr>
            </w:pPr>
            <w:r w:rsidRPr="009F6E97">
              <w:rPr>
                <w:b/>
                <w:bCs/>
                <w:sz w:val="18"/>
                <w:szCs w:val="18"/>
                <w:lang w:val="pt-PT"/>
              </w:rPr>
              <w:t>44</w:t>
            </w:r>
          </w:p>
        </w:tc>
      </w:tr>
      <w:tr w:rsidR="009F6E97" w:rsidRPr="009F6E97" w14:paraId="1B93269D" w14:textId="77777777" w:rsidTr="001F3CB3">
        <w:trPr>
          <w:trHeight w:val="231"/>
        </w:trPr>
        <w:tc>
          <w:tcPr>
            <w:tcW w:w="972" w:type="dxa"/>
            <w:vMerge/>
            <w:tcMar>
              <w:left w:w="90" w:type="dxa"/>
              <w:right w:w="90" w:type="dxa"/>
            </w:tcMar>
          </w:tcPr>
          <w:p w14:paraId="68C34DC8" w14:textId="77777777" w:rsidR="009F6E97" w:rsidRPr="009F6E97" w:rsidRDefault="009F6E97" w:rsidP="009F6E97">
            <w:pPr>
              <w:rPr>
                <w:sz w:val="18"/>
                <w:szCs w:val="18"/>
                <w:lang w:val="pt-PT"/>
              </w:rPr>
            </w:pPr>
          </w:p>
        </w:tc>
        <w:tc>
          <w:tcPr>
            <w:tcW w:w="6480" w:type="dxa"/>
            <w:vMerge/>
            <w:tcMar>
              <w:left w:w="90" w:type="dxa"/>
              <w:right w:w="90" w:type="dxa"/>
            </w:tcMar>
          </w:tcPr>
          <w:p w14:paraId="278BCF05"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3991B2BB" w14:textId="77777777" w:rsidR="009F6E97" w:rsidRPr="009F6E97" w:rsidRDefault="009F6E97" w:rsidP="009F6E97">
            <w:pPr>
              <w:jc w:val="center"/>
              <w:rPr>
                <w:b/>
                <w:bCs/>
                <w:sz w:val="18"/>
                <w:szCs w:val="18"/>
                <w:lang w:val="pt-PT"/>
              </w:rPr>
            </w:pPr>
            <w:r w:rsidRPr="009F6E97">
              <w:rPr>
                <w:b/>
                <w:bCs/>
                <w:sz w:val="18"/>
                <w:szCs w:val="18"/>
                <w:lang w:val="pt-PT"/>
              </w:rPr>
              <w:t>05</w:t>
            </w:r>
          </w:p>
        </w:tc>
        <w:tc>
          <w:tcPr>
            <w:tcW w:w="1021" w:type="dxa"/>
            <w:tcBorders>
              <w:top w:val="single" w:sz="4" w:space="0" w:color="auto"/>
              <w:bottom w:val="single" w:sz="4" w:space="0" w:color="auto"/>
            </w:tcBorders>
          </w:tcPr>
          <w:p w14:paraId="25828774" w14:textId="77777777" w:rsidR="009F6E97" w:rsidRPr="009F6E97" w:rsidRDefault="009F6E97" w:rsidP="009F6E97">
            <w:pPr>
              <w:jc w:val="center"/>
              <w:rPr>
                <w:b/>
                <w:bCs/>
                <w:sz w:val="18"/>
                <w:szCs w:val="18"/>
                <w:lang w:val="pt-PT"/>
              </w:rPr>
            </w:pPr>
            <w:r w:rsidRPr="009F6E97">
              <w:rPr>
                <w:b/>
                <w:bCs/>
                <w:sz w:val="18"/>
                <w:szCs w:val="18"/>
                <w:lang w:val="pt-PT"/>
              </w:rPr>
              <w:t>48</w:t>
            </w:r>
          </w:p>
        </w:tc>
      </w:tr>
      <w:tr w:rsidR="009F6E97" w:rsidRPr="009F6E97" w14:paraId="29D65E20" w14:textId="77777777" w:rsidTr="001F3CB3">
        <w:trPr>
          <w:trHeight w:val="56"/>
        </w:trPr>
        <w:tc>
          <w:tcPr>
            <w:tcW w:w="972" w:type="dxa"/>
            <w:vMerge/>
            <w:tcMar>
              <w:left w:w="90" w:type="dxa"/>
              <w:right w:w="90" w:type="dxa"/>
            </w:tcMar>
          </w:tcPr>
          <w:p w14:paraId="773D14B9" w14:textId="77777777" w:rsidR="009F6E97" w:rsidRPr="009F6E97" w:rsidRDefault="009F6E97" w:rsidP="009F6E97">
            <w:pPr>
              <w:rPr>
                <w:sz w:val="18"/>
                <w:szCs w:val="18"/>
                <w:lang w:val="pt-PT"/>
              </w:rPr>
            </w:pPr>
          </w:p>
        </w:tc>
        <w:tc>
          <w:tcPr>
            <w:tcW w:w="6480" w:type="dxa"/>
            <w:vMerge/>
            <w:tcMar>
              <w:left w:w="90" w:type="dxa"/>
              <w:right w:w="90" w:type="dxa"/>
            </w:tcMar>
          </w:tcPr>
          <w:p w14:paraId="7D50E62E" w14:textId="77777777" w:rsidR="009F6E97" w:rsidRPr="009F6E97" w:rsidRDefault="009F6E97" w:rsidP="009F6E97">
            <w:pPr>
              <w:jc w:val="both"/>
              <w:rPr>
                <w:sz w:val="18"/>
                <w:szCs w:val="18"/>
                <w:lang w:val="pt-PT"/>
              </w:rPr>
            </w:pPr>
          </w:p>
        </w:tc>
        <w:tc>
          <w:tcPr>
            <w:tcW w:w="2042" w:type="dxa"/>
            <w:gridSpan w:val="2"/>
            <w:tcBorders>
              <w:top w:val="single" w:sz="4" w:space="0" w:color="auto"/>
            </w:tcBorders>
            <w:tcMar>
              <w:left w:w="90" w:type="dxa"/>
              <w:right w:w="90" w:type="dxa"/>
            </w:tcMar>
          </w:tcPr>
          <w:p w14:paraId="239B5EFC" w14:textId="77777777" w:rsidR="009F6E97" w:rsidRPr="009F6E97" w:rsidRDefault="009F6E97" w:rsidP="009F6E97">
            <w:pPr>
              <w:jc w:val="center"/>
              <w:rPr>
                <w:b/>
                <w:bCs/>
                <w:sz w:val="18"/>
                <w:szCs w:val="18"/>
                <w:lang w:val="pt-PT"/>
              </w:rPr>
            </w:pPr>
          </w:p>
          <w:p w14:paraId="1A97AF28"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4827618E" w14:textId="77777777" w:rsidR="009F6E97" w:rsidRPr="009F6E97" w:rsidRDefault="009F6E97" w:rsidP="009F6E97">
            <w:pPr>
              <w:jc w:val="center"/>
              <w:rPr>
                <w:b/>
                <w:bCs/>
                <w:sz w:val="18"/>
                <w:szCs w:val="18"/>
                <w:lang w:val="pt-PT"/>
              </w:rPr>
            </w:pPr>
            <w:r w:rsidRPr="009F6E97">
              <w:rPr>
                <w:b/>
                <w:bCs/>
                <w:sz w:val="18"/>
                <w:szCs w:val="18"/>
                <w:lang w:val="pt-PT"/>
              </w:rPr>
              <w:t>17</w:t>
            </w:r>
          </w:p>
        </w:tc>
      </w:tr>
      <w:tr w:rsidR="009F6E97" w:rsidRPr="009F6E97" w14:paraId="601EF863" w14:textId="77777777" w:rsidTr="001F3CB3">
        <w:trPr>
          <w:trHeight w:val="238"/>
        </w:trPr>
        <w:tc>
          <w:tcPr>
            <w:tcW w:w="972" w:type="dxa"/>
            <w:vMerge w:val="restart"/>
            <w:tcMar>
              <w:left w:w="90" w:type="dxa"/>
              <w:right w:w="90" w:type="dxa"/>
            </w:tcMar>
          </w:tcPr>
          <w:p w14:paraId="1FE5CDCA" w14:textId="77777777" w:rsidR="009F6E97" w:rsidRPr="009F6E97" w:rsidRDefault="009F6E97" w:rsidP="009F6E97">
            <w:pPr>
              <w:rPr>
                <w:sz w:val="18"/>
                <w:szCs w:val="18"/>
                <w:lang w:val="pt-PT"/>
              </w:rPr>
            </w:pPr>
          </w:p>
          <w:p w14:paraId="4E1481E5" w14:textId="77777777" w:rsidR="009F6E97" w:rsidRPr="009F6E97" w:rsidRDefault="009F6E97" w:rsidP="009F6E97">
            <w:pPr>
              <w:rPr>
                <w:sz w:val="18"/>
                <w:szCs w:val="18"/>
                <w:lang w:val="pt-PT"/>
              </w:rPr>
            </w:pPr>
            <w:r w:rsidRPr="009F6E97">
              <w:rPr>
                <w:sz w:val="18"/>
                <w:szCs w:val="18"/>
                <w:lang w:val="pt-PT"/>
              </w:rPr>
              <w:t>07</w:t>
            </w:r>
          </w:p>
        </w:tc>
        <w:tc>
          <w:tcPr>
            <w:tcW w:w="6480" w:type="dxa"/>
            <w:vMerge w:val="restart"/>
            <w:tcMar>
              <w:left w:w="90" w:type="dxa"/>
              <w:right w:w="90" w:type="dxa"/>
            </w:tcMar>
          </w:tcPr>
          <w:p w14:paraId="03C7FAEC" w14:textId="77777777" w:rsidR="009F6E97" w:rsidRPr="009F6E97" w:rsidRDefault="009F6E97" w:rsidP="009F6E97">
            <w:pPr>
              <w:jc w:val="both"/>
              <w:rPr>
                <w:sz w:val="18"/>
                <w:szCs w:val="18"/>
                <w:lang w:val="pt-PT"/>
              </w:rPr>
            </w:pPr>
          </w:p>
          <w:p w14:paraId="29F1E336" w14:textId="77777777" w:rsidR="009F6E97" w:rsidRPr="009F6E97" w:rsidRDefault="009F6E97" w:rsidP="009F6E97">
            <w:pPr>
              <w:jc w:val="both"/>
              <w:rPr>
                <w:sz w:val="18"/>
                <w:szCs w:val="18"/>
                <w:lang w:val="pt-PT"/>
              </w:rPr>
            </w:pPr>
            <w:r w:rsidRPr="009F6E97">
              <w:rPr>
                <w:b/>
                <w:bCs/>
                <w:sz w:val="18"/>
                <w:szCs w:val="18"/>
                <w:lang w:val="pt-PT"/>
              </w:rPr>
              <w:t>-Jaqueta bobojaco gola alta, bolsos verticais, elástico 1 cm punhos e barra (padrão); em matelassê horizontal</w:t>
            </w:r>
            <w:r w:rsidRPr="009F6E97">
              <w:rPr>
                <w:sz w:val="18"/>
                <w:szCs w:val="18"/>
                <w:lang w:val="pt-PT"/>
              </w:rPr>
              <w:t>, cor preta;</w:t>
            </w:r>
          </w:p>
          <w:p w14:paraId="3FA6604A" w14:textId="77777777" w:rsidR="009F6E97" w:rsidRPr="009F6E97" w:rsidRDefault="009F6E97" w:rsidP="009F6E97">
            <w:pPr>
              <w:jc w:val="both"/>
              <w:rPr>
                <w:sz w:val="18"/>
                <w:szCs w:val="18"/>
                <w:lang w:val="pt-PT"/>
              </w:rPr>
            </w:pPr>
            <w:r w:rsidRPr="009F6E97">
              <w:rPr>
                <w:sz w:val="18"/>
                <w:szCs w:val="18"/>
                <w:lang w:val="pt-PT"/>
              </w:rPr>
              <w:t>- Detalhes: fechamento em ziper, em preto // forro de tactel preto;</w:t>
            </w:r>
          </w:p>
          <w:p w14:paraId="6CC8D045" w14:textId="24BF0A63" w:rsidR="009F6E97" w:rsidRPr="009F6E97" w:rsidRDefault="009F6E97" w:rsidP="009F6E97">
            <w:pPr>
              <w:jc w:val="both"/>
              <w:rPr>
                <w:sz w:val="18"/>
                <w:szCs w:val="18"/>
                <w:lang w:val="pt-PT"/>
              </w:rPr>
            </w:pPr>
            <w:r w:rsidRPr="009F6E97">
              <w:rPr>
                <w:sz w:val="18"/>
                <w:szCs w:val="18"/>
                <w:lang w:val="pt-PT"/>
              </w:rPr>
              <w:t>- Bordado: com logotipo bordado no peito lado esquerdo</w:t>
            </w:r>
            <w:r w:rsidR="001C01D7">
              <w:rPr>
                <w:sz w:val="18"/>
                <w:szCs w:val="18"/>
                <w:lang w:val="pt-PT"/>
              </w:rPr>
              <w:t>, na cor branco,</w:t>
            </w:r>
            <w:r w:rsidRPr="009F6E97">
              <w:rPr>
                <w:sz w:val="18"/>
                <w:szCs w:val="18"/>
                <w:lang w:val="pt-PT"/>
              </w:rPr>
              <w:t xml:space="preserve"> (tem programa – cores: 1 – pontos: 9585).</w:t>
            </w:r>
          </w:p>
          <w:p w14:paraId="6EEADBA7" w14:textId="77777777" w:rsidR="009F6E97" w:rsidRPr="009F6E97" w:rsidRDefault="009F6E97" w:rsidP="009F6E97">
            <w:pPr>
              <w:jc w:val="both"/>
              <w:rPr>
                <w:sz w:val="18"/>
                <w:szCs w:val="18"/>
                <w:lang w:val="pt-PT"/>
              </w:rPr>
            </w:pPr>
            <w:r w:rsidRPr="009F6E97">
              <w:rPr>
                <w:sz w:val="18"/>
                <w:szCs w:val="18"/>
                <w:lang w:val="pt-PT"/>
              </w:rPr>
              <w:t xml:space="preserve">-Faixa tamanho: PP - P - GG    -    </w:t>
            </w:r>
            <w:r w:rsidRPr="009F6E97">
              <w:rPr>
                <w:b/>
                <w:bCs/>
                <w:sz w:val="18"/>
                <w:szCs w:val="18"/>
                <w:lang w:val="pt-PT"/>
              </w:rPr>
              <w:t>Masculino e Feminino</w:t>
            </w:r>
            <w:r w:rsidRPr="009F6E97">
              <w:rPr>
                <w:sz w:val="18"/>
                <w:szCs w:val="18"/>
                <w:lang w:val="pt-PT"/>
              </w:rPr>
              <w:t>.</w:t>
            </w:r>
          </w:p>
        </w:tc>
        <w:tc>
          <w:tcPr>
            <w:tcW w:w="1021" w:type="dxa"/>
            <w:tcBorders>
              <w:bottom w:val="single" w:sz="4" w:space="0" w:color="auto"/>
            </w:tcBorders>
            <w:tcMar>
              <w:left w:w="90" w:type="dxa"/>
              <w:right w:w="90" w:type="dxa"/>
            </w:tcMar>
          </w:tcPr>
          <w:p w14:paraId="42F987C9" w14:textId="77777777" w:rsidR="009F6E97" w:rsidRPr="009F6E97" w:rsidRDefault="009F6E97" w:rsidP="009F6E97">
            <w:pPr>
              <w:jc w:val="center"/>
              <w:rPr>
                <w:b/>
                <w:bCs/>
                <w:sz w:val="18"/>
                <w:szCs w:val="18"/>
                <w:lang w:val="pt-PT"/>
              </w:rPr>
            </w:pPr>
            <w:r w:rsidRPr="009F6E97">
              <w:rPr>
                <w:b/>
                <w:bCs/>
                <w:sz w:val="18"/>
                <w:szCs w:val="18"/>
                <w:lang w:val="pt-PT"/>
              </w:rPr>
              <w:t>03</w:t>
            </w:r>
          </w:p>
        </w:tc>
        <w:tc>
          <w:tcPr>
            <w:tcW w:w="1021" w:type="dxa"/>
            <w:tcBorders>
              <w:bottom w:val="single" w:sz="4" w:space="0" w:color="auto"/>
            </w:tcBorders>
          </w:tcPr>
          <w:p w14:paraId="79DAF612" w14:textId="77777777" w:rsidR="009F6E97" w:rsidRPr="009F6E97" w:rsidRDefault="009F6E97" w:rsidP="009F6E97">
            <w:pPr>
              <w:jc w:val="center"/>
              <w:rPr>
                <w:b/>
                <w:bCs/>
                <w:sz w:val="18"/>
                <w:szCs w:val="18"/>
                <w:lang w:val="pt-PT"/>
              </w:rPr>
            </w:pPr>
            <w:r w:rsidRPr="009F6E97">
              <w:rPr>
                <w:b/>
                <w:bCs/>
                <w:sz w:val="18"/>
                <w:szCs w:val="18"/>
                <w:lang w:val="pt-PT"/>
              </w:rPr>
              <w:t>PP</w:t>
            </w:r>
          </w:p>
        </w:tc>
      </w:tr>
      <w:tr w:rsidR="009F6E97" w:rsidRPr="009F6E97" w14:paraId="6CFF9AEB" w14:textId="77777777" w:rsidTr="001F3CB3">
        <w:trPr>
          <w:trHeight w:val="242"/>
        </w:trPr>
        <w:tc>
          <w:tcPr>
            <w:tcW w:w="972" w:type="dxa"/>
            <w:vMerge/>
            <w:tcMar>
              <w:left w:w="90" w:type="dxa"/>
              <w:right w:w="90" w:type="dxa"/>
            </w:tcMar>
          </w:tcPr>
          <w:p w14:paraId="1F2BE4E1" w14:textId="77777777" w:rsidR="009F6E97" w:rsidRPr="009F6E97" w:rsidRDefault="009F6E97" w:rsidP="009F6E97">
            <w:pPr>
              <w:rPr>
                <w:sz w:val="18"/>
                <w:szCs w:val="18"/>
                <w:lang w:val="pt-PT"/>
              </w:rPr>
            </w:pPr>
          </w:p>
        </w:tc>
        <w:tc>
          <w:tcPr>
            <w:tcW w:w="6480" w:type="dxa"/>
            <w:vMerge/>
            <w:tcMar>
              <w:left w:w="90" w:type="dxa"/>
              <w:right w:w="90" w:type="dxa"/>
            </w:tcMar>
          </w:tcPr>
          <w:p w14:paraId="71F84954"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5D220131" w14:textId="77777777" w:rsidR="009F6E97" w:rsidRPr="009F6E97" w:rsidRDefault="009F6E97" w:rsidP="009F6E97">
            <w:pPr>
              <w:jc w:val="center"/>
              <w:rPr>
                <w:b/>
                <w:bCs/>
                <w:sz w:val="18"/>
                <w:szCs w:val="18"/>
                <w:lang w:val="pt-PT"/>
              </w:rPr>
            </w:pPr>
            <w:r w:rsidRPr="009F6E97">
              <w:rPr>
                <w:b/>
                <w:bCs/>
                <w:sz w:val="18"/>
                <w:szCs w:val="18"/>
                <w:lang w:val="pt-PT"/>
              </w:rPr>
              <w:t>01</w:t>
            </w:r>
          </w:p>
        </w:tc>
        <w:tc>
          <w:tcPr>
            <w:tcW w:w="1021" w:type="dxa"/>
            <w:tcBorders>
              <w:top w:val="single" w:sz="4" w:space="0" w:color="auto"/>
              <w:bottom w:val="single" w:sz="4" w:space="0" w:color="auto"/>
            </w:tcBorders>
          </w:tcPr>
          <w:p w14:paraId="7C94A15E" w14:textId="77777777" w:rsidR="009F6E97" w:rsidRPr="009F6E97" w:rsidRDefault="009F6E97" w:rsidP="009F6E97">
            <w:pPr>
              <w:jc w:val="center"/>
              <w:rPr>
                <w:b/>
                <w:bCs/>
                <w:sz w:val="18"/>
                <w:szCs w:val="18"/>
                <w:lang w:val="pt-PT"/>
              </w:rPr>
            </w:pPr>
            <w:r w:rsidRPr="009F6E97">
              <w:rPr>
                <w:b/>
                <w:bCs/>
                <w:sz w:val="18"/>
                <w:szCs w:val="18"/>
                <w:lang w:val="pt-PT"/>
              </w:rPr>
              <w:t>P</w:t>
            </w:r>
          </w:p>
        </w:tc>
      </w:tr>
      <w:tr w:rsidR="009F6E97" w:rsidRPr="009F6E97" w14:paraId="0AFE2D15" w14:textId="77777777" w:rsidTr="001F3CB3">
        <w:trPr>
          <w:trHeight w:val="277"/>
        </w:trPr>
        <w:tc>
          <w:tcPr>
            <w:tcW w:w="972" w:type="dxa"/>
            <w:vMerge/>
            <w:tcMar>
              <w:left w:w="90" w:type="dxa"/>
              <w:right w:w="90" w:type="dxa"/>
            </w:tcMar>
          </w:tcPr>
          <w:p w14:paraId="24E7084F" w14:textId="77777777" w:rsidR="009F6E97" w:rsidRPr="009F6E97" w:rsidRDefault="009F6E97" w:rsidP="009F6E97">
            <w:pPr>
              <w:rPr>
                <w:sz w:val="18"/>
                <w:szCs w:val="18"/>
                <w:lang w:val="pt-PT"/>
              </w:rPr>
            </w:pPr>
          </w:p>
        </w:tc>
        <w:tc>
          <w:tcPr>
            <w:tcW w:w="6480" w:type="dxa"/>
            <w:vMerge/>
            <w:tcMar>
              <w:left w:w="90" w:type="dxa"/>
              <w:right w:w="90" w:type="dxa"/>
            </w:tcMar>
          </w:tcPr>
          <w:p w14:paraId="4E367792" w14:textId="77777777" w:rsidR="009F6E97" w:rsidRPr="009F6E97" w:rsidRDefault="009F6E97" w:rsidP="009F6E97">
            <w:pPr>
              <w:jc w:val="both"/>
              <w:rPr>
                <w:sz w:val="18"/>
                <w:szCs w:val="18"/>
                <w:lang w:val="pt-PT"/>
              </w:rPr>
            </w:pPr>
          </w:p>
        </w:tc>
        <w:tc>
          <w:tcPr>
            <w:tcW w:w="1021" w:type="dxa"/>
            <w:tcBorders>
              <w:top w:val="single" w:sz="4" w:space="0" w:color="auto"/>
              <w:bottom w:val="single" w:sz="4" w:space="0" w:color="auto"/>
            </w:tcBorders>
            <w:tcMar>
              <w:left w:w="90" w:type="dxa"/>
              <w:right w:w="90" w:type="dxa"/>
            </w:tcMar>
          </w:tcPr>
          <w:p w14:paraId="1A95F0B6" w14:textId="77777777" w:rsidR="009F6E97" w:rsidRPr="009F6E97" w:rsidRDefault="009F6E97" w:rsidP="009F6E97">
            <w:pPr>
              <w:jc w:val="center"/>
              <w:rPr>
                <w:b/>
                <w:bCs/>
                <w:sz w:val="18"/>
                <w:szCs w:val="18"/>
                <w:lang w:val="pt-PT"/>
              </w:rPr>
            </w:pPr>
            <w:r w:rsidRPr="009F6E97">
              <w:rPr>
                <w:b/>
                <w:bCs/>
                <w:sz w:val="18"/>
                <w:szCs w:val="18"/>
                <w:lang w:val="pt-PT"/>
              </w:rPr>
              <w:t>06</w:t>
            </w:r>
          </w:p>
        </w:tc>
        <w:tc>
          <w:tcPr>
            <w:tcW w:w="1021" w:type="dxa"/>
            <w:tcBorders>
              <w:top w:val="single" w:sz="4" w:space="0" w:color="auto"/>
              <w:bottom w:val="single" w:sz="4" w:space="0" w:color="auto"/>
            </w:tcBorders>
          </w:tcPr>
          <w:p w14:paraId="05403356" w14:textId="77777777" w:rsidR="009F6E97" w:rsidRPr="009F6E97" w:rsidRDefault="009F6E97" w:rsidP="009F6E97">
            <w:pPr>
              <w:jc w:val="center"/>
              <w:rPr>
                <w:b/>
                <w:bCs/>
                <w:sz w:val="18"/>
                <w:szCs w:val="18"/>
                <w:lang w:val="pt-PT"/>
              </w:rPr>
            </w:pPr>
            <w:r w:rsidRPr="009F6E97">
              <w:rPr>
                <w:b/>
                <w:bCs/>
                <w:sz w:val="18"/>
                <w:szCs w:val="18"/>
                <w:lang w:val="pt-PT"/>
              </w:rPr>
              <w:t>GG</w:t>
            </w:r>
          </w:p>
        </w:tc>
      </w:tr>
      <w:tr w:rsidR="009F6E97" w:rsidRPr="009F6E97" w14:paraId="56FF4EF4" w14:textId="77777777" w:rsidTr="001F3CB3">
        <w:trPr>
          <w:trHeight w:val="552"/>
        </w:trPr>
        <w:tc>
          <w:tcPr>
            <w:tcW w:w="972" w:type="dxa"/>
            <w:vMerge/>
            <w:tcMar>
              <w:left w:w="90" w:type="dxa"/>
              <w:right w:w="90" w:type="dxa"/>
            </w:tcMar>
          </w:tcPr>
          <w:p w14:paraId="54143301" w14:textId="77777777" w:rsidR="009F6E97" w:rsidRPr="009F6E97" w:rsidRDefault="009F6E97" w:rsidP="009F6E97">
            <w:pPr>
              <w:rPr>
                <w:sz w:val="18"/>
                <w:szCs w:val="18"/>
                <w:lang w:val="pt-PT"/>
              </w:rPr>
            </w:pPr>
          </w:p>
        </w:tc>
        <w:tc>
          <w:tcPr>
            <w:tcW w:w="6480" w:type="dxa"/>
            <w:vMerge/>
            <w:tcMar>
              <w:left w:w="90" w:type="dxa"/>
              <w:right w:w="90" w:type="dxa"/>
            </w:tcMar>
          </w:tcPr>
          <w:p w14:paraId="25F585EE" w14:textId="77777777" w:rsidR="009F6E97" w:rsidRPr="009F6E97" w:rsidRDefault="009F6E97" w:rsidP="009F6E97">
            <w:pPr>
              <w:jc w:val="both"/>
              <w:rPr>
                <w:sz w:val="18"/>
                <w:szCs w:val="18"/>
                <w:lang w:val="pt-PT"/>
              </w:rPr>
            </w:pPr>
          </w:p>
        </w:tc>
        <w:tc>
          <w:tcPr>
            <w:tcW w:w="2042" w:type="dxa"/>
            <w:gridSpan w:val="2"/>
            <w:tcBorders>
              <w:top w:val="single" w:sz="4" w:space="0" w:color="auto"/>
            </w:tcBorders>
            <w:tcMar>
              <w:left w:w="90" w:type="dxa"/>
              <w:right w:w="90" w:type="dxa"/>
            </w:tcMar>
          </w:tcPr>
          <w:p w14:paraId="571FC9C3" w14:textId="77777777" w:rsidR="009F6E97" w:rsidRPr="009F6E97" w:rsidRDefault="009F6E97" w:rsidP="009F6E97">
            <w:pPr>
              <w:jc w:val="center"/>
              <w:rPr>
                <w:b/>
                <w:bCs/>
                <w:sz w:val="18"/>
                <w:szCs w:val="18"/>
                <w:lang w:val="pt-PT"/>
              </w:rPr>
            </w:pPr>
          </w:p>
          <w:p w14:paraId="798C108F" w14:textId="77777777" w:rsidR="009F6E97" w:rsidRPr="009F6E97" w:rsidRDefault="009F6E97" w:rsidP="009F6E97">
            <w:pPr>
              <w:jc w:val="center"/>
              <w:rPr>
                <w:b/>
                <w:bCs/>
                <w:sz w:val="18"/>
                <w:szCs w:val="18"/>
                <w:lang w:val="pt-PT"/>
              </w:rPr>
            </w:pPr>
            <w:r w:rsidRPr="009F6E97">
              <w:rPr>
                <w:b/>
                <w:bCs/>
                <w:sz w:val="18"/>
                <w:szCs w:val="18"/>
                <w:lang w:val="pt-PT"/>
              </w:rPr>
              <w:t>Quantidade total</w:t>
            </w:r>
          </w:p>
          <w:p w14:paraId="0D642C2C" w14:textId="77777777" w:rsidR="009F6E97" w:rsidRPr="009F6E97" w:rsidRDefault="009F6E97" w:rsidP="009F6E97">
            <w:pPr>
              <w:jc w:val="center"/>
              <w:rPr>
                <w:b/>
                <w:bCs/>
                <w:sz w:val="18"/>
                <w:szCs w:val="18"/>
                <w:lang w:val="pt-PT"/>
              </w:rPr>
            </w:pPr>
            <w:r w:rsidRPr="009F6E97">
              <w:rPr>
                <w:b/>
                <w:bCs/>
                <w:sz w:val="18"/>
                <w:szCs w:val="18"/>
                <w:lang w:val="pt-PT"/>
              </w:rPr>
              <w:t>10</w:t>
            </w:r>
          </w:p>
        </w:tc>
      </w:tr>
    </w:tbl>
    <w:p w14:paraId="3050E8BD" w14:textId="1D13F4E2" w:rsidR="28CA0EB3" w:rsidRDefault="28CA0EB3"/>
    <w:bookmarkEnd w:id="0"/>
    <w:p w14:paraId="5E8D9D14" w14:textId="46AD6564"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4.1. Especificação Detalhada:</w:t>
      </w:r>
    </w:p>
    <w:p w14:paraId="370F20A7" w14:textId="796839AF" w:rsidR="0094233C" w:rsidRPr="006540D8" w:rsidRDefault="28CA0EB3" w:rsidP="0094233C">
      <w:pPr>
        <w:jc w:val="both"/>
        <w:rPr>
          <w:rFonts w:ascii="Arial" w:hAnsi="Arial" w:cs="Arial"/>
          <w:sz w:val="24"/>
          <w:szCs w:val="24"/>
          <w:lang w:val="pt-PT"/>
        </w:rPr>
      </w:pPr>
      <w:r w:rsidRPr="28CA0EB3">
        <w:rPr>
          <w:rFonts w:ascii="Arial" w:eastAsia="Arial" w:hAnsi="Arial" w:cs="Arial"/>
          <w:b/>
          <w:bCs/>
          <w:sz w:val="24"/>
          <w:szCs w:val="24"/>
        </w:rPr>
        <w:t xml:space="preserve">4.1.1. </w:t>
      </w:r>
      <w:r w:rsidR="0094233C" w:rsidRPr="004C711A">
        <w:rPr>
          <w:rFonts w:ascii="Arial" w:hAnsi="Arial" w:cs="Arial"/>
          <w:sz w:val="24"/>
          <w:szCs w:val="24"/>
          <w:lang w:val="pt-PT"/>
        </w:rPr>
        <w:t>Camisa tipo polo</w:t>
      </w:r>
      <w:r w:rsidR="002D17D2">
        <w:rPr>
          <w:rFonts w:ascii="Arial" w:hAnsi="Arial" w:cs="Arial"/>
          <w:sz w:val="24"/>
          <w:szCs w:val="24"/>
          <w:lang w:val="pt-PT"/>
        </w:rPr>
        <w:t>,</w:t>
      </w:r>
      <w:r w:rsidR="0094233C" w:rsidRPr="004C711A">
        <w:rPr>
          <w:rFonts w:ascii="Arial" w:hAnsi="Arial" w:cs="Arial"/>
          <w:sz w:val="24"/>
          <w:szCs w:val="24"/>
          <w:lang w:val="pt-PT"/>
        </w:rPr>
        <w:t xml:space="preserve"> manga curta (</w:t>
      </w:r>
      <w:r w:rsidR="0094233C" w:rsidRPr="004C711A">
        <w:rPr>
          <w:rFonts w:ascii="Arial" w:hAnsi="Arial" w:cs="Arial"/>
          <w:b/>
          <w:bCs/>
          <w:sz w:val="24"/>
          <w:szCs w:val="24"/>
          <w:lang w:val="pt-PT"/>
        </w:rPr>
        <w:t>masculina</w:t>
      </w:r>
      <w:r w:rsidR="0094233C" w:rsidRPr="004C711A">
        <w:rPr>
          <w:rFonts w:ascii="Arial" w:hAnsi="Arial" w:cs="Arial"/>
          <w:sz w:val="24"/>
          <w:szCs w:val="24"/>
          <w:lang w:val="pt-PT"/>
        </w:rPr>
        <w:t>);</w:t>
      </w:r>
      <w:r w:rsidR="0094233C" w:rsidRPr="006540D8">
        <w:rPr>
          <w:rFonts w:ascii="Arial" w:hAnsi="Arial" w:cs="Arial"/>
          <w:sz w:val="24"/>
          <w:szCs w:val="24"/>
          <w:lang w:val="pt-PT"/>
        </w:rPr>
        <w:t xml:space="preserve"> em malha P.V., 65% poliéster e 35% viscose, cor cinza-claro.</w:t>
      </w:r>
    </w:p>
    <w:p w14:paraId="5A648587" w14:textId="77777777" w:rsidR="0094233C" w:rsidRPr="006540D8" w:rsidRDefault="0094233C" w:rsidP="0094233C">
      <w:pPr>
        <w:jc w:val="both"/>
        <w:rPr>
          <w:rFonts w:ascii="Arial" w:hAnsi="Arial" w:cs="Arial"/>
          <w:sz w:val="24"/>
          <w:szCs w:val="24"/>
          <w:lang w:val="pt-PT"/>
        </w:rPr>
      </w:pPr>
      <w:r w:rsidRPr="006540D8">
        <w:rPr>
          <w:rFonts w:ascii="Arial" w:hAnsi="Arial" w:cs="Arial"/>
          <w:sz w:val="24"/>
          <w:szCs w:val="24"/>
          <w:lang w:val="pt-PT"/>
        </w:rPr>
        <w:t>-Detalhes: jogo pronto, em cinza herictex // fechamento em botões simples, em perolados;</w:t>
      </w:r>
    </w:p>
    <w:p w14:paraId="5D63643B" w14:textId="0C90000A" w:rsidR="0094233C" w:rsidRPr="006540D8" w:rsidRDefault="0094233C" w:rsidP="0094233C">
      <w:pPr>
        <w:jc w:val="both"/>
        <w:rPr>
          <w:rFonts w:ascii="Arial" w:hAnsi="Arial" w:cs="Arial"/>
          <w:sz w:val="24"/>
          <w:szCs w:val="24"/>
          <w:lang w:val="pt-PT"/>
        </w:rPr>
      </w:pPr>
      <w:r w:rsidRPr="006540D8">
        <w:rPr>
          <w:rFonts w:ascii="Arial" w:hAnsi="Arial" w:cs="Arial"/>
          <w:sz w:val="24"/>
          <w:szCs w:val="24"/>
          <w:lang w:val="pt-PT"/>
        </w:rPr>
        <w:t xml:space="preserve">-Bordados: peito esquerdo com logotipo bordado da Câmara Municipal de Vassouras, </w:t>
      </w:r>
      <w:r w:rsidR="008505B6">
        <w:rPr>
          <w:rFonts w:ascii="Arial" w:hAnsi="Arial" w:cs="Arial"/>
          <w:sz w:val="24"/>
          <w:szCs w:val="24"/>
          <w:lang w:val="pt-PT"/>
        </w:rPr>
        <w:t>na cor vermelho Marsala</w:t>
      </w:r>
      <w:r w:rsidR="002D7683">
        <w:rPr>
          <w:rFonts w:ascii="Arial" w:hAnsi="Arial" w:cs="Arial"/>
          <w:sz w:val="24"/>
          <w:szCs w:val="24"/>
          <w:lang w:val="pt-PT"/>
        </w:rPr>
        <w:t xml:space="preserve">, </w:t>
      </w:r>
      <w:r w:rsidRPr="006540D8">
        <w:rPr>
          <w:rFonts w:ascii="Arial" w:hAnsi="Arial" w:cs="Arial"/>
          <w:sz w:val="24"/>
          <w:szCs w:val="24"/>
          <w:lang w:val="pt-PT"/>
        </w:rPr>
        <w:t>(tem programa – cores: 1 – pontos: 9585);</w:t>
      </w:r>
    </w:p>
    <w:p w14:paraId="7DAA6577" w14:textId="6B9A67DB" w:rsidR="000B1293" w:rsidRPr="006540D8" w:rsidRDefault="0094233C" w:rsidP="0094233C">
      <w:pPr>
        <w:jc w:val="both"/>
        <w:rPr>
          <w:rFonts w:ascii="Arial" w:hAnsi="Arial" w:cs="Arial"/>
          <w:strike/>
          <w:color w:val="EE0000"/>
          <w:sz w:val="24"/>
          <w:szCs w:val="24"/>
          <w:lang w:val="pt-PT"/>
        </w:rPr>
      </w:pPr>
      <w:r w:rsidRPr="006540D8">
        <w:rPr>
          <w:rFonts w:ascii="Arial" w:hAnsi="Arial" w:cs="Arial"/>
          <w:sz w:val="24"/>
          <w:szCs w:val="24"/>
          <w:lang w:val="pt-PT"/>
        </w:rPr>
        <w:lastRenderedPageBreak/>
        <w:t xml:space="preserve">-Faixa tamanho: </w:t>
      </w:r>
      <w:r w:rsidR="00806201" w:rsidRPr="009F6E97">
        <w:rPr>
          <w:rFonts w:ascii="Arial" w:eastAsia="Calibri" w:hAnsi="Arial" w:cs="Arial"/>
          <w:kern w:val="0"/>
          <w:sz w:val="20"/>
          <w:szCs w:val="20"/>
          <w:lang w:val="pt-PT" w:eastAsia="en-US"/>
          <w14:ligatures w14:val="none"/>
        </w:rPr>
        <w:t>M - G - GG - GGG</w:t>
      </w:r>
    </w:p>
    <w:p w14:paraId="1153A964" w14:textId="0817894F" w:rsidR="007C32E9" w:rsidRPr="006F363A" w:rsidRDefault="28CA0EB3" w:rsidP="007C32E9">
      <w:pPr>
        <w:jc w:val="both"/>
        <w:rPr>
          <w:rFonts w:ascii="Arial" w:hAnsi="Arial" w:cs="Arial"/>
          <w:sz w:val="24"/>
          <w:szCs w:val="24"/>
          <w:lang w:val="pt-PT"/>
        </w:rPr>
      </w:pPr>
      <w:r w:rsidRPr="28CA0EB3">
        <w:rPr>
          <w:rFonts w:ascii="Arial" w:eastAsia="Arial" w:hAnsi="Arial" w:cs="Arial"/>
          <w:b/>
          <w:bCs/>
          <w:sz w:val="24"/>
          <w:szCs w:val="24"/>
        </w:rPr>
        <w:t xml:space="preserve">4.1.2. </w:t>
      </w:r>
      <w:r w:rsidR="007C32E9" w:rsidRPr="004C711A">
        <w:rPr>
          <w:rFonts w:ascii="Arial" w:hAnsi="Arial" w:cs="Arial"/>
          <w:sz w:val="24"/>
          <w:szCs w:val="24"/>
          <w:lang w:val="pt-PT"/>
        </w:rPr>
        <w:t>Camisa tipo polo</w:t>
      </w:r>
      <w:r w:rsidR="00DF152D">
        <w:rPr>
          <w:rFonts w:ascii="Arial" w:hAnsi="Arial" w:cs="Arial"/>
          <w:sz w:val="24"/>
          <w:szCs w:val="24"/>
          <w:lang w:val="pt-PT"/>
        </w:rPr>
        <w:t>,</w:t>
      </w:r>
      <w:r w:rsidR="007C32E9" w:rsidRPr="004C711A">
        <w:rPr>
          <w:rFonts w:ascii="Arial" w:hAnsi="Arial" w:cs="Arial"/>
          <w:sz w:val="24"/>
          <w:szCs w:val="24"/>
          <w:lang w:val="pt-PT"/>
        </w:rPr>
        <w:t xml:space="preserve"> manga curta</w:t>
      </w:r>
      <w:r w:rsidR="007C32E9" w:rsidRPr="006F363A">
        <w:rPr>
          <w:rFonts w:ascii="Arial" w:hAnsi="Arial" w:cs="Arial"/>
          <w:b/>
          <w:bCs/>
          <w:sz w:val="24"/>
          <w:szCs w:val="24"/>
          <w:lang w:val="pt-PT"/>
        </w:rPr>
        <w:t xml:space="preserve"> (feminina);</w:t>
      </w:r>
      <w:r w:rsidR="007C32E9" w:rsidRPr="006F363A">
        <w:rPr>
          <w:rFonts w:ascii="Arial" w:hAnsi="Arial" w:cs="Arial"/>
          <w:sz w:val="24"/>
          <w:szCs w:val="24"/>
          <w:lang w:val="pt-PT"/>
        </w:rPr>
        <w:t xml:space="preserve"> em malha P.V., 65% poliéster e 35% viscose, cor cinza-claro.</w:t>
      </w:r>
    </w:p>
    <w:p w14:paraId="51960B36" w14:textId="77777777" w:rsidR="007C32E9" w:rsidRPr="006F363A" w:rsidRDefault="007C32E9" w:rsidP="007C32E9">
      <w:pPr>
        <w:jc w:val="both"/>
        <w:rPr>
          <w:rFonts w:ascii="Arial" w:hAnsi="Arial" w:cs="Arial"/>
          <w:sz w:val="24"/>
          <w:szCs w:val="24"/>
          <w:lang w:val="pt-PT"/>
        </w:rPr>
      </w:pPr>
      <w:r w:rsidRPr="006F363A">
        <w:rPr>
          <w:rFonts w:ascii="Arial" w:hAnsi="Arial" w:cs="Arial"/>
          <w:sz w:val="24"/>
          <w:szCs w:val="24"/>
          <w:lang w:val="pt-PT"/>
        </w:rPr>
        <w:t>-Detalhes: jogo pronto, em cinza herictex // fechamento em botões simples, em perolados;</w:t>
      </w:r>
    </w:p>
    <w:p w14:paraId="04390511" w14:textId="70496306" w:rsidR="007C32E9" w:rsidRPr="006F363A" w:rsidRDefault="007C32E9" w:rsidP="007C32E9">
      <w:pPr>
        <w:jc w:val="both"/>
        <w:rPr>
          <w:rFonts w:ascii="Arial" w:hAnsi="Arial" w:cs="Arial"/>
          <w:sz w:val="24"/>
          <w:szCs w:val="24"/>
          <w:lang w:val="pt-PT"/>
        </w:rPr>
      </w:pPr>
      <w:r w:rsidRPr="006F363A">
        <w:rPr>
          <w:rFonts w:ascii="Arial" w:hAnsi="Arial" w:cs="Arial"/>
          <w:sz w:val="24"/>
          <w:szCs w:val="24"/>
          <w:lang w:val="pt-PT"/>
        </w:rPr>
        <w:t xml:space="preserve">-Bordados: peito esquerdo com logotipo bordado da Câmara Municipal de Vassouras, </w:t>
      </w:r>
      <w:r w:rsidR="002D7683">
        <w:rPr>
          <w:rFonts w:ascii="Arial" w:hAnsi="Arial" w:cs="Arial"/>
          <w:sz w:val="24"/>
          <w:szCs w:val="24"/>
          <w:lang w:val="pt-PT"/>
        </w:rPr>
        <w:t xml:space="preserve">na cor vermelho Marsala, </w:t>
      </w:r>
      <w:r w:rsidRPr="006F363A">
        <w:rPr>
          <w:rFonts w:ascii="Arial" w:hAnsi="Arial" w:cs="Arial"/>
          <w:sz w:val="24"/>
          <w:szCs w:val="24"/>
          <w:lang w:val="pt-PT"/>
        </w:rPr>
        <w:t>(tem programa – cores: 1 – pontos: 9585);</w:t>
      </w:r>
    </w:p>
    <w:p w14:paraId="246D9C8D" w14:textId="77777777" w:rsidR="00DF152D" w:rsidRDefault="007C32E9" w:rsidP="00183E1E">
      <w:pPr>
        <w:jc w:val="both"/>
        <w:rPr>
          <w:rFonts w:ascii="Arial" w:hAnsi="Arial" w:cs="Arial"/>
          <w:b/>
          <w:bCs/>
          <w:sz w:val="24"/>
          <w:szCs w:val="24"/>
          <w:lang w:val="pt-PT"/>
        </w:rPr>
      </w:pPr>
      <w:r w:rsidRPr="006F363A">
        <w:rPr>
          <w:rFonts w:ascii="Arial" w:hAnsi="Arial" w:cs="Arial"/>
          <w:sz w:val="24"/>
          <w:szCs w:val="24"/>
          <w:lang w:val="pt-PT"/>
        </w:rPr>
        <w:t xml:space="preserve">-Faixa tamanho: </w:t>
      </w:r>
      <w:r w:rsidR="00DF152D" w:rsidRPr="009F6E97">
        <w:rPr>
          <w:rFonts w:ascii="Arial" w:eastAsia="Calibri" w:hAnsi="Arial" w:cs="Arial"/>
          <w:kern w:val="0"/>
          <w:sz w:val="20"/>
          <w:szCs w:val="20"/>
          <w:lang w:val="pt-PT" w:eastAsia="en-US"/>
          <w14:ligatures w14:val="none"/>
        </w:rPr>
        <w:t>PP - P - GG</w:t>
      </w:r>
      <w:r w:rsidR="00DF152D" w:rsidRPr="00DF152D">
        <w:rPr>
          <w:rFonts w:ascii="Arial" w:hAnsi="Arial" w:cs="Arial"/>
          <w:b/>
          <w:bCs/>
          <w:sz w:val="28"/>
          <w:szCs w:val="28"/>
          <w:lang w:val="pt-PT"/>
        </w:rPr>
        <w:t xml:space="preserve"> </w:t>
      </w:r>
    </w:p>
    <w:p w14:paraId="450ED0DC" w14:textId="2F6A8499" w:rsidR="00183E1E" w:rsidRPr="006F363A" w:rsidRDefault="00183E1E" w:rsidP="00183E1E">
      <w:pPr>
        <w:jc w:val="both"/>
        <w:rPr>
          <w:rFonts w:ascii="Arial" w:hAnsi="Arial" w:cs="Arial"/>
          <w:color w:val="FF0000"/>
          <w:sz w:val="24"/>
          <w:szCs w:val="24"/>
          <w:lang w:val="pt-PT"/>
        </w:rPr>
      </w:pPr>
      <w:r w:rsidRPr="00F55357">
        <w:rPr>
          <w:rFonts w:ascii="Arial" w:hAnsi="Arial" w:cs="Arial"/>
          <w:b/>
          <w:bCs/>
          <w:sz w:val="24"/>
          <w:szCs w:val="24"/>
          <w:lang w:val="pt-PT"/>
        </w:rPr>
        <w:t>4.1.3</w:t>
      </w:r>
      <w:r w:rsidRPr="00183E1E">
        <w:rPr>
          <w:rFonts w:ascii="Arial" w:hAnsi="Arial" w:cs="Arial"/>
          <w:sz w:val="24"/>
          <w:szCs w:val="24"/>
          <w:lang w:val="pt-PT"/>
        </w:rPr>
        <w:t>.</w:t>
      </w:r>
      <w:r w:rsidRPr="00183E1E">
        <w:rPr>
          <w:rFonts w:ascii="Arial" w:hAnsi="Arial" w:cs="Arial"/>
          <w:color w:val="EE0000"/>
          <w:sz w:val="24"/>
          <w:szCs w:val="24"/>
          <w:lang w:val="pt-PT"/>
        </w:rPr>
        <w:t xml:space="preserve"> </w:t>
      </w:r>
      <w:r w:rsidRPr="004C711A">
        <w:rPr>
          <w:rFonts w:ascii="Arial" w:hAnsi="Arial" w:cs="Arial"/>
          <w:sz w:val="24"/>
          <w:szCs w:val="24"/>
          <w:lang w:val="pt-PT"/>
        </w:rPr>
        <w:t>Camisa social manga curta</w:t>
      </w:r>
      <w:r w:rsidRPr="006F363A">
        <w:rPr>
          <w:rFonts w:ascii="Arial" w:hAnsi="Arial" w:cs="Arial"/>
          <w:sz w:val="24"/>
          <w:szCs w:val="24"/>
          <w:lang w:val="pt-PT"/>
        </w:rPr>
        <w:t xml:space="preserve"> (</w:t>
      </w:r>
      <w:r w:rsidRPr="006F363A">
        <w:rPr>
          <w:rFonts w:ascii="Arial" w:hAnsi="Arial" w:cs="Arial"/>
          <w:b/>
          <w:bCs/>
          <w:sz w:val="24"/>
          <w:szCs w:val="24"/>
          <w:lang w:val="pt-PT"/>
        </w:rPr>
        <w:t>masculina)</w:t>
      </w:r>
      <w:r w:rsidRPr="006F363A">
        <w:rPr>
          <w:rFonts w:ascii="Arial" w:hAnsi="Arial" w:cs="Arial"/>
          <w:sz w:val="24"/>
          <w:szCs w:val="24"/>
          <w:lang w:val="pt-PT"/>
        </w:rPr>
        <w:t xml:space="preserve">; </w:t>
      </w:r>
    </w:p>
    <w:p w14:paraId="646F6D4C"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xml:space="preserve">- Tecido em natural fit (doptex) 73% algodão, 27% poliéster; </w:t>
      </w:r>
    </w:p>
    <w:p w14:paraId="21C0F399"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xml:space="preserve">- Cor bege; </w:t>
      </w:r>
    </w:p>
    <w:p w14:paraId="024DF925"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Detalhes: pé de gola em vermelho marsala // 5 un vivo (ombros, mangas e pala) em vermelho marsala // 1 un bolso externo superior (esquerdo) // fechamento em botões simples, em perolados;</w:t>
      </w:r>
    </w:p>
    <w:p w14:paraId="6B217559" w14:textId="53A92D85" w:rsidR="00183E1E" w:rsidRPr="006F363A" w:rsidRDefault="00183E1E" w:rsidP="00183E1E">
      <w:pPr>
        <w:jc w:val="both"/>
        <w:rPr>
          <w:rFonts w:ascii="Arial" w:hAnsi="Arial" w:cs="Arial"/>
          <w:strike/>
          <w:color w:val="EE0000"/>
          <w:sz w:val="24"/>
          <w:szCs w:val="24"/>
          <w:lang w:val="pt-PT"/>
        </w:rPr>
      </w:pPr>
      <w:r w:rsidRPr="006F363A">
        <w:rPr>
          <w:rFonts w:ascii="Arial" w:hAnsi="Arial" w:cs="Arial"/>
          <w:sz w:val="24"/>
          <w:szCs w:val="24"/>
          <w:lang w:val="pt-PT"/>
        </w:rPr>
        <w:t xml:space="preserve">- Bordado: bolso esquerdo com logotipo bordado na cor vermelho Marsala (tem programa – cores: 1 – pontos: 9585) – Tamanho faixa: </w:t>
      </w:r>
      <w:r w:rsidR="0078668F" w:rsidRPr="009F6E97">
        <w:rPr>
          <w:rFonts w:ascii="Arial" w:eastAsia="Calibri" w:hAnsi="Arial" w:cs="Arial"/>
          <w:kern w:val="0"/>
          <w:sz w:val="20"/>
          <w:szCs w:val="20"/>
          <w:lang w:val="pt-PT" w:eastAsia="en-US"/>
          <w14:ligatures w14:val="none"/>
        </w:rPr>
        <w:t>03 - 04 - 07 - 44</w:t>
      </w:r>
    </w:p>
    <w:p w14:paraId="4B564450" w14:textId="5F6A27FF" w:rsidR="00183E1E" w:rsidRPr="006F363A" w:rsidRDefault="00183E1E" w:rsidP="00183E1E">
      <w:pPr>
        <w:jc w:val="both"/>
        <w:rPr>
          <w:rFonts w:ascii="Arial" w:hAnsi="Arial" w:cs="Arial"/>
          <w:sz w:val="24"/>
          <w:szCs w:val="24"/>
          <w:lang w:val="pt-PT"/>
        </w:rPr>
      </w:pPr>
      <w:r w:rsidRPr="00F55357">
        <w:rPr>
          <w:rFonts w:ascii="Arial" w:hAnsi="Arial" w:cs="Arial"/>
          <w:b/>
          <w:bCs/>
          <w:sz w:val="24"/>
          <w:szCs w:val="24"/>
          <w:lang w:val="pt-PT"/>
        </w:rPr>
        <w:t>4.1.4.</w:t>
      </w:r>
      <w:r w:rsidRPr="00183E1E">
        <w:rPr>
          <w:rFonts w:ascii="Arial" w:hAnsi="Arial" w:cs="Arial"/>
          <w:sz w:val="24"/>
          <w:szCs w:val="24"/>
          <w:lang w:val="pt-PT"/>
        </w:rPr>
        <w:t xml:space="preserve"> </w:t>
      </w:r>
      <w:r w:rsidRPr="004C711A">
        <w:rPr>
          <w:rFonts w:ascii="Arial" w:hAnsi="Arial" w:cs="Arial"/>
          <w:sz w:val="24"/>
          <w:szCs w:val="24"/>
          <w:lang w:val="pt-PT"/>
        </w:rPr>
        <w:t>Camisa social manga curta</w:t>
      </w:r>
      <w:r w:rsidRPr="006F363A">
        <w:rPr>
          <w:rFonts w:ascii="Arial" w:hAnsi="Arial" w:cs="Arial"/>
          <w:sz w:val="24"/>
          <w:szCs w:val="24"/>
          <w:lang w:val="pt-PT"/>
        </w:rPr>
        <w:t xml:space="preserve"> (</w:t>
      </w:r>
      <w:r w:rsidRPr="006F363A">
        <w:rPr>
          <w:rFonts w:ascii="Arial" w:hAnsi="Arial" w:cs="Arial"/>
          <w:b/>
          <w:bCs/>
          <w:sz w:val="24"/>
          <w:szCs w:val="24"/>
          <w:lang w:val="pt-PT"/>
        </w:rPr>
        <w:t>feminina)</w:t>
      </w:r>
      <w:r w:rsidRPr="006F363A">
        <w:rPr>
          <w:rFonts w:ascii="Arial" w:hAnsi="Arial" w:cs="Arial"/>
          <w:sz w:val="24"/>
          <w:szCs w:val="24"/>
          <w:lang w:val="pt-PT"/>
        </w:rPr>
        <w:t xml:space="preserve">; </w:t>
      </w:r>
    </w:p>
    <w:p w14:paraId="47878AD4"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xml:space="preserve">- Tecido em natural fit (doptex) 73% algodão, 27% poliéster; </w:t>
      </w:r>
    </w:p>
    <w:p w14:paraId="35E5B1B8"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xml:space="preserve">- Cor bege; </w:t>
      </w:r>
    </w:p>
    <w:p w14:paraId="47DFBD5B" w14:textId="77777777" w:rsidR="00183E1E"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Detalhes: pé de gola em vermelho marsala // 4 un vivo (ombros e mangas) em vermelho marsala // fechamento em botões simples, em perolados;</w:t>
      </w:r>
    </w:p>
    <w:p w14:paraId="737D257F" w14:textId="6E3D3824" w:rsidR="00A35133" w:rsidRPr="006F363A" w:rsidRDefault="00183E1E" w:rsidP="00183E1E">
      <w:pPr>
        <w:jc w:val="both"/>
        <w:rPr>
          <w:rFonts w:ascii="Arial" w:hAnsi="Arial" w:cs="Arial"/>
          <w:sz w:val="24"/>
          <w:szCs w:val="24"/>
          <w:lang w:val="pt-PT"/>
        </w:rPr>
      </w:pPr>
      <w:r w:rsidRPr="006F363A">
        <w:rPr>
          <w:rFonts w:ascii="Arial" w:hAnsi="Arial" w:cs="Arial"/>
          <w:sz w:val="24"/>
          <w:szCs w:val="24"/>
          <w:lang w:val="pt-PT"/>
        </w:rPr>
        <w:t xml:space="preserve">- Bordado: peito esquerdo com logotipo bordado na cor vermelho Marsala (tem programa – cores: 1 – pontos: 9585) – Tamanho faixa: </w:t>
      </w:r>
      <w:r w:rsidR="00081C07" w:rsidRPr="009F6E97">
        <w:rPr>
          <w:rFonts w:ascii="Arial" w:eastAsia="Calibri" w:hAnsi="Arial" w:cs="Arial"/>
          <w:kern w:val="0"/>
          <w:sz w:val="20"/>
          <w:szCs w:val="20"/>
          <w:lang w:val="pt-PT" w:eastAsia="en-US"/>
          <w14:ligatures w14:val="none"/>
        </w:rPr>
        <w:t>36 - 38 - 40 - 42 - 44 - 48</w:t>
      </w:r>
      <w:r w:rsidR="00081C07" w:rsidRPr="009F6E97">
        <w:rPr>
          <w:rFonts w:ascii="Calibri" w:eastAsia="Calibri" w:hAnsi="Calibri" w:cs="Calibri"/>
          <w:kern w:val="0"/>
          <w:sz w:val="18"/>
          <w:szCs w:val="18"/>
          <w:lang w:val="pt-PT" w:eastAsia="en-US"/>
          <w14:ligatures w14:val="none"/>
        </w:rPr>
        <w:tab/>
      </w:r>
      <w:r w:rsidRPr="006F363A">
        <w:rPr>
          <w:rFonts w:ascii="Arial" w:hAnsi="Arial" w:cs="Arial"/>
          <w:sz w:val="24"/>
          <w:szCs w:val="24"/>
          <w:lang w:val="pt-PT"/>
        </w:rPr>
        <w:tab/>
      </w:r>
    </w:p>
    <w:p w14:paraId="4A7684E8" w14:textId="0AFC1F2D" w:rsidR="00A35133" w:rsidRPr="006F363A" w:rsidRDefault="00A35133" w:rsidP="00A35133">
      <w:pPr>
        <w:jc w:val="both"/>
        <w:rPr>
          <w:rFonts w:ascii="Arial" w:hAnsi="Arial" w:cs="Arial"/>
          <w:color w:val="FF0000"/>
          <w:sz w:val="24"/>
          <w:szCs w:val="24"/>
          <w:lang w:val="pt-PT"/>
        </w:rPr>
      </w:pPr>
      <w:r w:rsidRPr="00F55357">
        <w:rPr>
          <w:rFonts w:ascii="Arial" w:hAnsi="Arial" w:cs="Arial"/>
          <w:b/>
          <w:bCs/>
          <w:sz w:val="24"/>
          <w:szCs w:val="24"/>
          <w:lang w:val="pt-PT"/>
        </w:rPr>
        <w:t>4.1.5.</w:t>
      </w:r>
      <w:r w:rsidRPr="00A35133">
        <w:rPr>
          <w:rFonts w:ascii="Arial" w:hAnsi="Arial" w:cs="Arial"/>
          <w:sz w:val="24"/>
          <w:szCs w:val="24"/>
          <w:lang w:val="pt-PT"/>
        </w:rPr>
        <w:t xml:space="preserve"> </w:t>
      </w:r>
      <w:r w:rsidRPr="004C711A">
        <w:rPr>
          <w:rFonts w:ascii="Arial" w:hAnsi="Arial" w:cs="Arial"/>
          <w:sz w:val="24"/>
          <w:szCs w:val="24"/>
          <w:lang w:val="pt-PT"/>
        </w:rPr>
        <w:t>Camisa social manga longa</w:t>
      </w:r>
      <w:r w:rsidRPr="006F363A">
        <w:rPr>
          <w:rFonts w:ascii="Arial" w:hAnsi="Arial" w:cs="Arial"/>
          <w:sz w:val="24"/>
          <w:szCs w:val="24"/>
          <w:lang w:val="pt-PT"/>
        </w:rPr>
        <w:t xml:space="preserve"> (</w:t>
      </w:r>
      <w:r w:rsidRPr="006F363A">
        <w:rPr>
          <w:rFonts w:ascii="Arial" w:hAnsi="Arial" w:cs="Arial"/>
          <w:b/>
          <w:bCs/>
          <w:sz w:val="24"/>
          <w:szCs w:val="24"/>
          <w:lang w:val="pt-PT"/>
        </w:rPr>
        <w:t>masculina)</w:t>
      </w:r>
      <w:r w:rsidRPr="006F363A">
        <w:rPr>
          <w:rFonts w:ascii="Arial" w:hAnsi="Arial" w:cs="Arial"/>
          <w:sz w:val="24"/>
          <w:szCs w:val="24"/>
          <w:lang w:val="pt-PT"/>
        </w:rPr>
        <w:t xml:space="preserve">; </w:t>
      </w:r>
    </w:p>
    <w:p w14:paraId="3FD58409"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xml:space="preserve">- Tecido em natural fit (doptex) 73% algodão, 27% poliéster; </w:t>
      </w:r>
    </w:p>
    <w:p w14:paraId="7D37193E"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xml:space="preserve">- Cor bege; </w:t>
      </w:r>
    </w:p>
    <w:p w14:paraId="45D066C5"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Detalhes: pé de gola em vermelho marsala // 5 un vivo (ombros, mangas e pala) em vermelho marsala // 1 un bolso externo superior (esquerdo) // fechamento em botões simples, em perolados;</w:t>
      </w:r>
    </w:p>
    <w:p w14:paraId="39BCBE99" w14:textId="7809E02E" w:rsidR="00A35133" w:rsidRPr="006F363A" w:rsidRDefault="00A35133" w:rsidP="00A35133">
      <w:pPr>
        <w:jc w:val="both"/>
        <w:rPr>
          <w:rFonts w:ascii="Arial" w:hAnsi="Arial" w:cs="Arial"/>
          <w:strike/>
          <w:color w:val="EE0000"/>
          <w:sz w:val="24"/>
          <w:szCs w:val="24"/>
          <w:lang w:val="pt-PT"/>
        </w:rPr>
      </w:pPr>
      <w:r w:rsidRPr="006F363A">
        <w:rPr>
          <w:rFonts w:ascii="Arial" w:hAnsi="Arial" w:cs="Arial"/>
          <w:sz w:val="24"/>
          <w:szCs w:val="24"/>
          <w:lang w:val="pt-PT"/>
        </w:rPr>
        <w:lastRenderedPageBreak/>
        <w:t xml:space="preserve">- Bordado: bolso esquerdo com logotipo bordado na cor vermelho Marsala (tem programa – cores: 1 – pontos: 9585) – Tamanho faixa: </w:t>
      </w:r>
      <w:r w:rsidR="00B26F2C" w:rsidRPr="009F6E97">
        <w:rPr>
          <w:rFonts w:ascii="Arial" w:eastAsia="Calibri" w:hAnsi="Arial" w:cs="Arial"/>
          <w:kern w:val="0"/>
          <w:sz w:val="20"/>
          <w:szCs w:val="20"/>
          <w:lang w:val="pt-PT" w:eastAsia="en-US"/>
          <w14:ligatures w14:val="none"/>
        </w:rPr>
        <w:t>01 - 03 - 04 - 07 - 44</w:t>
      </w:r>
      <w:r w:rsidR="00B26F2C" w:rsidRPr="009F6E97">
        <w:rPr>
          <w:rFonts w:ascii="Calibri" w:eastAsia="Calibri" w:hAnsi="Calibri" w:cs="Calibri"/>
          <w:kern w:val="0"/>
          <w:sz w:val="18"/>
          <w:szCs w:val="18"/>
          <w:lang w:val="pt-PT" w:eastAsia="en-US"/>
          <w14:ligatures w14:val="none"/>
        </w:rPr>
        <w:tab/>
      </w:r>
    </w:p>
    <w:p w14:paraId="66475C43" w14:textId="554EFD3D" w:rsidR="00A35133" w:rsidRPr="006F363A" w:rsidRDefault="00A35133" w:rsidP="00A35133">
      <w:pPr>
        <w:jc w:val="both"/>
        <w:rPr>
          <w:rFonts w:ascii="Arial" w:hAnsi="Arial" w:cs="Arial"/>
          <w:sz w:val="24"/>
          <w:szCs w:val="24"/>
          <w:lang w:val="pt-PT"/>
        </w:rPr>
      </w:pPr>
      <w:r w:rsidRPr="00F55357">
        <w:rPr>
          <w:rFonts w:ascii="Arial" w:hAnsi="Arial" w:cs="Arial"/>
          <w:b/>
          <w:bCs/>
          <w:sz w:val="24"/>
          <w:szCs w:val="24"/>
          <w:lang w:val="pt-PT"/>
        </w:rPr>
        <w:t>4.1.6</w:t>
      </w:r>
      <w:r w:rsidRPr="00A35133">
        <w:rPr>
          <w:rFonts w:ascii="Arial" w:hAnsi="Arial" w:cs="Arial"/>
          <w:sz w:val="24"/>
          <w:szCs w:val="24"/>
          <w:lang w:val="pt-PT"/>
        </w:rPr>
        <w:t xml:space="preserve">. </w:t>
      </w:r>
      <w:r w:rsidRPr="004C711A">
        <w:rPr>
          <w:rFonts w:ascii="Arial" w:hAnsi="Arial" w:cs="Arial"/>
          <w:sz w:val="24"/>
          <w:szCs w:val="24"/>
          <w:lang w:val="pt-PT"/>
        </w:rPr>
        <w:t>Camisa social manga longa</w:t>
      </w:r>
      <w:r w:rsidRPr="006F363A">
        <w:rPr>
          <w:rFonts w:ascii="Arial" w:hAnsi="Arial" w:cs="Arial"/>
          <w:sz w:val="24"/>
          <w:szCs w:val="24"/>
          <w:lang w:val="pt-PT"/>
        </w:rPr>
        <w:t xml:space="preserve"> (</w:t>
      </w:r>
      <w:r w:rsidRPr="006F363A">
        <w:rPr>
          <w:rFonts w:ascii="Arial" w:hAnsi="Arial" w:cs="Arial"/>
          <w:b/>
          <w:bCs/>
          <w:sz w:val="24"/>
          <w:szCs w:val="24"/>
          <w:lang w:val="pt-PT"/>
        </w:rPr>
        <w:t>feminina)</w:t>
      </w:r>
      <w:r w:rsidRPr="006F363A">
        <w:rPr>
          <w:rFonts w:ascii="Arial" w:hAnsi="Arial" w:cs="Arial"/>
          <w:sz w:val="24"/>
          <w:szCs w:val="24"/>
          <w:lang w:val="pt-PT"/>
        </w:rPr>
        <w:t xml:space="preserve">; </w:t>
      </w:r>
    </w:p>
    <w:p w14:paraId="5AAB5666"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xml:space="preserve">- Tecido em natural fit (doptex) 73% algodão, 27% poliéster; </w:t>
      </w:r>
    </w:p>
    <w:p w14:paraId="7A1E5BA5"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xml:space="preserve">- Cor bege; </w:t>
      </w:r>
    </w:p>
    <w:p w14:paraId="79AECBEA"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Detalhes: pé de gola em vermelho marsala // 4 un vivo (ombros e mangas) em vermelho marsala // fechamento em botões simples, em perolados;</w:t>
      </w:r>
    </w:p>
    <w:p w14:paraId="47491D1E" w14:textId="598C8055" w:rsidR="00A35133" w:rsidRPr="006F363A" w:rsidRDefault="00A35133" w:rsidP="00A35133">
      <w:pPr>
        <w:jc w:val="both"/>
        <w:rPr>
          <w:rFonts w:ascii="Arial" w:hAnsi="Arial" w:cs="Arial"/>
          <w:strike/>
          <w:color w:val="EE0000"/>
          <w:sz w:val="24"/>
          <w:szCs w:val="24"/>
          <w:lang w:val="pt-PT"/>
        </w:rPr>
      </w:pPr>
      <w:r w:rsidRPr="006F363A">
        <w:rPr>
          <w:rFonts w:ascii="Arial" w:hAnsi="Arial" w:cs="Arial"/>
          <w:sz w:val="24"/>
          <w:szCs w:val="24"/>
          <w:lang w:val="pt-PT"/>
        </w:rPr>
        <w:t xml:space="preserve">- Bordado: peito esquerdo com logotipo bordado na cor vermelho Marsala (tem programa – cores: 1 – pontos: 9585) – Tamanho faixa: </w:t>
      </w:r>
      <w:r w:rsidR="007D66F0" w:rsidRPr="009F6E97">
        <w:rPr>
          <w:rFonts w:ascii="Arial" w:eastAsia="Calibri" w:hAnsi="Arial" w:cs="Arial"/>
          <w:kern w:val="0"/>
          <w:sz w:val="20"/>
          <w:szCs w:val="20"/>
          <w:lang w:val="pt-PT" w:eastAsia="en-US"/>
          <w14:ligatures w14:val="none"/>
        </w:rPr>
        <w:t>36 - 38 - 40 - 42 - 44 - 48</w:t>
      </w:r>
    </w:p>
    <w:p w14:paraId="481EFE7F" w14:textId="083B3125" w:rsidR="00A35133" w:rsidRPr="006F363A" w:rsidRDefault="00A35133" w:rsidP="00A35133">
      <w:pPr>
        <w:jc w:val="both"/>
        <w:rPr>
          <w:rFonts w:ascii="Arial" w:hAnsi="Arial" w:cs="Arial"/>
          <w:sz w:val="24"/>
          <w:szCs w:val="24"/>
          <w:lang w:val="pt-PT"/>
        </w:rPr>
      </w:pPr>
      <w:r w:rsidRPr="00F55357">
        <w:rPr>
          <w:rFonts w:ascii="Arial" w:hAnsi="Arial" w:cs="Arial"/>
          <w:b/>
          <w:bCs/>
          <w:sz w:val="24"/>
          <w:szCs w:val="24"/>
          <w:lang w:val="pt-PT"/>
        </w:rPr>
        <w:t>4.1.7</w:t>
      </w:r>
      <w:r w:rsidRPr="00A35133">
        <w:rPr>
          <w:rFonts w:ascii="Arial" w:hAnsi="Arial" w:cs="Arial"/>
          <w:sz w:val="24"/>
          <w:szCs w:val="24"/>
          <w:lang w:val="pt-PT"/>
        </w:rPr>
        <w:t xml:space="preserve">. </w:t>
      </w:r>
      <w:r w:rsidRPr="004C711A">
        <w:rPr>
          <w:rFonts w:ascii="Arial" w:hAnsi="Arial" w:cs="Arial"/>
          <w:sz w:val="24"/>
          <w:szCs w:val="24"/>
          <w:lang w:val="pt-PT"/>
        </w:rPr>
        <w:t xml:space="preserve">Jaqueta </w:t>
      </w:r>
      <w:r w:rsidR="00965449" w:rsidRPr="00965449">
        <w:rPr>
          <w:rFonts w:ascii="Arial" w:hAnsi="Arial" w:cs="Arial"/>
          <w:b/>
          <w:bCs/>
          <w:sz w:val="24"/>
          <w:szCs w:val="24"/>
          <w:lang w:val="pt-PT"/>
        </w:rPr>
        <w:t>Masculina e Feminina</w:t>
      </w:r>
      <w:r w:rsidR="00965449">
        <w:rPr>
          <w:rFonts w:ascii="Arial" w:hAnsi="Arial" w:cs="Arial"/>
          <w:sz w:val="24"/>
          <w:szCs w:val="24"/>
          <w:lang w:val="pt-PT"/>
        </w:rPr>
        <w:t xml:space="preserve">, tipo </w:t>
      </w:r>
      <w:r w:rsidRPr="001C01D7">
        <w:rPr>
          <w:rFonts w:ascii="Arial" w:hAnsi="Arial" w:cs="Arial"/>
          <w:b/>
          <w:bCs/>
          <w:sz w:val="24"/>
          <w:szCs w:val="24"/>
          <w:lang w:val="pt-PT"/>
        </w:rPr>
        <w:t>bobojaco</w:t>
      </w:r>
      <w:r w:rsidRPr="004C711A">
        <w:rPr>
          <w:rFonts w:ascii="Arial" w:hAnsi="Arial" w:cs="Arial"/>
          <w:sz w:val="24"/>
          <w:szCs w:val="24"/>
          <w:lang w:val="pt-PT"/>
        </w:rPr>
        <w:t xml:space="preserve"> gola alta, bolsos verticais, elástico 1 cm punhos e barra (padrão); em matelassê horizontal</w:t>
      </w:r>
      <w:r w:rsidRPr="006F363A">
        <w:rPr>
          <w:rFonts w:ascii="Arial" w:hAnsi="Arial" w:cs="Arial"/>
          <w:sz w:val="24"/>
          <w:szCs w:val="24"/>
          <w:lang w:val="pt-PT"/>
        </w:rPr>
        <w:t>, cor preta;</w:t>
      </w:r>
    </w:p>
    <w:p w14:paraId="68163ADB" w14:textId="77777777"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Detalhes: fechamento em ziper, em preto // forro de tactel preto;</w:t>
      </w:r>
    </w:p>
    <w:p w14:paraId="37DCD2E7" w14:textId="19E5F436" w:rsidR="00A35133" w:rsidRPr="006F363A" w:rsidRDefault="00A35133" w:rsidP="00A35133">
      <w:pPr>
        <w:jc w:val="both"/>
        <w:rPr>
          <w:rFonts w:ascii="Arial" w:hAnsi="Arial" w:cs="Arial"/>
          <w:sz w:val="24"/>
          <w:szCs w:val="24"/>
          <w:lang w:val="pt-PT"/>
        </w:rPr>
      </w:pPr>
      <w:r w:rsidRPr="006F363A">
        <w:rPr>
          <w:rFonts w:ascii="Arial" w:hAnsi="Arial" w:cs="Arial"/>
          <w:sz w:val="24"/>
          <w:szCs w:val="24"/>
          <w:lang w:val="pt-PT"/>
        </w:rPr>
        <w:t>- Bordado: com logotipo bordado no peito lado esquerdo</w:t>
      </w:r>
      <w:r w:rsidR="00221CBE">
        <w:rPr>
          <w:rFonts w:ascii="Arial" w:hAnsi="Arial" w:cs="Arial"/>
          <w:sz w:val="24"/>
          <w:szCs w:val="24"/>
          <w:lang w:val="pt-PT"/>
        </w:rPr>
        <w:t>, na cor branco,</w:t>
      </w:r>
      <w:r w:rsidRPr="006F363A">
        <w:rPr>
          <w:rFonts w:ascii="Arial" w:hAnsi="Arial" w:cs="Arial"/>
          <w:sz w:val="24"/>
          <w:szCs w:val="24"/>
          <w:lang w:val="pt-PT"/>
        </w:rPr>
        <w:t xml:space="preserve"> (tem programa – cores: 1 – pontos: 9585).</w:t>
      </w:r>
    </w:p>
    <w:p w14:paraId="2A797FE4" w14:textId="1938B9C5" w:rsidR="00183E1E" w:rsidRPr="00F55357" w:rsidRDefault="00A35133" w:rsidP="00A35133">
      <w:pPr>
        <w:jc w:val="both"/>
        <w:rPr>
          <w:rFonts w:ascii="Arial" w:hAnsi="Arial" w:cs="Arial"/>
          <w:sz w:val="24"/>
          <w:szCs w:val="24"/>
          <w:lang w:val="pt-PT"/>
        </w:rPr>
      </w:pPr>
      <w:r w:rsidRPr="006F363A">
        <w:rPr>
          <w:rFonts w:ascii="Arial" w:hAnsi="Arial" w:cs="Arial"/>
          <w:sz w:val="24"/>
          <w:szCs w:val="24"/>
          <w:lang w:val="pt-PT"/>
        </w:rPr>
        <w:t xml:space="preserve">-Faixa tamanho: </w:t>
      </w:r>
      <w:r w:rsidR="00221CBE" w:rsidRPr="009F6E97">
        <w:rPr>
          <w:rFonts w:ascii="Arial" w:eastAsia="Calibri" w:hAnsi="Arial" w:cs="Arial"/>
          <w:kern w:val="0"/>
          <w:sz w:val="20"/>
          <w:szCs w:val="20"/>
          <w:lang w:val="pt-PT" w:eastAsia="en-US"/>
          <w14:ligatures w14:val="none"/>
        </w:rPr>
        <w:t>PP - P - GG</w:t>
      </w:r>
      <w:r w:rsidR="00221CBE" w:rsidRPr="009F6E97">
        <w:rPr>
          <w:rFonts w:ascii="Calibri" w:eastAsia="Calibri" w:hAnsi="Calibri" w:cs="Calibri"/>
          <w:kern w:val="0"/>
          <w:sz w:val="20"/>
          <w:szCs w:val="20"/>
          <w:lang w:val="pt-PT" w:eastAsia="en-US"/>
          <w14:ligatures w14:val="none"/>
        </w:rPr>
        <w:t xml:space="preserve"> </w:t>
      </w:r>
      <w:r w:rsidRPr="00A35133">
        <w:rPr>
          <w:rFonts w:ascii="Arial" w:hAnsi="Arial" w:cs="Arial"/>
          <w:sz w:val="18"/>
          <w:szCs w:val="18"/>
          <w:lang w:val="pt-PT"/>
        </w:rPr>
        <w:tab/>
      </w:r>
      <w:r w:rsidRPr="00A35133">
        <w:rPr>
          <w:rFonts w:ascii="Arial" w:hAnsi="Arial" w:cs="Arial"/>
          <w:sz w:val="18"/>
          <w:szCs w:val="18"/>
          <w:lang w:val="pt-PT"/>
        </w:rPr>
        <w:tab/>
      </w:r>
      <w:r w:rsidRPr="00A35133">
        <w:rPr>
          <w:rFonts w:ascii="Arial" w:hAnsi="Arial" w:cs="Arial"/>
          <w:sz w:val="18"/>
          <w:szCs w:val="18"/>
          <w:lang w:val="pt-PT"/>
        </w:rPr>
        <w:tab/>
      </w:r>
      <w:r w:rsidRPr="00A35133">
        <w:rPr>
          <w:rFonts w:ascii="Arial" w:hAnsi="Arial" w:cs="Arial"/>
          <w:sz w:val="18"/>
          <w:szCs w:val="18"/>
          <w:lang w:val="pt-PT"/>
        </w:rPr>
        <w:tab/>
      </w:r>
      <w:r w:rsidR="00183E1E" w:rsidRPr="00A35133">
        <w:rPr>
          <w:rFonts w:ascii="Arial" w:eastAsia="Arial" w:hAnsi="Arial" w:cs="Arial"/>
          <w:b/>
          <w:bCs/>
          <w:sz w:val="24"/>
          <w:szCs w:val="24"/>
        </w:rPr>
        <w:tab/>
      </w:r>
    </w:p>
    <w:p w14:paraId="3BAAFE9C" w14:textId="6AA18E65" w:rsidR="00B33677" w:rsidRDefault="28CA0EB3" w:rsidP="00B33677">
      <w:pPr>
        <w:suppressAutoHyphens/>
        <w:jc w:val="both"/>
        <w:rPr>
          <w:rFonts w:ascii="Arial" w:eastAsia="Arial" w:hAnsi="Arial" w:cs="Arial"/>
          <w:sz w:val="24"/>
          <w:szCs w:val="24"/>
        </w:rPr>
      </w:pPr>
      <w:r w:rsidRPr="28CA0EB3">
        <w:rPr>
          <w:rFonts w:ascii="Arial" w:eastAsia="Arial" w:hAnsi="Arial" w:cs="Arial"/>
          <w:b/>
          <w:bCs/>
          <w:sz w:val="24"/>
          <w:szCs w:val="24"/>
        </w:rPr>
        <w:t>4.1.</w:t>
      </w:r>
      <w:r w:rsidR="00F55357">
        <w:rPr>
          <w:rFonts w:ascii="Arial" w:eastAsia="Arial" w:hAnsi="Arial" w:cs="Arial"/>
          <w:b/>
          <w:bCs/>
          <w:sz w:val="24"/>
          <w:szCs w:val="24"/>
        </w:rPr>
        <w:t>8</w:t>
      </w:r>
      <w:r w:rsidRPr="28CA0EB3">
        <w:rPr>
          <w:rFonts w:ascii="Arial" w:eastAsia="Arial" w:hAnsi="Arial" w:cs="Arial"/>
          <w:b/>
          <w:bCs/>
          <w:sz w:val="24"/>
          <w:szCs w:val="24"/>
        </w:rPr>
        <w:t xml:space="preserve">. </w:t>
      </w:r>
      <w:r w:rsidR="009B4782" w:rsidRPr="009B4782">
        <w:rPr>
          <w:rFonts w:ascii="Arial" w:eastAsia="Arial" w:hAnsi="Arial" w:cs="Arial"/>
          <w:sz w:val="24"/>
          <w:szCs w:val="24"/>
        </w:rPr>
        <w:t>O</w:t>
      </w:r>
      <w:r w:rsidR="006A423A">
        <w:rPr>
          <w:rFonts w:ascii="Arial" w:hAnsi="Arial" w:cs="Arial"/>
          <w:bCs/>
          <w:sz w:val="24"/>
          <w:szCs w:val="24"/>
        </w:rPr>
        <w:t>s tecidos deverão ser de boa qualidade</w:t>
      </w:r>
      <w:r w:rsidR="00B33677">
        <w:rPr>
          <w:rFonts w:ascii="Arial" w:hAnsi="Arial" w:cs="Arial"/>
          <w:bCs/>
          <w:sz w:val="24"/>
          <w:szCs w:val="24"/>
        </w:rPr>
        <w:t>, e as camisas e</w:t>
      </w:r>
      <w:r w:rsidR="005C7BFE">
        <w:rPr>
          <w:rFonts w:ascii="Arial" w:hAnsi="Arial" w:cs="Arial"/>
          <w:bCs/>
          <w:sz w:val="24"/>
          <w:szCs w:val="24"/>
        </w:rPr>
        <w:t xml:space="preserve"> casacos</w:t>
      </w:r>
      <w:r w:rsidR="00B33677" w:rsidRPr="28CA0EB3">
        <w:rPr>
          <w:rFonts w:ascii="Arial" w:eastAsia="Arial" w:hAnsi="Arial" w:cs="Arial"/>
          <w:sz w:val="24"/>
          <w:szCs w:val="24"/>
        </w:rPr>
        <w:t xml:space="preserve"> que apresentarem defeitos ou estiverem em desacordo com as especificações constantes neste termo deverão ser trocadas, e o ônus ficará a cargo da contratada.</w:t>
      </w:r>
    </w:p>
    <w:p w14:paraId="13C42FCC" w14:textId="7229E00A"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5. DOS RECURSOS ORÇAMENTÁRIOS.</w:t>
      </w:r>
    </w:p>
    <w:p w14:paraId="0ABF1A4E" w14:textId="2B829A08"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5.1. </w:t>
      </w:r>
      <w:r w:rsidRPr="00BB14BD">
        <w:rPr>
          <w:rFonts w:ascii="Arial" w:eastAsia="Arial" w:hAnsi="Arial" w:cs="Arial"/>
          <w:sz w:val="24"/>
          <w:szCs w:val="24"/>
        </w:rPr>
        <w:t>As despesas decorrentes da contratação serão provenientes dos recursos:</w:t>
      </w:r>
    </w:p>
    <w:p w14:paraId="08DD254A" w14:textId="237D9A48" w:rsidR="00951848" w:rsidRDefault="28CA0EB3" w:rsidP="28CA0EB3">
      <w:pPr>
        <w:suppressAutoHyphens/>
        <w:jc w:val="both"/>
        <w:rPr>
          <w:rFonts w:ascii="Arial" w:eastAsia="Arial" w:hAnsi="Arial" w:cs="Arial"/>
          <w:sz w:val="24"/>
          <w:szCs w:val="24"/>
        </w:rPr>
      </w:pPr>
      <w:r w:rsidRPr="00BB14BD">
        <w:rPr>
          <w:rFonts w:ascii="Arial" w:eastAsia="Arial" w:hAnsi="Arial" w:cs="Arial"/>
          <w:sz w:val="24"/>
          <w:szCs w:val="24"/>
        </w:rPr>
        <w:t>Dotação Orçamentária nº 3.3.90.30.00.00 - Material de Consumo - exercício de 202</w:t>
      </w:r>
      <w:r w:rsidR="00B552E0">
        <w:rPr>
          <w:rFonts w:ascii="Arial" w:eastAsia="Arial" w:hAnsi="Arial" w:cs="Arial"/>
          <w:sz w:val="24"/>
          <w:szCs w:val="24"/>
        </w:rPr>
        <w:t>5</w:t>
      </w:r>
      <w:r w:rsidRPr="00BB14BD">
        <w:rPr>
          <w:rFonts w:ascii="Arial" w:eastAsia="Arial" w:hAnsi="Arial" w:cs="Arial"/>
          <w:sz w:val="24"/>
          <w:szCs w:val="24"/>
        </w:rPr>
        <w:t>.</w:t>
      </w:r>
    </w:p>
    <w:p w14:paraId="3EE9D94D" w14:textId="6815101E" w:rsidR="00951848" w:rsidRDefault="28CA0EB3" w:rsidP="28CA0EB3">
      <w:pPr>
        <w:suppressAutoHyphens/>
        <w:rPr>
          <w:rFonts w:ascii="Arial" w:eastAsia="Arial" w:hAnsi="Arial" w:cs="Arial"/>
          <w:sz w:val="24"/>
          <w:szCs w:val="24"/>
        </w:rPr>
      </w:pPr>
      <w:r w:rsidRPr="28CA0EB3">
        <w:rPr>
          <w:rFonts w:ascii="Arial" w:eastAsia="Arial" w:hAnsi="Arial" w:cs="Arial"/>
          <w:b/>
          <w:bCs/>
          <w:sz w:val="24"/>
          <w:szCs w:val="24"/>
        </w:rPr>
        <w:t>6. DA ENTREGA E DO RECEBIMENTO</w:t>
      </w:r>
    </w:p>
    <w:p w14:paraId="3A0C6845" w14:textId="5D55650F"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6.1. Quanto à entrega:</w:t>
      </w:r>
    </w:p>
    <w:p w14:paraId="317C2813" w14:textId="7802D00A" w:rsidR="00951848" w:rsidRPr="00BB14BD" w:rsidRDefault="28CA0EB3" w:rsidP="28CA0EB3">
      <w:pPr>
        <w:suppressAutoHyphens/>
        <w:jc w:val="both"/>
        <w:rPr>
          <w:rFonts w:ascii="Arial" w:eastAsia="Arial" w:hAnsi="Arial" w:cs="Arial"/>
          <w:sz w:val="24"/>
          <w:szCs w:val="24"/>
        </w:rPr>
      </w:pPr>
      <w:r w:rsidRPr="28CA0EB3">
        <w:rPr>
          <w:rFonts w:ascii="Arial" w:eastAsia="Arial" w:hAnsi="Arial" w:cs="Arial"/>
          <w:b/>
          <w:bCs/>
          <w:sz w:val="24"/>
          <w:szCs w:val="24"/>
        </w:rPr>
        <w:t xml:space="preserve">6.1.1. </w:t>
      </w:r>
      <w:r w:rsidRPr="00BB14BD">
        <w:rPr>
          <w:rFonts w:ascii="Arial" w:eastAsia="Arial" w:hAnsi="Arial" w:cs="Arial"/>
          <w:sz w:val="24"/>
          <w:szCs w:val="24"/>
        </w:rPr>
        <w:t xml:space="preserve">O objeto deverá ser entregue em conformidade com as especificações estabelecidas neste instrumento, utilizando-se o </w:t>
      </w:r>
      <w:r w:rsidRPr="00342810">
        <w:rPr>
          <w:rFonts w:ascii="Arial" w:eastAsia="Arial" w:hAnsi="Arial" w:cs="Arial"/>
          <w:b/>
          <w:bCs/>
          <w:sz w:val="24"/>
          <w:szCs w:val="24"/>
        </w:rPr>
        <w:t xml:space="preserve">prazo </w:t>
      </w:r>
      <w:r w:rsidR="00342810" w:rsidRPr="00342810">
        <w:rPr>
          <w:rFonts w:ascii="Arial" w:eastAsia="Arial" w:hAnsi="Arial" w:cs="Arial"/>
          <w:b/>
          <w:bCs/>
          <w:sz w:val="24"/>
          <w:szCs w:val="24"/>
        </w:rPr>
        <w:t xml:space="preserve">de </w:t>
      </w:r>
      <w:r w:rsidR="00B552E0">
        <w:rPr>
          <w:rFonts w:ascii="Arial" w:eastAsia="Arial" w:hAnsi="Arial" w:cs="Arial"/>
          <w:b/>
          <w:bCs/>
          <w:sz w:val="24"/>
          <w:szCs w:val="24"/>
        </w:rPr>
        <w:t>6</w:t>
      </w:r>
      <w:r w:rsidR="00342810" w:rsidRPr="00342810">
        <w:rPr>
          <w:rFonts w:ascii="Arial" w:eastAsia="Arial" w:hAnsi="Arial" w:cs="Arial"/>
          <w:b/>
          <w:bCs/>
          <w:sz w:val="24"/>
          <w:szCs w:val="24"/>
        </w:rPr>
        <w:t>0 (</w:t>
      </w:r>
      <w:r w:rsidR="00B552E0">
        <w:rPr>
          <w:rFonts w:ascii="Arial" w:eastAsia="Arial" w:hAnsi="Arial" w:cs="Arial"/>
          <w:b/>
          <w:bCs/>
          <w:sz w:val="24"/>
          <w:szCs w:val="24"/>
        </w:rPr>
        <w:t>sessenta</w:t>
      </w:r>
      <w:r w:rsidR="00342810" w:rsidRPr="00342810">
        <w:rPr>
          <w:rFonts w:ascii="Arial" w:eastAsia="Arial" w:hAnsi="Arial" w:cs="Arial"/>
          <w:b/>
          <w:bCs/>
          <w:sz w:val="24"/>
          <w:szCs w:val="24"/>
        </w:rPr>
        <w:t>) dias úteis</w:t>
      </w:r>
      <w:r w:rsidR="003B144C">
        <w:rPr>
          <w:rFonts w:ascii="Arial" w:eastAsia="Arial" w:hAnsi="Arial" w:cs="Arial"/>
          <w:sz w:val="24"/>
          <w:szCs w:val="24"/>
        </w:rPr>
        <w:t>, no endereço</w:t>
      </w:r>
      <w:r w:rsidR="004706F7">
        <w:rPr>
          <w:rFonts w:ascii="Arial" w:eastAsia="Arial" w:hAnsi="Arial" w:cs="Arial"/>
          <w:sz w:val="24"/>
          <w:szCs w:val="24"/>
        </w:rPr>
        <w:t>: Câmara Municipal de Vassouras – Rua Barão de Capivari,</w:t>
      </w:r>
      <w:r w:rsidR="00B60004">
        <w:rPr>
          <w:rFonts w:ascii="Arial" w:eastAsia="Arial" w:hAnsi="Arial" w:cs="Arial"/>
          <w:sz w:val="24"/>
          <w:szCs w:val="24"/>
        </w:rPr>
        <w:t xml:space="preserve"> nº 20 – Centro – Vassouras </w:t>
      </w:r>
      <w:r w:rsidR="00F82A9E">
        <w:rPr>
          <w:rFonts w:ascii="Arial" w:eastAsia="Arial" w:hAnsi="Arial" w:cs="Arial"/>
          <w:sz w:val="24"/>
          <w:szCs w:val="24"/>
        </w:rPr>
        <w:t>–</w:t>
      </w:r>
      <w:r w:rsidR="00B60004">
        <w:rPr>
          <w:rFonts w:ascii="Arial" w:eastAsia="Arial" w:hAnsi="Arial" w:cs="Arial"/>
          <w:sz w:val="24"/>
          <w:szCs w:val="24"/>
        </w:rPr>
        <w:t xml:space="preserve"> RJ</w:t>
      </w:r>
      <w:r w:rsidR="00F82A9E">
        <w:rPr>
          <w:rFonts w:ascii="Arial" w:eastAsia="Arial" w:hAnsi="Arial" w:cs="Arial"/>
          <w:sz w:val="24"/>
          <w:szCs w:val="24"/>
        </w:rPr>
        <w:t xml:space="preserve"> – Cep 27.700-000</w:t>
      </w:r>
      <w:r w:rsidR="001D2106">
        <w:rPr>
          <w:rFonts w:ascii="Arial" w:eastAsia="Arial" w:hAnsi="Arial" w:cs="Arial"/>
          <w:sz w:val="24"/>
          <w:szCs w:val="24"/>
        </w:rPr>
        <w:t xml:space="preserve">, de </w:t>
      </w:r>
      <w:r w:rsidR="00651445" w:rsidRPr="00651445">
        <w:rPr>
          <w:rFonts w:ascii="Arial" w:eastAsia="Arial MT" w:hAnsi="Arial" w:cs="Arial"/>
          <w:kern w:val="0"/>
          <w:sz w:val="24"/>
          <w:szCs w:val="24"/>
          <w:lang w:val="pt-PT" w:eastAsia="en-US"/>
          <w14:ligatures w14:val="none"/>
        </w:rPr>
        <w:t>Segunda</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a</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 xml:space="preserve">sexta </w:t>
      </w:r>
      <w:r w:rsidR="00651445" w:rsidRPr="00651445">
        <w:rPr>
          <w:rFonts w:ascii="Arial" w:eastAsia="Arial MT" w:hAnsi="Arial" w:cs="Arial"/>
          <w:spacing w:val="21"/>
          <w:kern w:val="0"/>
          <w:sz w:val="24"/>
          <w:szCs w:val="24"/>
          <w:lang w:val="pt-PT" w:eastAsia="en-US"/>
          <w14:ligatures w14:val="none"/>
        </w:rPr>
        <w:t xml:space="preserve">-feiras </w:t>
      </w:r>
      <w:r w:rsidR="00651445" w:rsidRPr="00651445">
        <w:rPr>
          <w:rFonts w:ascii="Arial" w:eastAsia="Arial MT" w:hAnsi="Arial" w:cs="Arial"/>
          <w:kern w:val="0"/>
          <w:sz w:val="24"/>
          <w:szCs w:val="24"/>
          <w:lang w:val="pt-PT" w:eastAsia="en-US"/>
          <w14:ligatures w14:val="none"/>
        </w:rPr>
        <w:t>das</w:t>
      </w:r>
      <w:r w:rsidR="00651445" w:rsidRPr="00651445">
        <w:rPr>
          <w:rFonts w:ascii="Arial" w:eastAsia="Arial MT" w:hAnsi="Arial" w:cs="Arial"/>
          <w:spacing w:val="22"/>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12h</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às</w:t>
      </w:r>
      <w:r w:rsidR="00651445" w:rsidRPr="00651445">
        <w:rPr>
          <w:rFonts w:ascii="Arial" w:eastAsia="Arial MT" w:hAnsi="Arial" w:cs="Arial"/>
          <w:spacing w:val="22"/>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16h</w:t>
      </w:r>
      <w:r w:rsidR="001D2C8A">
        <w:rPr>
          <w:rFonts w:ascii="Arial" w:eastAsia="Arial MT" w:hAnsi="Arial" w:cs="Arial"/>
          <w:spacing w:val="20"/>
          <w:kern w:val="0"/>
          <w:sz w:val="24"/>
          <w:szCs w:val="24"/>
          <w:lang w:val="pt-PT" w:eastAsia="en-US"/>
          <w14:ligatures w14:val="none"/>
        </w:rPr>
        <w:t>.</w:t>
      </w:r>
    </w:p>
    <w:p w14:paraId="4AD043CB" w14:textId="461BE4AE"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6.2. Quanto ao recebimento</w:t>
      </w:r>
      <w:r w:rsidR="00983790">
        <w:rPr>
          <w:rFonts w:ascii="Arial" w:eastAsia="Arial" w:hAnsi="Arial" w:cs="Arial"/>
          <w:b/>
          <w:bCs/>
          <w:sz w:val="24"/>
          <w:szCs w:val="24"/>
        </w:rPr>
        <w:t xml:space="preserve"> e aceitação do objeto</w:t>
      </w:r>
      <w:r w:rsidRPr="00BB14BD">
        <w:rPr>
          <w:rFonts w:ascii="Arial" w:eastAsia="Arial" w:hAnsi="Arial" w:cs="Arial"/>
          <w:b/>
          <w:bCs/>
          <w:sz w:val="24"/>
          <w:szCs w:val="24"/>
        </w:rPr>
        <w:t>:</w:t>
      </w:r>
    </w:p>
    <w:p w14:paraId="3491536B" w14:textId="7DF75D4F"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6.2.1. PROVISORIAMENTE, </w:t>
      </w:r>
      <w:r w:rsidRPr="00BB14BD">
        <w:rPr>
          <w:rFonts w:ascii="Arial" w:eastAsia="Arial" w:hAnsi="Arial" w:cs="Arial"/>
          <w:sz w:val="24"/>
          <w:szCs w:val="24"/>
        </w:rPr>
        <w:t>posterior verificação da conformidade do objeto com as especificações, devendo ser feito por pessoa credenciada pela contratante</w:t>
      </w:r>
      <w:r w:rsidRPr="00BB14BD">
        <w:rPr>
          <w:rFonts w:ascii="Arial" w:eastAsia="Arial" w:hAnsi="Arial" w:cs="Arial"/>
          <w:b/>
          <w:bCs/>
          <w:sz w:val="24"/>
          <w:szCs w:val="24"/>
        </w:rPr>
        <w:t>.</w:t>
      </w:r>
    </w:p>
    <w:p w14:paraId="69BA9F72" w14:textId="525D0330" w:rsidR="00951848"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lastRenderedPageBreak/>
        <w:t xml:space="preserve">6.2.2. DEFINITIVAMENTE, </w:t>
      </w:r>
      <w:r w:rsidRPr="00BB14BD">
        <w:rPr>
          <w:rFonts w:ascii="Arial" w:eastAsia="Arial" w:hAnsi="Arial" w:cs="Arial"/>
          <w:sz w:val="24"/>
          <w:szCs w:val="24"/>
        </w:rPr>
        <w:t xml:space="preserve">após verificação da qualidade e da quantidade do objeto, certificando-se de que todas as condições estabelecidas foram atendidas, e, consequente aceitação das notas fiscais pelo </w:t>
      </w:r>
      <w:r w:rsidR="00360FEE">
        <w:rPr>
          <w:rFonts w:ascii="Arial" w:eastAsia="Arial" w:hAnsi="Arial" w:cs="Arial"/>
          <w:sz w:val="24"/>
          <w:szCs w:val="24"/>
        </w:rPr>
        <w:t>fiscal</w:t>
      </w:r>
      <w:r w:rsidRPr="00BB14BD">
        <w:rPr>
          <w:rFonts w:ascii="Arial" w:eastAsia="Arial" w:hAnsi="Arial" w:cs="Arial"/>
          <w:sz w:val="24"/>
          <w:szCs w:val="24"/>
        </w:rPr>
        <w:t xml:space="preserve"> da contratação, devendo</w:t>
      </w:r>
      <w:r w:rsidRPr="00BB14BD">
        <w:rPr>
          <w:rFonts w:ascii="Arial" w:eastAsia="Arial" w:hAnsi="Arial" w:cs="Arial"/>
          <w:color w:val="70AD47" w:themeColor="accent6"/>
          <w:sz w:val="24"/>
          <w:szCs w:val="24"/>
        </w:rPr>
        <w:t xml:space="preserve"> </w:t>
      </w:r>
      <w:r w:rsidRPr="00BB14BD">
        <w:rPr>
          <w:rFonts w:ascii="Arial" w:eastAsia="Arial" w:hAnsi="Arial" w:cs="Arial"/>
          <w:sz w:val="24"/>
          <w:szCs w:val="24"/>
        </w:rPr>
        <w:t>haver rejeição no caso de desconformidade.</w:t>
      </w:r>
    </w:p>
    <w:p w14:paraId="63289CBD" w14:textId="77777777" w:rsidR="00650513" w:rsidRPr="00833B4A" w:rsidRDefault="00650513" w:rsidP="00833B4A">
      <w:pPr>
        <w:widowControl w:val="0"/>
        <w:spacing w:before="124" w:after="0" w:line="240" w:lineRule="auto"/>
        <w:ind w:right="4"/>
        <w:jc w:val="both"/>
        <w:rPr>
          <w:rFonts w:ascii="Arial" w:eastAsia="Arial MT" w:hAnsi="Arial" w:cs="Arial"/>
          <w:b/>
          <w:kern w:val="0"/>
          <w:sz w:val="24"/>
          <w:lang w:eastAsia="en-US"/>
          <w14:ligatures w14:val="none"/>
        </w:rPr>
      </w:pPr>
      <w:r w:rsidRPr="00833B4A">
        <w:rPr>
          <w:rFonts w:ascii="Arial" w:eastAsia="Arial" w:hAnsi="Arial" w:cs="Arial"/>
          <w:b/>
          <w:bCs/>
          <w:sz w:val="24"/>
          <w:szCs w:val="24"/>
        </w:rPr>
        <w:t>6.2.3</w:t>
      </w:r>
      <w:r w:rsidRPr="00650513">
        <w:rPr>
          <w:rFonts w:ascii="Arial" w:eastAsia="Arial" w:hAnsi="Arial" w:cs="Arial"/>
          <w:sz w:val="24"/>
          <w:szCs w:val="24"/>
        </w:rPr>
        <w:t xml:space="preserve">. </w:t>
      </w:r>
      <w:r w:rsidRPr="00833B4A">
        <w:rPr>
          <w:rFonts w:ascii="Arial" w:eastAsia="Calibri" w:hAnsi="Arial" w:cs="Arial"/>
          <w:kern w:val="0"/>
          <w:sz w:val="24"/>
          <w:szCs w:val="24"/>
          <w:lang w:val="pt-PT" w:eastAsia="en-US"/>
          <w14:ligatures w14:val="none"/>
        </w:rPr>
        <w:t>O aceite/aprovação do objeto pela CMV não exclui a responsabilidade civil da empresa contratada por vício de quantidade e/ou qualidade ou disparidades com as especificações estabelecidas neste Termo de Referência.</w:t>
      </w:r>
    </w:p>
    <w:p w14:paraId="3C6A5C22" w14:textId="77777777" w:rsidR="00455528" w:rsidRPr="00455528" w:rsidRDefault="00455528" w:rsidP="245B19D4">
      <w:pPr>
        <w:suppressAutoHyphens/>
        <w:jc w:val="both"/>
        <w:rPr>
          <w:rFonts w:ascii="Arial" w:eastAsia="Arial" w:hAnsi="Arial" w:cs="Arial"/>
          <w:sz w:val="14"/>
          <w:szCs w:val="14"/>
        </w:rPr>
      </w:pPr>
    </w:p>
    <w:p w14:paraId="5986F960" w14:textId="3D85FD15"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7. DO PAGAMENTO</w:t>
      </w:r>
    </w:p>
    <w:p w14:paraId="152465B6" w14:textId="77777777" w:rsidR="00D13ACE" w:rsidRPr="00D13ACE" w:rsidRDefault="245B19D4" w:rsidP="00D13ACE">
      <w:pPr>
        <w:pStyle w:val="PargrafodaLista"/>
        <w:spacing w:before="124" w:line="276" w:lineRule="auto"/>
        <w:ind w:left="0" w:right="4"/>
        <w:jc w:val="both"/>
        <w:rPr>
          <w:rFonts w:ascii="Arial" w:eastAsia="Arial MT" w:hAnsi="Arial" w:cs="Arial"/>
          <w:kern w:val="0"/>
          <w:sz w:val="24"/>
          <w:szCs w:val="24"/>
          <w:lang w:eastAsia="en-US"/>
          <w14:ligatures w14:val="none"/>
        </w:rPr>
      </w:pPr>
      <w:r w:rsidRPr="00BB14BD">
        <w:rPr>
          <w:rFonts w:ascii="Arial" w:eastAsia="Arial" w:hAnsi="Arial" w:cs="Arial"/>
          <w:b/>
          <w:bCs/>
          <w:sz w:val="24"/>
          <w:szCs w:val="24"/>
        </w:rPr>
        <w:t xml:space="preserve">7.1. </w:t>
      </w:r>
      <w:r w:rsidR="00D13ACE" w:rsidRPr="00D13ACE">
        <w:rPr>
          <w:rFonts w:ascii="Arial" w:eastAsia="Arial MT" w:hAnsi="Arial" w:cs="Arial"/>
          <w:kern w:val="0"/>
          <w:sz w:val="24"/>
          <w:szCs w:val="24"/>
          <w:lang w:eastAsia="en-US"/>
          <w14:ligatures w14:val="none"/>
        </w:rPr>
        <w:t>O pagamento será efetuado até o 5º (quinto) dia útil, mediante apresentação da Nota</w:t>
      </w:r>
      <w:r w:rsidR="00D13ACE" w:rsidRPr="00D13ACE">
        <w:rPr>
          <w:rFonts w:ascii="Arial" w:eastAsia="Arial MT" w:hAnsi="Arial" w:cs="Arial"/>
          <w:spacing w:val="-20"/>
          <w:kern w:val="0"/>
          <w:sz w:val="24"/>
          <w:szCs w:val="24"/>
          <w:lang w:eastAsia="en-US"/>
          <w14:ligatures w14:val="none"/>
        </w:rPr>
        <w:t xml:space="preserve"> </w:t>
      </w:r>
      <w:r w:rsidR="00D13ACE" w:rsidRPr="00D13ACE">
        <w:rPr>
          <w:rFonts w:ascii="Arial" w:eastAsia="Arial MT" w:hAnsi="Arial" w:cs="Arial"/>
          <w:kern w:val="0"/>
          <w:sz w:val="24"/>
          <w:szCs w:val="24"/>
          <w:lang w:eastAsia="en-US"/>
          <w14:ligatures w14:val="none"/>
        </w:rPr>
        <w:t>Fiscal, discriminando os itens, quantidades e valores unitários e totais, que será atestada pelo fiscal da contratação.</w:t>
      </w:r>
    </w:p>
    <w:p w14:paraId="305EA43A" w14:textId="77777777" w:rsidR="00D13ACE" w:rsidRPr="00D13ACE" w:rsidRDefault="00D13ACE" w:rsidP="00D13ACE">
      <w:pPr>
        <w:widowControl w:val="0"/>
        <w:autoSpaceDE w:val="0"/>
        <w:autoSpaceDN w:val="0"/>
        <w:spacing w:after="0" w:line="276" w:lineRule="auto"/>
        <w:ind w:right="4" w:firstLine="425"/>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ab/>
        <w:t xml:space="preserve">A Nota fiscal deverá ser emitida pela própria empresa contratada, obrigatoriamente com o número de inscrição no CNPJ apresentado na proposta, bem como da Nota de Empenho, não se admitindo notas fiscais emitidas com outro CNPJ.   </w:t>
      </w:r>
    </w:p>
    <w:p w14:paraId="39CF05E2" w14:textId="16C697B8" w:rsidR="00D13ACE" w:rsidRPr="00D13ACE" w:rsidRDefault="00D13ACE" w:rsidP="00D13ACE">
      <w:pPr>
        <w:widowControl w:val="0"/>
        <w:autoSpaceDE w:val="0"/>
        <w:autoSpaceDN w:val="0"/>
        <w:spacing w:after="120" w:line="276" w:lineRule="auto"/>
        <w:ind w:right="4" w:firstLine="402"/>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ab/>
        <w:t>Constatada a situação de irregularidade em quaisquer das certidões da CONTRATADA, ela será notificada, por escrito, sem prejuízo do pagamento pelo objeto já executado, para que no prazo de 05 (cinco) dias úteis regularize tal situação.</w:t>
      </w:r>
    </w:p>
    <w:p w14:paraId="56218D83" w14:textId="77777777" w:rsidR="00D13ACE" w:rsidRPr="00D13ACE" w:rsidRDefault="00D13ACE" w:rsidP="00D13ACE">
      <w:pPr>
        <w:widowControl w:val="0"/>
        <w:autoSpaceDE w:val="0"/>
        <w:autoSpaceDN w:val="0"/>
        <w:spacing w:after="0" w:line="276" w:lineRule="auto"/>
        <w:ind w:right="4" w:firstLine="402"/>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ab/>
        <w:t xml:space="preserve">Serão exigidas as seguintes certidões que deverão ser encaminhadas pela contratada para efeito de efetivação da contratação:  </w:t>
      </w:r>
    </w:p>
    <w:p w14:paraId="603EAF55"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CND Regularidade trabalhista;</w:t>
      </w:r>
    </w:p>
    <w:p w14:paraId="5FD93A6D"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Regularidade com a Fazenda nas esferas federal, estadual e municipal;</w:t>
      </w:r>
    </w:p>
    <w:p w14:paraId="2BA34CAD"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 xml:space="preserve">CNPJ; </w:t>
      </w:r>
    </w:p>
    <w:p w14:paraId="32C163F6"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Regularidade relativa ao Fundo de Garantia por Tempo de Serviço (FGTS).</w:t>
      </w:r>
    </w:p>
    <w:p w14:paraId="4024A969" w14:textId="77777777" w:rsidR="00D13ACE" w:rsidRPr="00D13ACE" w:rsidRDefault="00D13ACE" w:rsidP="00D13ACE">
      <w:pPr>
        <w:widowControl w:val="0"/>
        <w:autoSpaceDE w:val="0"/>
        <w:autoSpaceDN w:val="0"/>
        <w:spacing w:after="0" w:line="276" w:lineRule="auto"/>
        <w:rPr>
          <w:rFonts w:ascii="Arial" w:eastAsia="Arial MT" w:hAnsi="Arial" w:cs="Arial"/>
          <w:kern w:val="0"/>
          <w:sz w:val="24"/>
          <w:szCs w:val="24"/>
          <w:lang w:eastAsia="en-US"/>
          <w14:ligatures w14:val="none"/>
        </w:rPr>
      </w:pPr>
    </w:p>
    <w:p w14:paraId="59840134" w14:textId="77777777" w:rsidR="00D13ACE" w:rsidRDefault="00D13ACE" w:rsidP="00D13ACE">
      <w:pPr>
        <w:suppressAutoHyphens/>
        <w:ind w:right="4" w:firstLine="720"/>
        <w:jc w:val="both"/>
        <w:rPr>
          <w:rFonts w:ascii="Arial" w:eastAsia="Arial" w:hAnsi="Arial" w:cs="Arial"/>
          <w:sz w:val="24"/>
          <w:szCs w:val="24"/>
          <w14:ligatures w14:val="none"/>
        </w:rPr>
      </w:pPr>
      <w:r w:rsidRPr="00D13ACE">
        <w:rPr>
          <w:rFonts w:ascii="Arial" w:eastAsia="Arial" w:hAnsi="Arial" w:cs="Arial"/>
          <w:sz w:val="24"/>
          <w:szCs w:val="24"/>
          <w14:ligatures w14:val="none"/>
        </w:rPr>
        <w:t>As certidões negativas poderão ser dispensadas em parte ou no total, conforme o artigo 70 da Lei federal nº 14.133/21.</w:t>
      </w:r>
    </w:p>
    <w:p w14:paraId="62488C9B" w14:textId="77777777" w:rsidR="008A32C9" w:rsidRPr="00D13ACE" w:rsidRDefault="008A32C9" w:rsidP="00D13ACE">
      <w:pPr>
        <w:suppressAutoHyphens/>
        <w:ind w:right="4" w:firstLine="720"/>
        <w:jc w:val="both"/>
        <w:rPr>
          <w:rFonts w:ascii="Arial" w:eastAsia="Arial" w:hAnsi="Arial" w:cs="Arial"/>
          <w:sz w:val="24"/>
          <w:szCs w:val="24"/>
          <w14:ligatures w14:val="none"/>
        </w:rPr>
      </w:pPr>
    </w:p>
    <w:p w14:paraId="67A7ABD5" w14:textId="2EB7873E"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8. DAS SANÇÕES ADMINISTRATIVAS</w:t>
      </w:r>
    </w:p>
    <w:p w14:paraId="1058C579" w14:textId="6F8BF582"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8.1. </w:t>
      </w:r>
      <w:r w:rsidRPr="00BB14BD">
        <w:rPr>
          <w:rFonts w:ascii="Arial" w:eastAsia="Arial" w:hAnsi="Arial" w:cs="Arial"/>
          <w:sz w:val="24"/>
          <w:szCs w:val="24"/>
        </w:rPr>
        <w:t>No caso de inadimplemento de suas obrigações, a contratada estará sujeita, sem prejuízo das sanções legais nas esferas civil e criminal, às penalidades constantes na Lei Federal nº 14.133/21.</w:t>
      </w:r>
    </w:p>
    <w:p w14:paraId="71550DCC" w14:textId="2A046CCB" w:rsidR="00951848"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8.2. </w:t>
      </w:r>
      <w:r w:rsidRPr="00BB14BD">
        <w:rPr>
          <w:rFonts w:ascii="Arial" w:eastAsia="Arial" w:hAnsi="Arial" w:cs="Arial"/>
          <w:sz w:val="24"/>
          <w:szCs w:val="24"/>
        </w:rPr>
        <w:t>Nenhuma sanção será aplicada sem garantia da ampla defesa e contraditório, na forma da lei federal nº 14.133/21.</w:t>
      </w:r>
    </w:p>
    <w:p w14:paraId="47580011" w14:textId="77777777" w:rsidR="00795DD9" w:rsidRDefault="00795DD9" w:rsidP="245B19D4">
      <w:pPr>
        <w:suppressAutoHyphens/>
        <w:jc w:val="both"/>
        <w:rPr>
          <w:rFonts w:ascii="Arial" w:eastAsia="Arial" w:hAnsi="Arial" w:cs="Arial"/>
          <w:sz w:val="24"/>
          <w:szCs w:val="24"/>
        </w:rPr>
      </w:pPr>
    </w:p>
    <w:p w14:paraId="104E4287" w14:textId="0D130BC7"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9. DAS OBRIGAÇÕES DA CONTRATADA</w:t>
      </w:r>
    </w:p>
    <w:p w14:paraId="2786938E" w14:textId="633CE395"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9.1. </w:t>
      </w:r>
      <w:r w:rsidRPr="00BB14BD">
        <w:rPr>
          <w:rFonts w:ascii="Arial" w:eastAsia="Arial" w:hAnsi="Arial" w:cs="Arial"/>
          <w:sz w:val="24"/>
          <w:szCs w:val="24"/>
        </w:rPr>
        <w:t>Executar o objeto em conformidade com as condições deste instrumento.</w:t>
      </w:r>
    </w:p>
    <w:p w14:paraId="2B73D8AD" w14:textId="38066650"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9.2</w:t>
      </w:r>
      <w:r w:rsidRPr="00BB14BD">
        <w:rPr>
          <w:rFonts w:ascii="Arial" w:eastAsia="Arial" w:hAnsi="Arial" w:cs="Arial"/>
          <w:sz w:val="24"/>
          <w:szCs w:val="24"/>
        </w:rPr>
        <w:t>. Manter durante toda a execução do objeto, em compatibilidade com as obrigações assumidas, todas as condições de habilitação e qualificação exigidas em licitação.</w:t>
      </w:r>
    </w:p>
    <w:p w14:paraId="33B091AC" w14:textId="7691D5D1"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9.3</w:t>
      </w:r>
      <w:r w:rsidRPr="00BB14BD">
        <w:rPr>
          <w:rFonts w:ascii="Arial" w:eastAsia="Arial" w:hAnsi="Arial" w:cs="Arial"/>
          <w:sz w:val="24"/>
          <w:szCs w:val="24"/>
        </w:rPr>
        <w:t>. Responder por todas as despesas diretas e indiretas que incidam ou venham a incidir sobrea execução do objeto,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A inadimplência da contratada quanto aos encargos trabalhistas, fiscais e comerciais não transfere à contratante a responsabilidade por seu pagamento, nem poderá onerar o objeto do contrato.</w:t>
      </w:r>
    </w:p>
    <w:p w14:paraId="3AF69E24" w14:textId="009017F5" w:rsidR="00951848" w:rsidRDefault="28CA0EB3" w:rsidP="28CA0EB3">
      <w:pPr>
        <w:suppressAutoHyphens/>
        <w:jc w:val="both"/>
        <w:rPr>
          <w:rFonts w:ascii="Arial" w:eastAsia="Arial" w:hAnsi="Arial" w:cs="Arial"/>
          <w:sz w:val="24"/>
          <w:szCs w:val="24"/>
        </w:rPr>
      </w:pPr>
      <w:r w:rsidRPr="001D743F">
        <w:rPr>
          <w:rFonts w:ascii="Arial" w:eastAsia="Arial" w:hAnsi="Arial" w:cs="Arial"/>
          <w:b/>
          <w:bCs/>
          <w:sz w:val="24"/>
          <w:szCs w:val="24"/>
        </w:rPr>
        <w:t>9.4</w:t>
      </w:r>
      <w:r w:rsidRPr="00BB14BD">
        <w:rPr>
          <w:rFonts w:ascii="Arial" w:eastAsia="Arial" w:hAnsi="Arial" w:cs="Arial"/>
          <w:sz w:val="24"/>
          <w:szCs w:val="24"/>
        </w:rPr>
        <w:t xml:space="preserve">. </w:t>
      </w:r>
      <w:r w:rsidR="001D743F">
        <w:rPr>
          <w:rFonts w:ascii="Arial" w:eastAsia="Arial" w:hAnsi="Arial" w:cs="Arial"/>
          <w:sz w:val="24"/>
          <w:szCs w:val="24"/>
        </w:rPr>
        <w:t>Deverá f</w:t>
      </w:r>
      <w:r w:rsidRPr="00BB14BD">
        <w:rPr>
          <w:rFonts w:ascii="Arial" w:eastAsia="Arial" w:hAnsi="Arial" w:cs="Arial"/>
          <w:sz w:val="24"/>
          <w:szCs w:val="24"/>
        </w:rPr>
        <w:t xml:space="preserve">ornecer as camisas </w:t>
      </w:r>
      <w:r w:rsidR="003F016C" w:rsidRPr="00BB14BD">
        <w:rPr>
          <w:rFonts w:ascii="Arial" w:eastAsia="Arial" w:hAnsi="Arial" w:cs="Arial"/>
          <w:sz w:val="24"/>
          <w:szCs w:val="24"/>
        </w:rPr>
        <w:t xml:space="preserve">e casacos </w:t>
      </w:r>
      <w:r w:rsidRPr="00BB14BD">
        <w:rPr>
          <w:rFonts w:ascii="Arial" w:eastAsia="Arial" w:hAnsi="Arial" w:cs="Arial"/>
          <w:sz w:val="24"/>
          <w:szCs w:val="24"/>
        </w:rPr>
        <w:t>nas quantidades e especificações constantes do objeto</w:t>
      </w:r>
      <w:r w:rsidR="003A15A4">
        <w:rPr>
          <w:rFonts w:ascii="Arial" w:eastAsia="Arial" w:hAnsi="Arial" w:cs="Arial"/>
          <w:sz w:val="24"/>
          <w:szCs w:val="24"/>
        </w:rPr>
        <w:t>, dentro do prazo determinado</w:t>
      </w:r>
      <w:r w:rsidRPr="00BB14BD">
        <w:rPr>
          <w:rFonts w:ascii="Arial" w:eastAsia="Arial" w:hAnsi="Arial" w:cs="Arial"/>
          <w:sz w:val="24"/>
          <w:szCs w:val="24"/>
        </w:rPr>
        <w:t>.</w:t>
      </w:r>
    </w:p>
    <w:p w14:paraId="326A8ED6" w14:textId="423C6CB3" w:rsidR="00B70224" w:rsidRPr="00BB14BD" w:rsidRDefault="00B70224" w:rsidP="28CA0EB3">
      <w:pPr>
        <w:suppressAutoHyphens/>
        <w:jc w:val="both"/>
        <w:rPr>
          <w:rFonts w:ascii="Arial" w:eastAsia="Arial" w:hAnsi="Arial" w:cs="Arial"/>
          <w:sz w:val="24"/>
          <w:szCs w:val="24"/>
        </w:rPr>
      </w:pPr>
      <w:r w:rsidRPr="00A45DA5">
        <w:rPr>
          <w:rFonts w:ascii="Arial" w:eastAsia="Arial" w:hAnsi="Arial" w:cs="Arial"/>
          <w:b/>
          <w:bCs/>
          <w:sz w:val="24"/>
          <w:szCs w:val="24"/>
        </w:rPr>
        <w:t>9.5</w:t>
      </w:r>
      <w:r>
        <w:rPr>
          <w:rFonts w:ascii="Arial" w:eastAsia="Arial" w:hAnsi="Arial" w:cs="Arial"/>
          <w:sz w:val="24"/>
          <w:szCs w:val="24"/>
        </w:rPr>
        <w:t xml:space="preserve">. </w:t>
      </w:r>
      <w:r w:rsidR="009A56D3">
        <w:rPr>
          <w:rFonts w:ascii="Arial" w:eastAsia="Arial" w:hAnsi="Arial" w:cs="Arial"/>
          <w:sz w:val="24"/>
          <w:szCs w:val="24"/>
        </w:rPr>
        <w:t>Os materiais, ou seja, as camisas e casacos que apresentarem defeitos</w:t>
      </w:r>
      <w:r w:rsidR="00064497">
        <w:rPr>
          <w:rFonts w:ascii="Arial" w:eastAsia="Arial" w:hAnsi="Arial" w:cs="Arial"/>
          <w:sz w:val="24"/>
          <w:szCs w:val="24"/>
        </w:rPr>
        <w:t xml:space="preserve"> de fabricação, </w:t>
      </w:r>
      <w:r w:rsidR="00A81E45">
        <w:rPr>
          <w:rFonts w:ascii="Arial" w:eastAsia="Arial" w:hAnsi="Arial" w:cs="Arial"/>
          <w:sz w:val="24"/>
          <w:szCs w:val="24"/>
        </w:rPr>
        <w:t xml:space="preserve">erros </w:t>
      </w:r>
      <w:r w:rsidR="003E528E">
        <w:rPr>
          <w:rFonts w:ascii="Arial" w:eastAsia="Arial" w:hAnsi="Arial" w:cs="Arial"/>
          <w:sz w:val="24"/>
          <w:szCs w:val="24"/>
        </w:rPr>
        <w:t>n</w:t>
      </w:r>
      <w:r w:rsidR="007E5347">
        <w:rPr>
          <w:rFonts w:ascii="Arial" w:eastAsia="Arial" w:hAnsi="Arial" w:cs="Arial"/>
          <w:sz w:val="24"/>
          <w:szCs w:val="24"/>
        </w:rPr>
        <w:t>a confecção d</w:t>
      </w:r>
      <w:r w:rsidR="003E528E">
        <w:rPr>
          <w:rFonts w:ascii="Arial" w:eastAsia="Arial" w:hAnsi="Arial" w:cs="Arial"/>
          <w:sz w:val="24"/>
          <w:szCs w:val="24"/>
        </w:rPr>
        <w:t xml:space="preserve">os bordados, </w:t>
      </w:r>
      <w:r w:rsidR="00D678AC">
        <w:rPr>
          <w:rFonts w:ascii="Arial" w:eastAsia="Arial" w:hAnsi="Arial" w:cs="Arial"/>
          <w:sz w:val="24"/>
          <w:szCs w:val="24"/>
        </w:rPr>
        <w:t>ou qualquer dano causado no transporte</w:t>
      </w:r>
      <w:r w:rsidR="007E5347">
        <w:rPr>
          <w:rFonts w:ascii="Arial" w:eastAsia="Arial" w:hAnsi="Arial" w:cs="Arial"/>
          <w:sz w:val="24"/>
          <w:szCs w:val="24"/>
        </w:rPr>
        <w:t xml:space="preserve"> dos produtos, deverão ser corrigidos </w:t>
      </w:r>
      <w:r w:rsidR="002B0D5B">
        <w:rPr>
          <w:rFonts w:ascii="Arial" w:eastAsia="Arial" w:hAnsi="Arial" w:cs="Arial"/>
          <w:sz w:val="24"/>
          <w:szCs w:val="24"/>
        </w:rPr>
        <w:t>as</w:t>
      </w:r>
      <w:r w:rsidR="007E5347">
        <w:rPr>
          <w:rFonts w:ascii="Arial" w:eastAsia="Arial" w:hAnsi="Arial" w:cs="Arial"/>
          <w:sz w:val="24"/>
          <w:szCs w:val="24"/>
        </w:rPr>
        <w:t xml:space="preserve"> suas expensas</w:t>
      </w:r>
      <w:r w:rsidR="002B0D5B">
        <w:rPr>
          <w:rFonts w:ascii="Arial" w:eastAsia="Arial" w:hAnsi="Arial" w:cs="Arial"/>
          <w:sz w:val="24"/>
          <w:szCs w:val="24"/>
        </w:rPr>
        <w:t>, sem ônus para a Contratante</w:t>
      </w:r>
      <w:r w:rsidR="00C906B9">
        <w:rPr>
          <w:rFonts w:ascii="Arial" w:eastAsia="Arial" w:hAnsi="Arial" w:cs="Arial"/>
          <w:sz w:val="24"/>
          <w:szCs w:val="24"/>
        </w:rPr>
        <w:t xml:space="preserve">, devendo os mesmos serem substituídos no prazo de </w:t>
      </w:r>
      <w:r w:rsidR="003055FD">
        <w:rPr>
          <w:rFonts w:ascii="Arial" w:eastAsia="Arial" w:hAnsi="Arial" w:cs="Arial"/>
          <w:sz w:val="24"/>
          <w:szCs w:val="24"/>
        </w:rPr>
        <w:t>15 dias.</w:t>
      </w:r>
    </w:p>
    <w:p w14:paraId="526F6974" w14:textId="18678328" w:rsidR="00951848"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w:t>
      </w:r>
      <w:r w:rsidR="00A45DA5">
        <w:rPr>
          <w:rFonts w:ascii="Arial" w:eastAsia="Arial" w:hAnsi="Arial" w:cs="Arial"/>
          <w:b/>
          <w:bCs/>
          <w:sz w:val="24"/>
          <w:szCs w:val="24"/>
        </w:rPr>
        <w:t>6</w:t>
      </w:r>
      <w:r w:rsidRPr="00BB14BD">
        <w:rPr>
          <w:rFonts w:ascii="Arial" w:eastAsia="Arial" w:hAnsi="Arial" w:cs="Arial"/>
          <w:sz w:val="24"/>
          <w:szCs w:val="24"/>
        </w:rPr>
        <w:t xml:space="preserve">. Apresentar a nota fiscal discriminando os </w:t>
      </w:r>
      <w:r w:rsidR="00D91689">
        <w:rPr>
          <w:rFonts w:ascii="Arial" w:eastAsia="Arial" w:hAnsi="Arial" w:cs="Arial"/>
          <w:sz w:val="24"/>
          <w:szCs w:val="24"/>
        </w:rPr>
        <w:t>produtos</w:t>
      </w:r>
      <w:r w:rsidRPr="00BB14BD">
        <w:rPr>
          <w:rFonts w:ascii="Arial" w:eastAsia="Arial" w:hAnsi="Arial" w:cs="Arial"/>
          <w:sz w:val="24"/>
          <w:szCs w:val="24"/>
        </w:rPr>
        <w:t>, preço unitário e total, para efeito de pagamento dos serviços prestados.</w:t>
      </w:r>
    </w:p>
    <w:p w14:paraId="47C80C58" w14:textId="00516BF7" w:rsidR="00951848" w:rsidRDefault="245B19D4" w:rsidP="245B19D4">
      <w:pPr>
        <w:suppressAutoHyphens/>
        <w:jc w:val="both"/>
        <w:rPr>
          <w:rFonts w:ascii="Arial" w:eastAsia="Arial" w:hAnsi="Arial" w:cs="Arial"/>
          <w:b/>
          <w:bCs/>
          <w:sz w:val="24"/>
          <w:szCs w:val="24"/>
        </w:rPr>
      </w:pPr>
      <w:r w:rsidRPr="00BB14BD">
        <w:rPr>
          <w:rFonts w:ascii="Arial" w:eastAsia="Arial" w:hAnsi="Arial" w:cs="Arial"/>
          <w:b/>
          <w:bCs/>
          <w:sz w:val="24"/>
          <w:szCs w:val="24"/>
        </w:rPr>
        <w:t>10. DAS OBRIGAÇÕES DA CONTRATANTE</w:t>
      </w:r>
    </w:p>
    <w:p w14:paraId="4CDA68AB" w14:textId="1C7E6DAF"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10.1. </w:t>
      </w:r>
      <w:r w:rsidRPr="00BB14BD">
        <w:rPr>
          <w:rFonts w:ascii="Arial" w:eastAsia="Arial" w:hAnsi="Arial" w:cs="Arial"/>
          <w:sz w:val="24"/>
          <w:szCs w:val="24"/>
        </w:rPr>
        <w:t>Solicitar a execução do objeto à contratada através da emissão de ordem de serviço ou instrumento equivalente.</w:t>
      </w:r>
    </w:p>
    <w:p w14:paraId="3385D37F" w14:textId="5E70E1B4"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10.2</w:t>
      </w:r>
      <w:r w:rsidRPr="00BB14BD">
        <w:rPr>
          <w:rFonts w:ascii="Arial" w:eastAsia="Arial" w:hAnsi="Arial" w:cs="Arial"/>
          <w:sz w:val="24"/>
          <w:szCs w:val="24"/>
        </w:rPr>
        <w:t>. Proporcionar à contratada todas as condições necessárias ao pleno cumprimento das obrigações decorrentes do objeto contratado.</w:t>
      </w:r>
    </w:p>
    <w:p w14:paraId="22745AC9" w14:textId="6EBEF53B"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10.3</w:t>
      </w:r>
      <w:r w:rsidRPr="00BB14BD">
        <w:rPr>
          <w:rFonts w:ascii="Arial" w:eastAsia="Arial" w:hAnsi="Arial" w:cs="Arial"/>
          <w:sz w:val="24"/>
          <w:szCs w:val="24"/>
        </w:rPr>
        <w:t>. Fiscalizar a execução do objeto através de sua unidade competente, podendo, em decorrência, solicitar providências da contratada, que atenderá ou justificará de imediato.</w:t>
      </w:r>
    </w:p>
    <w:p w14:paraId="0FA4ED64" w14:textId="27E3B80C"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10.4</w:t>
      </w:r>
      <w:r w:rsidRPr="00BB14BD">
        <w:rPr>
          <w:rFonts w:ascii="Arial" w:eastAsia="Arial" w:hAnsi="Arial" w:cs="Arial"/>
          <w:sz w:val="24"/>
          <w:szCs w:val="24"/>
        </w:rPr>
        <w:t>. Notificar a contratada de qualquer irregularidade decorrente da execução do objeto contratado.</w:t>
      </w:r>
    </w:p>
    <w:p w14:paraId="3AE25564" w14:textId="34118C96"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10.5</w:t>
      </w:r>
      <w:r w:rsidRPr="00BB14BD">
        <w:rPr>
          <w:rFonts w:ascii="Arial" w:eastAsia="Arial" w:hAnsi="Arial" w:cs="Arial"/>
          <w:sz w:val="24"/>
          <w:szCs w:val="24"/>
        </w:rPr>
        <w:t>. Efetuar os pagamentos devidos à contratada nas condições estabelecidas neste Termo.</w:t>
      </w:r>
    </w:p>
    <w:p w14:paraId="263D9184" w14:textId="2888CD6E" w:rsidR="00951848" w:rsidRDefault="245B19D4" w:rsidP="245B19D4">
      <w:pPr>
        <w:suppressAutoHyphens/>
        <w:rPr>
          <w:rFonts w:ascii="Arial" w:eastAsia="Arial" w:hAnsi="Arial" w:cs="Arial"/>
          <w:sz w:val="24"/>
          <w:szCs w:val="24"/>
        </w:rPr>
      </w:pPr>
      <w:r w:rsidRPr="001D743F">
        <w:rPr>
          <w:rFonts w:ascii="Arial" w:eastAsia="Arial" w:hAnsi="Arial" w:cs="Arial"/>
          <w:b/>
          <w:bCs/>
          <w:sz w:val="24"/>
          <w:szCs w:val="24"/>
        </w:rPr>
        <w:lastRenderedPageBreak/>
        <w:t>10.6</w:t>
      </w:r>
      <w:r w:rsidRPr="00BB14BD">
        <w:rPr>
          <w:rFonts w:ascii="Arial" w:eastAsia="Arial" w:hAnsi="Arial" w:cs="Arial"/>
          <w:sz w:val="24"/>
          <w:szCs w:val="24"/>
        </w:rPr>
        <w:t>. Aplicar as penalidades previstas em lei e neste instrumento.</w:t>
      </w:r>
    </w:p>
    <w:p w14:paraId="73A83709" w14:textId="752497FC"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11. DA FISCALIZAÇÃO</w:t>
      </w:r>
    </w:p>
    <w:p w14:paraId="09B5AC22" w14:textId="29B23479" w:rsidR="00DF18DB" w:rsidRPr="00553DBD" w:rsidRDefault="245B19D4"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DF18DB">
        <w:rPr>
          <w:rFonts w:ascii="Arial" w:eastAsia="Arial" w:hAnsi="Arial" w:cs="Arial"/>
          <w:b/>
          <w:bCs/>
          <w:sz w:val="24"/>
          <w:szCs w:val="24"/>
        </w:rPr>
        <w:t xml:space="preserve">11.1. </w:t>
      </w:r>
      <w:r w:rsidR="00CA4911" w:rsidRPr="00553DBD">
        <w:rPr>
          <w:rFonts w:ascii="Arial" w:eastAsia="Calibri" w:hAnsi="Arial" w:cs="Arial"/>
          <w:kern w:val="0"/>
          <w:sz w:val="24"/>
          <w:szCs w:val="24"/>
          <w:lang w:val="pt-PT" w:eastAsia="en-US"/>
          <w14:ligatures w14:val="none"/>
        </w:rPr>
        <w:t xml:space="preserve">A fiscalização do objeto por ser de entrega imediata, caberá respectivamente ao </w:t>
      </w:r>
      <w:r w:rsidR="00115AC7">
        <w:rPr>
          <w:rFonts w:ascii="Arial" w:eastAsia="Calibri" w:hAnsi="Arial" w:cs="Arial"/>
          <w:kern w:val="0"/>
          <w:sz w:val="24"/>
          <w:szCs w:val="24"/>
          <w:lang w:val="pt-PT" w:eastAsia="en-US"/>
          <w14:ligatures w14:val="none"/>
        </w:rPr>
        <w:t>Servidor demandante</w:t>
      </w:r>
      <w:r w:rsidR="00CA4911" w:rsidRPr="00553DBD">
        <w:rPr>
          <w:rFonts w:ascii="Arial" w:eastAsia="Calibri" w:hAnsi="Arial" w:cs="Arial"/>
          <w:kern w:val="0"/>
          <w:sz w:val="24"/>
          <w:szCs w:val="24"/>
          <w:lang w:val="pt-PT" w:eastAsia="en-US"/>
          <w14:ligatures w14:val="none"/>
        </w:rPr>
        <w:t>, que determinar</w:t>
      </w:r>
      <w:r w:rsidR="00553DBD" w:rsidRPr="00553DBD">
        <w:rPr>
          <w:rFonts w:ascii="Arial" w:eastAsia="Calibri" w:hAnsi="Arial" w:cs="Arial"/>
          <w:kern w:val="0"/>
          <w:sz w:val="24"/>
          <w:szCs w:val="24"/>
          <w:lang w:val="pt-PT" w:eastAsia="en-US"/>
          <w14:ligatures w14:val="none"/>
        </w:rPr>
        <w:t>á</w:t>
      </w:r>
      <w:r w:rsidR="00CA4911" w:rsidRPr="00553DBD">
        <w:rPr>
          <w:rFonts w:ascii="Arial" w:eastAsia="Calibri" w:hAnsi="Arial" w:cs="Arial"/>
          <w:kern w:val="0"/>
          <w:sz w:val="24"/>
          <w:szCs w:val="24"/>
          <w:lang w:val="pt-PT" w:eastAsia="en-US"/>
          <w14:ligatures w14:val="none"/>
        </w:rPr>
        <w:t xml:space="preserve"> o que for necessário para regularização de faltas ou defeitos, nos termos do art. 117 da Lei Federal nº 14.133/2021 e Decreto Municipal nº 5.529/23, na sua falta ou impedimento, ao seu substituto.</w:t>
      </w:r>
    </w:p>
    <w:p w14:paraId="29065A72" w14:textId="77777777" w:rsidR="00DF18DB" w:rsidRPr="00553DBD" w:rsidRDefault="00DF18DB"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p>
    <w:p w14:paraId="7C78E180" w14:textId="7346C9DC" w:rsidR="00CA4911" w:rsidRPr="00CA4911" w:rsidRDefault="00DF18DB"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553DBD">
        <w:rPr>
          <w:rFonts w:ascii="Arial" w:eastAsia="Calibri" w:hAnsi="Arial" w:cs="Arial"/>
          <w:b/>
          <w:bCs/>
          <w:kern w:val="0"/>
          <w:sz w:val="24"/>
          <w:szCs w:val="24"/>
          <w:lang w:val="pt-PT" w:eastAsia="en-US"/>
          <w14:ligatures w14:val="none"/>
        </w:rPr>
        <w:t>11.2</w:t>
      </w:r>
      <w:r w:rsidRPr="00553DBD">
        <w:rPr>
          <w:rFonts w:ascii="Arial" w:eastAsia="Calibri" w:hAnsi="Arial" w:cs="Arial"/>
          <w:kern w:val="0"/>
          <w:sz w:val="24"/>
          <w:szCs w:val="24"/>
          <w:lang w:val="pt-PT" w:eastAsia="en-US"/>
          <w14:ligatures w14:val="none"/>
        </w:rPr>
        <w:t xml:space="preserve">. </w:t>
      </w:r>
      <w:r w:rsidR="00CA4911" w:rsidRPr="00CA4911">
        <w:rPr>
          <w:rFonts w:ascii="Arial" w:eastAsia="Calibri" w:hAnsi="Arial" w:cs="Arial"/>
          <w:kern w:val="0"/>
          <w:sz w:val="24"/>
          <w:szCs w:val="24"/>
          <w:lang w:val="pt-PT" w:eastAsia="en-US"/>
          <w14:ligatures w14:val="none"/>
        </w:rPr>
        <w:t xml:space="preserve">Ficam reservados ao Gestor, </w:t>
      </w:r>
      <w:r w:rsidR="00775ECD">
        <w:rPr>
          <w:rFonts w:ascii="Arial" w:eastAsia="Calibri" w:hAnsi="Arial" w:cs="Arial"/>
          <w:kern w:val="0"/>
          <w:sz w:val="24"/>
          <w:szCs w:val="24"/>
          <w:lang w:val="pt-PT" w:eastAsia="en-US"/>
          <w14:ligatures w14:val="none"/>
        </w:rPr>
        <w:t>que será o Diretor Geral</w:t>
      </w:r>
      <w:r w:rsidR="00CA4911" w:rsidRPr="00CA4911">
        <w:rPr>
          <w:rFonts w:ascii="Arial" w:eastAsia="Calibri" w:hAnsi="Arial" w:cs="Arial"/>
          <w:kern w:val="0"/>
          <w:sz w:val="24"/>
          <w:szCs w:val="24"/>
          <w:lang w:val="pt-PT" w:eastAsia="en-US"/>
          <w14:ligatures w14:val="none"/>
        </w:rPr>
        <w:t>, o direito e a autoridade para resolver todo e qualquer caso singular, omisso ou duvidoso não previsto no processo administrativo e tudo o mais que se relacione com o objeto contratado, desde que não acarrete ônus para a CMV ou modificação da contratação.</w:t>
      </w:r>
    </w:p>
    <w:p w14:paraId="446FEBED"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14BAC9D4" w14:textId="79FC61F9" w:rsidR="00CA4911" w:rsidRPr="00553DBD" w:rsidRDefault="00CA4911"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As decisões que ultrapassarem a competência do gestor deverão ser solicitadas formalmente à autoridade administrativa imediatamente superior, em tempo hábil para a adoção de medidas.</w:t>
      </w:r>
    </w:p>
    <w:p w14:paraId="5CDD7E9D"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384F3A82" w14:textId="6D7683B2" w:rsidR="00CA4911" w:rsidRPr="00553DBD" w:rsidRDefault="00DF18DB"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 xml:space="preserve"> </w:t>
      </w:r>
      <w:r w:rsidR="00CA4911" w:rsidRPr="00553DBD">
        <w:rPr>
          <w:rFonts w:ascii="Arial" w:eastAsia="Calibri" w:hAnsi="Arial" w:cs="Arial"/>
          <w:kern w:val="0"/>
          <w:sz w:val="24"/>
          <w:szCs w:val="24"/>
          <w:lang w:val="pt-PT" w:eastAsia="en-US"/>
          <w14:ligatures w14:val="none"/>
        </w:rPr>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2844F2A"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38DDD21A" w14:textId="0DD76BC2" w:rsidR="00CA4911" w:rsidRPr="00553DBD" w:rsidRDefault="00553DBD"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 xml:space="preserve"> </w:t>
      </w:r>
      <w:r w:rsidR="00CA4911" w:rsidRPr="00553DBD">
        <w:rPr>
          <w:rFonts w:ascii="Arial" w:eastAsia="Calibri" w:hAnsi="Arial" w:cs="Arial"/>
          <w:kern w:val="0"/>
          <w:sz w:val="24"/>
          <w:szCs w:val="24"/>
          <w:lang w:val="pt-PT" w:eastAsia="en-US"/>
          <w14:ligatures w14:val="none"/>
        </w:rPr>
        <w:t>A existência e a atuação da gestão e da fiscalização em nada restringem a responsabilidade única, integral e exclusiva da Contratada, no que concerne ao objeto da contratação, às implicações próximas e remotas perante a Contratante ou perante terceiros, do mesmo modo que a ocorrência de irregularidades decorrentes da sua execução contratual não implicará corresponsabilidade da Contratante ou de seus prepostos, devendo, ainda, a Contratada, sem prejuízo das penalidades previstas, proceder ao ressarcimento imediato a Contratante dos prejuízos apurados e imputados a falhas em suas atividades.</w:t>
      </w:r>
    </w:p>
    <w:p w14:paraId="30D2131A" w14:textId="77777777" w:rsidR="00CA4911" w:rsidRPr="00CA4911" w:rsidRDefault="00CA4911" w:rsidP="00553DBD">
      <w:pPr>
        <w:widowControl w:val="0"/>
        <w:autoSpaceDE w:val="0"/>
        <w:autoSpaceDN w:val="0"/>
        <w:adjustRightInd w:val="0"/>
        <w:spacing w:after="0" w:line="240" w:lineRule="auto"/>
        <w:ind w:right="4"/>
        <w:jc w:val="both"/>
        <w:rPr>
          <w:rFonts w:ascii="Arial" w:eastAsia="Arial MT" w:hAnsi="Arial" w:cs="Arial"/>
          <w:b/>
          <w:kern w:val="0"/>
          <w:sz w:val="24"/>
          <w:lang w:eastAsia="en-US"/>
          <w14:ligatures w14:val="none"/>
        </w:rPr>
      </w:pPr>
    </w:p>
    <w:p w14:paraId="61821777" w14:textId="1A2C6043"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12. DA GARANTIA</w:t>
      </w:r>
    </w:p>
    <w:p w14:paraId="73090624" w14:textId="1E1A3DAB" w:rsidR="0061745E" w:rsidRDefault="0061745E" w:rsidP="0061745E">
      <w:pPr>
        <w:tabs>
          <w:tab w:val="left" w:pos="567"/>
        </w:tabs>
        <w:spacing w:before="3"/>
        <w:ind w:right="4"/>
        <w:jc w:val="both"/>
        <w:rPr>
          <w:rFonts w:ascii="Arial" w:hAnsi="Arial" w:cs="Arial"/>
          <w:sz w:val="24"/>
          <w:szCs w:val="24"/>
        </w:rPr>
      </w:pPr>
      <w:r>
        <w:rPr>
          <w:rFonts w:ascii="Times New Roman" w:eastAsia="Arial MT" w:hAnsi="Times New Roman" w:cs="Times New Roman"/>
          <w:kern w:val="0"/>
          <w:sz w:val="24"/>
          <w:szCs w:val="24"/>
          <w:lang w:val="pt-PT" w:eastAsia="en-US"/>
          <w14:ligatures w14:val="none"/>
        </w:rPr>
        <w:tab/>
      </w:r>
      <w:r w:rsidRPr="0061745E">
        <w:rPr>
          <w:rFonts w:ascii="Arial" w:eastAsia="Arial MT" w:hAnsi="Arial" w:cs="Arial"/>
          <w:kern w:val="0"/>
          <w:sz w:val="24"/>
          <w:szCs w:val="24"/>
          <w:lang w:val="pt-PT" w:eastAsia="en-US"/>
          <w14:ligatures w14:val="none"/>
        </w:rPr>
        <w:t>O objeto do presente Termo de Referência deverá ter garantia mínima, contada do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recebimento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do</w:t>
      </w:r>
      <w:r w:rsidRPr="0061745E">
        <w:rPr>
          <w:rFonts w:ascii="Arial" w:eastAsia="Arial MT" w:hAnsi="Arial" w:cs="Arial"/>
          <w:spacing w:val="-2"/>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material,</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prevalecendo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a</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garantia</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oferecida</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pelo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fabricante</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caso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prazo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seja</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superior.</w:t>
      </w:r>
      <w:r w:rsidR="003469E3">
        <w:rPr>
          <w:rFonts w:ascii="Arial" w:eastAsia="Arial MT" w:hAnsi="Arial" w:cs="Arial"/>
          <w:kern w:val="0"/>
          <w:sz w:val="24"/>
          <w:szCs w:val="24"/>
          <w:lang w:val="pt-PT" w:eastAsia="en-US"/>
          <w14:ligatures w14:val="none"/>
        </w:rPr>
        <w:t xml:space="preserve"> </w:t>
      </w:r>
      <w:r w:rsidR="003469E3" w:rsidRPr="003469E3">
        <w:rPr>
          <w:rFonts w:ascii="Arial" w:hAnsi="Arial" w:cs="Arial"/>
          <w:sz w:val="24"/>
          <w:szCs w:val="24"/>
        </w:rPr>
        <w:t>O prazo de garan</w:t>
      </w:r>
      <w:r w:rsidR="003469E3">
        <w:rPr>
          <w:rFonts w:ascii="Arial" w:hAnsi="Arial" w:cs="Arial"/>
          <w:sz w:val="24"/>
          <w:szCs w:val="24"/>
        </w:rPr>
        <w:t>ti</w:t>
      </w:r>
      <w:r w:rsidR="003469E3" w:rsidRPr="003469E3">
        <w:rPr>
          <w:rFonts w:ascii="Arial" w:hAnsi="Arial" w:cs="Arial"/>
          <w:sz w:val="24"/>
          <w:szCs w:val="24"/>
        </w:rPr>
        <w:t>a é aquele estabelecido na Lei nº 8.078, de 11 de setembro de 1990 (Código de Defesa do Consumidor).</w:t>
      </w:r>
    </w:p>
    <w:p w14:paraId="3180DC93" w14:textId="77777777" w:rsidR="00B44797" w:rsidRDefault="00B44797" w:rsidP="0061745E">
      <w:pPr>
        <w:tabs>
          <w:tab w:val="left" w:pos="567"/>
        </w:tabs>
        <w:spacing w:before="3"/>
        <w:ind w:right="4"/>
        <w:jc w:val="both"/>
        <w:rPr>
          <w:rFonts w:ascii="Arial" w:hAnsi="Arial" w:cs="Arial"/>
          <w:sz w:val="24"/>
          <w:szCs w:val="24"/>
        </w:rPr>
      </w:pPr>
    </w:p>
    <w:p w14:paraId="488717C8" w14:textId="77777777" w:rsidR="00B44797" w:rsidRDefault="00B44797" w:rsidP="0061745E">
      <w:pPr>
        <w:tabs>
          <w:tab w:val="left" w:pos="567"/>
        </w:tabs>
        <w:spacing w:before="3"/>
        <w:ind w:right="4"/>
        <w:jc w:val="both"/>
        <w:rPr>
          <w:rFonts w:ascii="Arial" w:hAnsi="Arial" w:cs="Arial"/>
          <w:sz w:val="24"/>
          <w:szCs w:val="24"/>
        </w:rPr>
      </w:pPr>
    </w:p>
    <w:p w14:paraId="2CAF69C2" w14:textId="77777777" w:rsidR="00B44797" w:rsidRPr="003469E3" w:rsidRDefault="00B44797" w:rsidP="0061745E">
      <w:pPr>
        <w:tabs>
          <w:tab w:val="left" w:pos="567"/>
        </w:tabs>
        <w:spacing w:before="3"/>
        <w:ind w:right="4"/>
        <w:jc w:val="both"/>
        <w:rPr>
          <w:rFonts w:ascii="Arial" w:eastAsia="Arial MT" w:hAnsi="Arial" w:cs="Arial"/>
          <w:kern w:val="0"/>
          <w:sz w:val="28"/>
          <w:szCs w:val="28"/>
          <w:lang w:val="pt-PT" w:eastAsia="en-US"/>
          <w14:ligatures w14:val="none"/>
        </w:rPr>
      </w:pPr>
    </w:p>
    <w:p w14:paraId="3B605BAB" w14:textId="42152D84" w:rsidR="00951848" w:rsidRPr="00167BC6" w:rsidRDefault="245B19D4" w:rsidP="00167BC6">
      <w:pPr>
        <w:pStyle w:val="PargrafodaLista"/>
        <w:numPr>
          <w:ilvl w:val="0"/>
          <w:numId w:val="15"/>
        </w:numPr>
        <w:suppressAutoHyphens/>
        <w:ind w:hanging="720"/>
        <w:rPr>
          <w:rFonts w:ascii="Arial" w:eastAsia="Arial" w:hAnsi="Arial" w:cs="Arial"/>
          <w:b/>
          <w:bCs/>
          <w:sz w:val="24"/>
          <w:szCs w:val="24"/>
        </w:rPr>
      </w:pPr>
      <w:r w:rsidRPr="00167BC6">
        <w:rPr>
          <w:rFonts w:ascii="Arial" w:eastAsia="Arial" w:hAnsi="Arial" w:cs="Arial"/>
          <w:b/>
          <w:bCs/>
          <w:sz w:val="24"/>
          <w:szCs w:val="24"/>
        </w:rPr>
        <w:lastRenderedPageBreak/>
        <w:t>FUN</w:t>
      </w:r>
      <w:r w:rsidR="00E060AA" w:rsidRPr="00167BC6">
        <w:rPr>
          <w:rFonts w:ascii="Arial" w:eastAsia="Arial" w:hAnsi="Arial" w:cs="Arial"/>
          <w:b/>
          <w:bCs/>
          <w:sz w:val="24"/>
          <w:szCs w:val="24"/>
        </w:rPr>
        <w:t>D</w:t>
      </w:r>
      <w:r w:rsidRPr="00167BC6">
        <w:rPr>
          <w:rFonts w:ascii="Arial" w:eastAsia="Arial" w:hAnsi="Arial" w:cs="Arial"/>
          <w:b/>
          <w:bCs/>
          <w:sz w:val="24"/>
          <w:szCs w:val="24"/>
        </w:rPr>
        <w:t>AMENTAÇÃO LEGAL</w:t>
      </w:r>
    </w:p>
    <w:p w14:paraId="547E2CFE" w14:textId="77777777" w:rsidR="0006206F" w:rsidRPr="0006206F" w:rsidRDefault="28CA0EB3" w:rsidP="0006206F">
      <w:pPr>
        <w:widowControl w:val="0"/>
        <w:tabs>
          <w:tab w:val="left" w:pos="504"/>
          <w:tab w:val="left" w:pos="9765"/>
        </w:tabs>
        <w:autoSpaceDE w:val="0"/>
        <w:autoSpaceDN w:val="0"/>
        <w:spacing w:after="0" w:line="240" w:lineRule="auto"/>
        <w:ind w:right="195"/>
        <w:jc w:val="both"/>
        <w:rPr>
          <w:rFonts w:ascii="Times New Roman" w:eastAsia="Arial MT" w:hAnsi="Times New Roman" w:cs="Times New Roman"/>
          <w:b/>
          <w:kern w:val="0"/>
          <w:sz w:val="24"/>
          <w:szCs w:val="24"/>
          <w:lang w:val="pt-PT" w:eastAsia="en-US"/>
          <w14:ligatures w14:val="none"/>
        </w:rPr>
      </w:pPr>
      <w:r w:rsidRPr="0006206F">
        <w:rPr>
          <w:rFonts w:ascii="Arial" w:eastAsia="Arial" w:hAnsi="Arial" w:cs="Arial"/>
          <w:b/>
          <w:bCs/>
          <w:sz w:val="24"/>
          <w:szCs w:val="24"/>
        </w:rPr>
        <w:t xml:space="preserve">13.1.  </w:t>
      </w:r>
      <w:r w:rsidR="0006206F" w:rsidRPr="0006206F">
        <w:rPr>
          <w:rFonts w:ascii="Times New Roman" w:eastAsia="Arial MT" w:hAnsi="Times New Roman" w:cs="Times New Roman"/>
          <w:b/>
          <w:kern w:val="0"/>
          <w:sz w:val="24"/>
          <w:szCs w:val="24"/>
          <w:lang w:val="pt-PT" w:eastAsia="en-US"/>
          <w14:ligatures w14:val="none"/>
        </w:rPr>
        <w:t>FUNDAMENTAÇÃO LEGAL / ENQUADRAMENTO:</w:t>
      </w:r>
    </w:p>
    <w:p w14:paraId="0790FD1F" w14:textId="77777777" w:rsidR="0006206F" w:rsidRPr="0006206F" w:rsidRDefault="0006206F" w:rsidP="0006206F">
      <w:pPr>
        <w:widowControl w:val="0"/>
        <w:tabs>
          <w:tab w:val="left" w:pos="504"/>
          <w:tab w:val="left" w:pos="9765"/>
        </w:tabs>
        <w:autoSpaceDE w:val="0"/>
        <w:autoSpaceDN w:val="0"/>
        <w:spacing w:after="0" w:line="240" w:lineRule="auto"/>
        <w:ind w:left="544" w:right="195"/>
        <w:jc w:val="both"/>
        <w:rPr>
          <w:rFonts w:ascii="Times New Roman" w:eastAsia="Arial MT" w:hAnsi="Times New Roman" w:cs="Times New Roman"/>
          <w:b/>
          <w:kern w:val="0"/>
          <w:sz w:val="24"/>
          <w:szCs w:val="24"/>
          <w:lang w:val="pt-PT" w:eastAsia="en-US"/>
          <w14:ligatures w14:val="none"/>
        </w:rPr>
      </w:pPr>
    </w:p>
    <w:p w14:paraId="604B3081" w14:textId="5303BB9A" w:rsidR="0006206F" w:rsidRPr="0006206F" w:rsidRDefault="0006206F" w:rsidP="0006206F">
      <w:pPr>
        <w:widowControl w:val="0"/>
        <w:numPr>
          <w:ilvl w:val="0"/>
          <w:numId w:val="11"/>
        </w:numPr>
        <w:tabs>
          <w:tab w:val="left" w:pos="0"/>
          <w:tab w:val="left" w:pos="9765"/>
        </w:tabs>
        <w:autoSpaceDE w:val="0"/>
        <w:autoSpaceDN w:val="0"/>
        <w:spacing w:after="240" w:line="240" w:lineRule="auto"/>
        <w:ind w:left="993" w:right="4" w:hanging="993"/>
        <w:jc w:val="both"/>
        <w:rPr>
          <w:rFonts w:ascii="Arial" w:eastAsia="Arial MT" w:hAnsi="Arial" w:cs="Arial"/>
          <w:kern w:val="0"/>
          <w:lang w:eastAsia="en-US"/>
          <w14:ligatures w14:val="none"/>
        </w:rPr>
      </w:pPr>
      <w:r w:rsidRPr="0006206F">
        <w:rPr>
          <w:rFonts w:ascii="Arial" w:eastAsia="Arial MT" w:hAnsi="Arial" w:cs="Arial"/>
          <w:kern w:val="0"/>
          <w:sz w:val="24"/>
          <w:szCs w:val="24"/>
          <w:lang w:eastAsia="en-US"/>
          <w14:ligatures w14:val="none"/>
        </w:rPr>
        <w:t xml:space="preserve">A presente contratação se dá com amparo legal através do inciso II, caput do art. 75, da Lei Federal 14.133/21, da </w:t>
      </w:r>
      <w:r w:rsidRPr="0006206F">
        <w:rPr>
          <w:rFonts w:ascii="Arial" w:eastAsia="Arial MT" w:hAnsi="Arial" w:cs="Arial"/>
          <w:b/>
          <w:kern w:val="0"/>
          <w:sz w:val="24"/>
          <w:szCs w:val="24"/>
          <w:lang w:eastAsia="en-US"/>
          <w14:ligatures w14:val="none"/>
        </w:rPr>
        <w:t>Dispensa de Licitação</w:t>
      </w:r>
      <w:r w:rsidRPr="0006206F">
        <w:rPr>
          <w:rFonts w:ascii="Arial" w:eastAsia="Arial MT" w:hAnsi="Arial" w:cs="Arial"/>
          <w:kern w:val="0"/>
          <w:sz w:val="24"/>
          <w:szCs w:val="24"/>
          <w:lang w:eastAsia="en-US"/>
          <w14:ligatures w14:val="none"/>
        </w:rPr>
        <w:t xml:space="preserve"> </w:t>
      </w:r>
      <w:r w:rsidR="001964A9">
        <w:rPr>
          <w:rFonts w:ascii="Arial" w:eastAsia="Arial MT" w:hAnsi="Arial" w:cs="Arial"/>
          <w:kern w:val="0"/>
          <w:sz w:val="24"/>
          <w:szCs w:val="24"/>
          <w:lang w:eastAsia="en-US"/>
          <w14:ligatures w14:val="none"/>
        </w:rPr>
        <w:t>em razão do</w:t>
      </w:r>
      <w:r w:rsidRPr="0006206F">
        <w:rPr>
          <w:rFonts w:ascii="Arial" w:eastAsia="Arial MT" w:hAnsi="Arial" w:cs="Arial"/>
          <w:kern w:val="0"/>
          <w:sz w:val="24"/>
          <w:szCs w:val="24"/>
          <w:lang w:eastAsia="en-US"/>
          <w14:ligatures w14:val="none"/>
        </w:rPr>
        <w:t xml:space="preserve"> valor.</w:t>
      </w:r>
    </w:p>
    <w:p w14:paraId="3F909F14" w14:textId="77777777" w:rsidR="0006206F" w:rsidRPr="0006206F" w:rsidRDefault="0006206F" w:rsidP="0006206F">
      <w:pPr>
        <w:widowControl w:val="0"/>
        <w:numPr>
          <w:ilvl w:val="0"/>
          <w:numId w:val="11"/>
        </w:numPr>
        <w:tabs>
          <w:tab w:val="left" w:pos="0"/>
        </w:tabs>
        <w:autoSpaceDE w:val="0"/>
        <w:autoSpaceDN w:val="0"/>
        <w:spacing w:after="240" w:line="240" w:lineRule="auto"/>
        <w:ind w:left="993" w:right="4" w:hanging="993"/>
        <w:jc w:val="both"/>
        <w:rPr>
          <w:rFonts w:ascii="Arial" w:eastAsia="Arial MT" w:hAnsi="Arial" w:cs="Arial"/>
          <w:kern w:val="0"/>
          <w:lang w:eastAsia="en-US"/>
          <w14:ligatures w14:val="none"/>
        </w:rPr>
      </w:pPr>
      <w:r w:rsidRPr="0006206F">
        <w:rPr>
          <w:rFonts w:ascii="Arial" w:eastAsia="Arial MT" w:hAnsi="Arial" w:cs="Arial"/>
          <w:kern w:val="0"/>
          <w:sz w:val="24"/>
          <w:szCs w:val="24"/>
          <w:lang w:eastAsia="en-US"/>
          <w14:ligatures w14:val="none"/>
        </w:rPr>
        <w:t xml:space="preserve">O critério adotado </w:t>
      </w:r>
      <w:r w:rsidRPr="0006206F">
        <w:rPr>
          <w:rFonts w:ascii="Arial" w:eastAsia="Arial MT" w:hAnsi="Arial" w:cs="Arial"/>
          <w:b/>
          <w:kern w:val="0"/>
          <w:sz w:val="24"/>
          <w:szCs w:val="24"/>
          <w:lang w:eastAsia="en-US"/>
          <w14:ligatures w14:val="none"/>
        </w:rPr>
        <w:t>Menor Preço</w:t>
      </w:r>
      <w:r w:rsidRPr="0006206F">
        <w:rPr>
          <w:rFonts w:ascii="Arial" w:eastAsia="Arial MT" w:hAnsi="Arial" w:cs="Arial"/>
          <w:kern w:val="0"/>
          <w:sz w:val="24"/>
          <w:szCs w:val="24"/>
          <w:lang w:eastAsia="en-US"/>
          <w14:ligatures w14:val="none"/>
        </w:rPr>
        <w:t>, art. 33, inciso I.</w:t>
      </w:r>
    </w:p>
    <w:p w14:paraId="2A33906B" w14:textId="2BE8E973" w:rsidR="0006206F" w:rsidRPr="0006206F" w:rsidRDefault="0006206F" w:rsidP="0006206F">
      <w:pPr>
        <w:widowControl w:val="0"/>
        <w:numPr>
          <w:ilvl w:val="0"/>
          <w:numId w:val="11"/>
        </w:numPr>
        <w:suppressAutoHyphens/>
        <w:autoSpaceDE w:val="0"/>
        <w:autoSpaceDN w:val="0"/>
        <w:spacing w:after="240" w:line="240" w:lineRule="auto"/>
        <w:ind w:left="993" w:right="4" w:hanging="993"/>
        <w:jc w:val="both"/>
        <w:rPr>
          <w:rFonts w:ascii="Arial" w:eastAsia="SimSun" w:hAnsi="Arial" w:cs="Arial"/>
          <w:b/>
          <w:kern w:val="0"/>
          <w:sz w:val="24"/>
          <w:szCs w:val="24"/>
          <w14:ligatures w14:val="none"/>
        </w:rPr>
      </w:pPr>
      <w:r w:rsidRPr="0006206F">
        <w:rPr>
          <w:rFonts w:ascii="Arial" w:eastAsia="SimSun" w:hAnsi="Arial" w:cs="Arial"/>
          <w:kern w:val="0"/>
          <w:sz w:val="24"/>
          <w:szCs w:val="24"/>
          <w14:ligatures w14:val="none"/>
        </w:rPr>
        <w:t xml:space="preserve">O critério de julgamento será o de </w:t>
      </w:r>
      <w:r w:rsidRPr="0006206F">
        <w:rPr>
          <w:rFonts w:ascii="Arial" w:eastAsia="SimSun" w:hAnsi="Arial" w:cs="Arial"/>
          <w:b/>
          <w:kern w:val="0"/>
          <w:sz w:val="24"/>
          <w:szCs w:val="24"/>
          <w14:ligatures w14:val="none"/>
        </w:rPr>
        <w:t>MENOR PREÇO TOTAL.</w:t>
      </w:r>
    </w:p>
    <w:p w14:paraId="17381DA8" w14:textId="6EEAC767" w:rsidR="0006206F" w:rsidRPr="0006206F" w:rsidRDefault="002F69D6" w:rsidP="009E4B95">
      <w:pPr>
        <w:widowControl w:val="0"/>
        <w:tabs>
          <w:tab w:val="left" w:pos="-1440"/>
        </w:tabs>
        <w:autoSpaceDE w:val="0"/>
        <w:autoSpaceDN w:val="0"/>
        <w:spacing w:after="0" w:line="240" w:lineRule="auto"/>
        <w:ind w:right="4"/>
        <w:jc w:val="both"/>
        <w:rPr>
          <w:rFonts w:ascii="Arial" w:eastAsia="Arial MT" w:hAnsi="Arial" w:cs="Arial"/>
          <w:b/>
          <w:kern w:val="0"/>
          <w:sz w:val="24"/>
          <w:szCs w:val="24"/>
          <w:lang w:eastAsia="en-US"/>
          <w14:ligatures w14:val="none"/>
        </w:rPr>
      </w:pPr>
      <w:r>
        <w:rPr>
          <w:rFonts w:ascii="Arial" w:eastAsia="Arial MT" w:hAnsi="Arial" w:cs="Arial"/>
          <w:b/>
          <w:kern w:val="0"/>
          <w:sz w:val="24"/>
          <w:szCs w:val="24"/>
          <w:lang w:eastAsia="en-US"/>
          <w14:ligatures w14:val="none"/>
        </w:rPr>
        <w:t>13.2.</w:t>
      </w:r>
      <w:r w:rsidR="0006206F" w:rsidRPr="0006206F">
        <w:rPr>
          <w:rFonts w:ascii="Arial" w:eastAsia="Arial MT" w:hAnsi="Arial" w:cs="Arial"/>
          <w:b/>
          <w:kern w:val="0"/>
          <w:sz w:val="24"/>
          <w:szCs w:val="24"/>
          <w:lang w:eastAsia="en-US"/>
          <w14:ligatures w14:val="none"/>
        </w:rPr>
        <w:t xml:space="preserve"> A contratação seguirá as regulamentações com base nos Decretos Municipal.</w:t>
      </w:r>
    </w:p>
    <w:p w14:paraId="5ED68621"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66E4807E" w14:textId="77777777" w:rsidR="0006206F" w:rsidRPr="0006206F" w:rsidRDefault="0006206F" w:rsidP="009E4B95">
      <w:pPr>
        <w:widowControl w:val="0"/>
        <w:numPr>
          <w:ilvl w:val="0"/>
          <w:numId w:val="12"/>
        </w:numPr>
        <w:tabs>
          <w:tab w:val="left" w:pos="-1440"/>
        </w:tabs>
        <w:autoSpaceDE w:val="0"/>
        <w:autoSpaceDN w:val="0"/>
        <w:spacing w:after="0" w:line="240" w:lineRule="auto"/>
        <w:ind w:right="4"/>
        <w:jc w:val="both"/>
        <w:rPr>
          <w:rFonts w:ascii="Arial" w:eastAsia="Arial MT" w:hAnsi="Arial" w:cs="Arial"/>
          <w:b/>
          <w:kern w:val="0"/>
          <w:sz w:val="24"/>
          <w:szCs w:val="24"/>
          <w:lang w:eastAsia="en-US"/>
          <w14:ligatures w14:val="none"/>
        </w:rPr>
      </w:pPr>
      <w:r w:rsidRPr="0006206F">
        <w:rPr>
          <w:rFonts w:ascii="Arial" w:eastAsia="Times New Roman" w:hAnsi="Arial" w:cs="Arial"/>
          <w:color w:val="162937"/>
          <w:kern w:val="1"/>
          <w:sz w:val="24"/>
          <w:szCs w:val="24"/>
          <w:lang w:eastAsia="zh-CN"/>
          <w14:ligatures w14:val="none"/>
        </w:rPr>
        <w:t xml:space="preserve"> </w:t>
      </w:r>
      <w:r w:rsidRPr="0006206F">
        <w:rPr>
          <w:rFonts w:ascii="Arial" w:eastAsia="Times New Roman" w:hAnsi="Arial" w:cs="Arial"/>
          <w:b/>
          <w:bCs/>
          <w:color w:val="162937"/>
          <w:kern w:val="1"/>
          <w:sz w:val="24"/>
          <w:szCs w:val="24"/>
          <w:lang w:eastAsia="zh-CN"/>
          <w14:ligatures w14:val="none"/>
        </w:rPr>
        <w:t xml:space="preserve">Decreto Municipal nº 5.186 de 02/08/2022. </w:t>
      </w:r>
      <w:r w:rsidRPr="0006206F">
        <w:rPr>
          <w:rFonts w:ascii="Arial" w:eastAsia="Times New Roman" w:hAnsi="Arial" w:cs="Arial"/>
          <w:color w:val="162937"/>
          <w:kern w:val="1"/>
          <w:sz w:val="24"/>
          <w:szCs w:val="24"/>
          <w:lang w:eastAsia="zh-CN"/>
          <w14:ligatures w14:val="none"/>
        </w:rPr>
        <w:t>Regulamenta o art. 20 da Lei nº 14.133/21. Estabelecendo o enquadramento dos bens de qualidade comum e de luxo.</w:t>
      </w:r>
    </w:p>
    <w:p w14:paraId="6722602D"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2CD08899" w14:textId="5F826064" w:rsidR="0006206F" w:rsidRPr="0006206F" w:rsidRDefault="00D447D5" w:rsidP="009E4B95">
      <w:pPr>
        <w:widowControl w:val="0"/>
        <w:tabs>
          <w:tab w:val="left" w:pos="-1440"/>
        </w:tabs>
        <w:autoSpaceDE w:val="0"/>
        <w:autoSpaceDN w:val="0"/>
        <w:spacing w:after="0" w:line="240" w:lineRule="auto"/>
        <w:ind w:right="4"/>
        <w:jc w:val="both"/>
        <w:rPr>
          <w:rFonts w:ascii="Arial" w:eastAsia="Arial MT" w:hAnsi="Arial" w:cs="Arial"/>
          <w:b/>
          <w:kern w:val="0"/>
          <w:sz w:val="24"/>
          <w:szCs w:val="24"/>
          <w:lang w:eastAsia="en-US"/>
          <w14:ligatures w14:val="none"/>
        </w:rPr>
      </w:pPr>
      <w:r>
        <w:rPr>
          <w:rFonts w:ascii="Arial" w:eastAsia="Arial MT" w:hAnsi="Arial" w:cs="Arial"/>
          <w:b/>
          <w:kern w:val="0"/>
          <w:sz w:val="24"/>
          <w:szCs w:val="24"/>
          <w:lang w:eastAsia="en-US"/>
          <w14:ligatures w14:val="none"/>
        </w:rPr>
        <w:t>13.3.</w:t>
      </w:r>
      <w:r w:rsidR="0006206F" w:rsidRPr="0006206F">
        <w:rPr>
          <w:rFonts w:ascii="Arial" w:eastAsia="Arial MT" w:hAnsi="Arial" w:cs="Arial"/>
          <w:b/>
          <w:kern w:val="0"/>
          <w:sz w:val="24"/>
          <w:szCs w:val="24"/>
          <w:lang w:eastAsia="en-US"/>
          <w14:ligatures w14:val="none"/>
        </w:rPr>
        <w:t xml:space="preserve"> </w:t>
      </w:r>
      <w:r w:rsidR="0006206F" w:rsidRPr="00ED075E">
        <w:rPr>
          <w:rFonts w:ascii="Arial" w:eastAsia="Arial MT" w:hAnsi="Arial" w:cs="Arial"/>
          <w:bCs/>
          <w:kern w:val="0"/>
          <w:sz w:val="24"/>
          <w:szCs w:val="24"/>
          <w:lang w:eastAsia="en-US"/>
          <w14:ligatures w14:val="none"/>
        </w:rPr>
        <w:t>Conforme declaração nos autos o material constante deste Termo de Referência se enquadra como bens de qualidade comum, de uso rotineiro nas atividades administrativas, não sendo de natureza de luxo.</w:t>
      </w:r>
    </w:p>
    <w:p w14:paraId="57151EC9"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604AF09D" w14:textId="711549A4" w:rsidR="0006206F" w:rsidRPr="0006206F" w:rsidRDefault="00C466DF"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sidRPr="00C466DF">
        <w:rPr>
          <w:rFonts w:ascii="Arial" w:eastAsia="Times New Roman" w:hAnsi="Arial" w:cs="Arial"/>
          <w:b/>
          <w:bCs/>
          <w:kern w:val="0"/>
          <w:sz w:val="24"/>
          <w:szCs w:val="24"/>
          <w:lang w:val="pt-PT" w:eastAsia="en-US"/>
          <w14:ligatures w14:val="none"/>
        </w:rPr>
        <w:t>13.4</w:t>
      </w:r>
      <w:r>
        <w:rPr>
          <w:rFonts w:ascii="Arial" w:eastAsia="Times New Roman" w:hAnsi="Arial" w:cs="Arial"/>
          <w:kern w:val="0"/>
          <w:sz w:val="24"/>
          <w:szCs w:val="24"/>
          <w:lang w:val="pt-PT" w:eastAsia="en-US"/>
          <w14:ligatures w14:val="none"/>
        </w:rPr>
        <w:t xml:space="preserve">. </w:t>
      </w:r>
      <w:r w:rsidR="0006206F" w:rsidRPr="0006206F">
        <w:rPr>
          <w:rFonts w:ascii="Arial" w:eastAsia="Times New Roman" w:hAnsi="Arial" w:cs="Arial"/>
          <w:kern w:val="0"/>
          <w:sz w:val="24"/>
          <w:szCs w:val="24"/>
          <w:lang w:val="pt-PT" w:eastAsia="en-US"/>
          <w14:ligatures w14:val="none"/>
        </w:rPr>
        <w:t>O procedimento de contratação encontra-se fundamentado e observará as diretrizes previstas nos seguintes normativos:</w:t>
      </w:r>
    </w:p>
    <w:p w14:paraId="35FDB0F2" w14:textId="77777777" w:rsidR="0006206F" w:rsidRP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6079FBB2" w14:textId="77777777" w:rsidR="0006206F" w:rsidRDefault="0006206F"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Lei Federal nº 14.133 de 1º de abril de 2021, que trata das normas gerais sobre licitações e contratos administrativos;</w:t>
      </w:r>
    </w:p>
    <w:p w14:paraId="1E1E2D91"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42B9B5F4" w14:textId="77777777" w:rsidR="0006206F" w:rsidRDefault="0006206F" w:rsidP="00D738B1">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Lei Complementar nº 123/2006 e 147/2014, que estabelece normas gerais relativas ao tratamento diferenciado e favorecido dispensado as microempresas e empresas de pequeno porte atualizada;</w:t>
      </w:r>
    </w:p>
    <w:p w14:paraId="03EAFAA6"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698626C2" w14:textId="77777777" w:rsid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Decreto Municipal nº 5.527/2023, que regulamento sobre elaboração do ETP e TR;</w:t>
      </w:r>
    </w:p>
    <w:p w14:paraId="13994BEB"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5A89C780" w14:textId="77777777" w:rsidR="0006206F" w:rsidRDefault="0006206F"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Decreto Municipal nº 5.528/2023, que regulamenta a contratação direta por dispensa de licitação e inexigibilidade;</w:t>
      </w:r>
    </w:p>
    <w:p w14:paraId="205C355B"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72B77055" w14:textId="77777777" w:rsidR="0006206F" w:rsidRDefault="0006206F"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Decreto Municipal nº 5.529/2023, regulamenta as atividades do Gestor e Fiscal de Contrato, no âmbito da CMV;</w:t>
      </w:r>
    </w:p>
    <w:p w14:paraId="76216D4C" w14:textId="77777777" w:rsidR="008D4C1B" w:rsidRDefault="008D4C1B"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p>
    <w:p w14:paraId="1E615F60" w14:textId="4E7AD709" w:rsidR="000427D6" w:rsidRDefault="000427D6"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r>
        <w:rPr>
          <w:rFonts w:ascii="Arial" w:eastAsia="Times New Roman" w:hAnsi="Arial" w:cs="Arial"/>
          <w:kern w:val="0"/>
          <w:sz w:val="24"/>
          <w:szCs w:val="24"/>
          <w:lang w:val="pt-PT" w:eastAsia="en-US"/>
          <w14:ligatures w14:val="none"/>
        </w:rPr>
        <w:t xml:space="preserve">- </w:t>
      </w:r>
      <w:r w:rsidR="008D4C1B">
        <w:rPr>
          <w:rFonts w:ascii="Arial" w:eastAsia="Times New Roman" w:hAnsi="Arial" w:cs="Arial"/>
          <w:kern w:val="0"/>
          <w:sz w:val="24"/>
          <w:szCs w:val="24"/>
          <w:lang w:val="pt-PT" w:eastAsia="en-US"/>
          <w14:ligatures w14:val="none"/>
        </w:rPr>
        <w:t>P</w:t>
      </w:r>
      <w:r>
        <w:rPr>
          <w:rFonts w:ascii="Arial" w:eastAsia="Times New Roman" w:hAnsi="Arial" w:cs="Arial"/>
          <w:kern w:val="0"/>
          <w:sz w:val="24"/>
          <w:szCs w:val="24"/>
          <w:lang w:val="pt-PT" w:eastAsia="en-US"/>
          <w14:ligatures w14:val="none"/>
        </w:rPr>
        <w:t>ortaria nº002/2024</w:t>
      </w:r>
      <w:r w:rsidR="008D4C1B">
        <w:rPr>
          <w:rFonts w:ascii="Arial" w:eastAsia="Times New Roman" w:hAnsi="Arial" w:cs="Arial"/>
          <w:kern w:val="0"/>
          <w:sz w:val="24"/>
          <w:szCs w:val="24"/>
          <w:lang w:val="pt-PT" w:eastAsia="en-US"/>
          <w14:ligatures w14:val="none"/>
        </w:rPr>
        <w:t>, da Câmara Municipal de Vassouras.</w:t>
      </w:r>
    </w:p>
    <w:p w14:paraId="1C8C50C7" w14:textId="77777777" w:rsidR="00B44797" w:rsidRDefault="00B44797"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p>
    <w:p w14:paraId="412266CC" w14:textId="77777777" w:rsidR="00E66EEC" w:rsidRPr="0006206F" w:rsidRDefault="00E66EEC" w:rsidP="009E4B95">
      <w:pPr>
        <w:widowControl w:val="0"/>
        <w:autoSpaceDE w:val="0"/>
        <w:autoSpaceDN w:val="0"/>
        <w:spacing w:after="0" w:line="240" w:lineRule="auto"/>
        <w:ind w:right="4"/>
        <w:jc w:val="both"/>
        <w:rPr>
          <w:rFonts w:ascii="Arial" w:eastAsia="Times New Roman" w:hAnsi="Arial" w:cs="Arial"/>
          <w:kern w:val="0"/>
          <w:sz w:val="24"/>
          <w:szCs w:val="24"/>
          <w:lang w:val="pt-PT" w:eastAsia="en-US"/>
          <w14:ligatures w14:val="none"/>
        </w:rPr>
      </w:pPr>
    </w:p>
    <w:p w14:paraId="6850DA42" w14:textId="025D703B" w:rsidR="00951848" w:rsidRPr="0042645B" w:rsidRDefault="00951848" w:rsidP="28CA0EB3">
      <w:pPr>
        <w:suppressAutoHyphens/>
        <w:jc w:val="both"/>
        <w:rPr>
          <w:rFonts w:ascii="Arial" w:eastAsia="Arial" w:hAnsi="Arial" w:cs="Arial"/>
          <w:sz w:val="6"/>
          <w:szCs w:val="6"/>
        </w:rPr>
      </w:pPr>
    </w:p>
    <w:p w14:paraId="363F2722" w14:textId="77777777" w:rsidR="00B44B1D" w:rsidRDefault="00B44B1D" w:rsidP="00B44B1D">
      <w:pPr>
        <w:suppressAutoHyphens/>
        <w:ind w:left="360"/>
        <w:jc w:val="both"/>
        <w:rPr>
          <w:rFonts w:ascii="Arial" w:eastAsia="Arial" w:hAnsi="Arial" w:cs="Arial"/>
          <w:b/>
          <w:bCs/>
          <w:sz w:val="24"/>
          <w:szCs w:val="24"/>
        </w:rPr>
      </w:pPr>
    </w:p>
    <w:p w14:paraId="6BF455C5" w14:textId="65A1ABCE" w:rsidR="000D7C64" w:rsidRPr="00B44B1D" w:rsidRDefault="00BE14A6" w:rsidP="00BE14A6">
      <w:pPr>
        <w:suppressAutoHyphens/>
        <w:jc w:val="both"/>
        <w:rPr>
          <w:rFonts w:ascii="Arial" w:eastAsia="Arial" w:hAnsi="Arial" w:cs="Arial"/>
          <w:b/>
          <w:bCs/>
          <w:sz w:val="24"/>
          <w:szCs w:val="24"/>
        </w:rPr>
      </w:pPr>
      <w:r>
        <w:rPr>
          <w:rFonts w:ascii="Arial" w:eastAsia="Arial" w:hAnsi="Arial" w:cs="Arial"/>
          <w:b/>
          <w:bCs/>
          <w:sz w:val="24"/>
          <w:szCs w:val="24"/>
        </w:rPr>
        <w:t xml:space="preserve">14- </w:t>
      </w:r>
      <w:r w:rsidR="006D58AF" w:rsidRPr="00B44B1D">
        <w:rPr>
          <w:rFonts w:ascii="Arial" w:eastAsia="Arial" w:hAnsi="Arial" w:cs="Arial"/>
          <w:b/>
          <w:bCs/>
          <w:sz w:val="24"/>
          <w:szCs w:val="24"/>
        </w:rPr>
        <w:t>ESTIMATIVA DE VALORES PARA A CONTRATAÇÃO</w:t>
      </w:r>
    </w:p>
    <w:p w14:paraId="29732974" w14:textId="77777777" w:rsidR="00EE7675" w:rsidRPr="004C056D" w:rsidRDefault="00EE7675" w:rsidP="004C056D">
      <w:pPr>
        <w:pStyle w:val="PargrafodaLista"/>
        <w:suppressAutoHyphens/>
        <w:jc w:val="both"/>
        <w:rPr>
          <w:rFonts w:ascii="Arial" w:eastAsia="Arial" w:hAnsi="Arial" w:cs="Arial"/>
          <w:b/>
          <w:bCs/>
          <w:sz w:val="24"/>
          <w:szCs w:val="24"/>
        </w:rPr>
      </w:pPr>
    </w:p>
    <w:tbl>
      <w:tblPr>
        <w:tblStyle w:val="Tabelacomgrade1"/>
        <w:tblW w:w="9588" w:type="dxa"/>
        <w:tblLayout w:type="fixed"/>
        <w:tblLook w:val="06A0" w:firstRow="1" w:lastRow="0" w:firstColumn="1" w:lastColumn="0" w:noHBand="1" w:noVBand="1"/>
      </w:tblPr>
      <w:tblGrid>
        <w:gridCol w:w="799"/>
        <w:gridCol w:w="4368"/>
        <w:gridCol w:w="993"/>
        <w:gridCol w:w="1160"/>
        <w:gridCol w:w="980"/>
        <w:gridCol w:w="1288"/>
      </w:tblGrid>
      <w:tr w:rsidR="002F3F10" w:rsidRPr="006E15D5" w14:paraId="67F6E138" w14:textId="02935F2A" w:rsidTr="00BA4C02">
        <w:trPr>
          <w:trHeight w:val="326"/>
        </w:trPr>
        <w:tc>
          <w:tcPr>
            <w:tcW w:w="799" w:type="dxa"/>
            <w:tcMar>
              <w:left w:w="90" w:type="dxa"/>
              <w:right w:w="90" w:type="dxa"/>
            </w:tcMar>
          </w:tcPr>
          <w:p w14:paraId="74381DAB" w14:textId="332D1757" w:rsidR="00E66EEC" w:rsidRPr="006E15D5" w:rsidRDefault="245B19D4" w:rsidP="002857DA">
            <w:pPr>
              <w:spacing w:line="259" w:lineRule="auto"/>
              <w:rPr>
                <w:sz w:val="18"/>
                <w:szCs w:val="18"/>
                <w:lang w:val="pt-PT"/>
              </w:rPr>
            </w:pPr>
            <w:r w:rsidRPr="245B19D4">
              <w:rPr>
                <w:rFonts w:ascii="Arial" w:eastAsia="Arial" w:hAnsi="Arial" w:cs="Arial"/>
                <w:b/>
                <w:bCs/>
                <w:color w:val="70AD47" w:themeColor="accent6"/>
                <w:sz w:val="24"/>
                <w:szCs w:val="24"/>
              </w:rPr>
              <w:t xml:space="preserve">  </w:t>
            </w:r>
            <w:r w:rsidR="00E66EEC" w:rsidRPr="006E15D5">
              <w:rPr>
                <w:b/>
                <w:bCs/>
                <w:sz w:val="18"/>
                <w:szCs w:val="18"/>
                <w:lang w:val="pt-PT"/>
              </w:rPr>
              <w:t>Item</w:t>
            </w:r>
          </w:p>
        </w:tc>
        <w:tc>
          <w:tcPr>
            <w:tcW w:w="4368" w:type="dxa"/>
            <w:tcMar>
              <w:left w:w="90" w:type="dxa"/>
              <w:right w:w="90" w:type="dxa"/>
            </w:tcMar>
          </w:tcPr>
          <w:p w14:paraId="27D7213C" w14:textId="77777777" w:rsidR="00E66EEC" w:rsidRPr="006E15D5" w:rsidRDefault="00E66EEC" w:rsidP="002857DA">
            <w:pPr>
              <w:spacing w:line="259" w:lineRule="auto"/>
              <w:jc w:val="center"/>
              <w:rPr>
                <w:sz w:val="18"/>
                <w:szCs w:val="18"/>
                <w:lang w:val="pt-PT"/>
              </w:rPr>
            </w:pPr>
            <w:r w:rsidRPr="006E15D5">
              <w:rPr>
                <w:b/>
                <w:bCs/>
                <w:sz w:val="18"/>
                <w:szCs w:val="18"/>
                <w:lang w:val="pt-PT"/>
              </w:rPr>
              <w:t>Especificação</w:t>
            </w:r>
          </w:p>
        </w:tc>
        <w:tc>
          <w:tcPr>
            <w:tcW w:w="993" w:type="dxa"/>
            <w:tcMar>
              <w:left w:w="90" w:type="dxa"/>
              <w:right w:w="90" w:type="dxa"/>
            </w:tcMar>
          </w:tcPr>
          <w:p w14:paraId="0322C342" w14:textId="5A055D1C" w:rsidR="00E66EEC" w:rsidRPr="006E15D5" w:rsidRDefault="004D3152" w:rsidP="002857DA">
            <w:pPr>
              <w:spacing w:line="259" w:lineRule="auto"/>
              <w:jc w:val="center"/>
              <w:rPr>
                <w:sz w:val="18"/>
                <w:szCs w:val="18"/>
                <w:lang w:val="pt-PT"/>
              </w:rPr>
            </w:pPr>
            <w:r>
              <w:rPr>
                <w:b/>
                <w:bCs/>
                <w:sz w:val="18"/>
                <w:szCs w:val="18"/>
                <w:lang w:val="pt-PT"/>
              </w:rPr>
              <w:t>Faixa Tamanho</w:t>
            </w:r>
          </w:p>
        </w:tc>
        <w:tc>
          <w:tcPr>
            <w:tcW w:w="1160" w:type="dxa"/>
          </w:tcPr>
          <w:p w14:paraId="67A960E3" w14:textId="17A0C8C4" w:rsidR="00E66EEC" w:rsidRPr="006E15D5" w:rsidRDefault="004D3152" w:rsidP="002857DA">
            <w:pPr>
              <w:jc w:val="center"/>
              <w:rPr>
                <w:b/>
                <w:bCs/>
                <w:sz w:val="18"/>
                <w:szCs w:val="18"/>
                <w:lang w:val="pt-PT"/>
              </w:rPr>
            </w:pPr>
            <w:r>
              <w:rPr>
                <w:b/>
                <w:bCs/>
                <w:sz w:val="18"/>
                <w:szCs w:val="18"/>
                <w:lang w:val="pt-PT"/>
              </w:rPr>
              <w:t>Quantidade</w:t>
            </w:r>
          </w:p>
        </w:tc>
        <w:tc>
          <w:tcPr>
            <w:tcW w:w="980" w:type="dxa"/>
          </w:tcPr>
          <w:p w14:paraId="142DB69E" w14:textId="77777777" w:rsidR="00E66EEC" w:rsidRDefault="00E66EEC" w:rsidP="002857DA">
            <w:pPr>
              <w:jc w:val="center"/>
              <w:rPr>
                <w:b/>
                <w:bCs/>
                <w:sz w:val="18"/>
                <w:szCs w:val="18"/>
                <w:lang w:val="pt-PT"/>
              </w:rPr>
            </w:pPr>
            <w:r>
              <w:rPr>
                <w:b/>
                <w:bCs/>
                <w:sz w:val="18"/>
                <w:szCs w:val="18"/>
                <w:lang w:val="pt-PT"/>
              </w:rPr>
              <w:t>Valor Unitário</w:t>
            </w:r>
          </w:p>
          <w:p w14:paraId="57C7B256" w14:textId="40B8D419" w:rsidR="00E66EEC" w:rsidRDefault="00E66EEC" w:rsidP="002857DA">
            <w:pPr>
              <w:jc w:val="center"/>
              <w:rPr>
                <w:b/>
                <w:bCs/>
                <w:sz w:val="18"/>
                <w:szCs w:val="18"/>
                <w:lang w:val="pt-PT"/>
              </w:rPr>
            </w:pPr>
            <w:r>
              <w:rPr>
                <w:b/>
                <w:bCs/>
                <w:sz w:val="18"/>
                <w:szCs w:val="18"/>
                <w:lang w:val="pt-PT"/>
              </w:rPr>
              <w:t>R$</w:t>
            </w:r>
          </w:p>
        </w:tc>
        <w:tc>
          <w:tcPr>
            <w:tcW w:w="1288" w:type="dxa"/>
          </w:tcPr>
          <w:p w14:paraId="17BFC78D" w14:textId="77777777" w:rsidR="00E66EEC" w:rsidRDefault="00E66EEC" w:rsidP="002857DA">
            <w:pPr>
              <w:jc w:val="center"/>
              <w:rPr>
                <w:b/>
                <w:bCs/>
                <w:sz w:val="18"/>
                <w:szCs w:val="18"/>
                <w:lang w:val="pt-PT"/>
              </w:rPr>
            </w:pPr>
            <w:r>
              <w:rPr>
                <w:b/>
                <w:bCs/>
                <w:sz w:val="18"/>
                <w:szCs w:val="18"/>
                <w:lang w:val="pt-PT"/>
              </w:rPr>
              <w:t>Valor Total</w:t>
            </w:r>
          </w:p>
          <w:p w14:paraId="1C038C21" w14:textId="77777777" w:rsidR="00E66EEC" w:rsidRDefault="00E66EEC" w:rsidP="002857DA">
            <w:pPr>
              <w:jc w:val="center"/>
              <w:rPr>
                <w:b/>
                <w:bCs/>
                <w:sz w:val="18"/>
                <w:szCs w:val="18"/>
                <w:lang w:val="pt-PT"/>
              </w:rPr>
            </w:pPr>
            <w:r>
              <w:rPr>
                <w:b/>
                <w:bCs/>
                <w:sz w:val="18"/>
                <w:szCs w:val="18"/>
                <w:lang w:val="pt-PT"/>
              </w:rPr>
              <w:t>R$</w:t>
            </w:r>
          </w:p>
          <w:p w14:paraId="6AB68E65" w14:textId="3270304B" w:rsidR="00B43F04" w:rsidRDefault="00B43F04" w:rsidP="002857DA">
            <w:pPr>
              <w:jc w:val="center"/>
              <w:rPr>
                <w:b/>
                <w:bCs/>
                <w:sz w:val="18"/>
                <w:szCs w:val="18"/>
                <w:lang w:val="pt-PT"/>
              </w:rPr>
            </w:pPr>
          </w:p>
        </w:tc>
      </w:tr>
      <w:tr w:rsidR="004E1660" w:rsidRPr="00C6417E" w14:paraId="35F35A3D" w14:textId="6FE00EE9" w:rsidTr="00BA4C02">
        <w:trPr>
          <w:trHeight w:val="249"/>
        </w:trPr>
        <w:tc>
          <w:tcPr>
            <w:tcW w:w="799" w:type="dxa"/>
            <w:vMerge w:val="restart"/>
            <w:tcMar>
              <w:left w:w="90" w:type="dxa"/>
              <w:right w:w="90" w:type="dxa"/>
            </w:tcMar>
          </w:tcPr>
          <w:p w14:paraId="052B22C0" w14:textId="77777777" w:rsidR="00765970" w:rsidRPr="006E15D5" w:rsidRDefault="00765970" w:rsidP="00D80D6F">
            <w:pPr>
              <w:spacing w:line="259" w:lineRule="auto"/>
              <w:rPr>
                <w:sz w:val="18"/>
                <w:szCs w:val="18"/>
                <w:lang w:val="pt-PT"/>
              </w:rPr>
            </w:pPr>
          </w:p>
          <w:p w14:paraId="62E0C776" w14:textId="77777777" w:rsidR="00765970" w:rsidRPr="006E15D5" w:rsidRDefault="00765970" w:rsidP="00D80D6F">
            <w:pPr>
              <w:spacing w:line="259" w:lineRule="auto"/>
              <w:rPr>
                <w:sz w:val="18"/>
                <w:szCs w:val="18"/>
                <w:lang w:val="pt-PT"/>
              </w:rPr>
            </w:pPr>
          </w:p>
          <w:p w14:paraId="6450DE0B" w14:textId="77777777" w:rsidR="00765970" w:rsidRPr="006E15D5" w:rsidRDefault="00765970" w:rsidP="00D80D6F">
            <w:pPr>
              <w:spacing w:line="259" w:lineRule="auto"/>
              <w:rPr>
                <w:sz w:val="18"/>
                <w:szCs w:val="18"/>
                <w:lang w:val="pt-PT"/>
              </w:rPr>
            </w:pPr>
            <w:r w:rsidRPr="006E15D5">
              <w:rPr>
                <w:sz w:val="18"/>
                <w:szCs w:val="18"/>
                <w:lang w:val="pt-PT"/>
              </w:rPr>
              <w:t>01</w:t>
            </w:r>
          </w:p>
        </w:tc>
        <w:tc>
          <w:tcPr>
            <w:tcW w:w="4368" w:type="dxa"/>
            <w:vMerge w:val="restart"/>
            <w:tcMar>
              <w:left w:w="90" w:type="dxa"/>
              <w:right w:w="90" w:type="dxa"/>
            </w:tcMar>
          </w:tcPr>
          <w:p w14:paraId="668CE22E" w14:textId="77777777" w:rsidR="00765970" w:rsidRPr="00421A9F" w:rsidRDefault="00765970" w:rsidP="00D80D6F">
            <w:pPr>
              <w:spacing w:line="259" w:lineRule="auto"/>
              <w:jc w:val="both"/>
              <w:rPr>
                <w:sz w:val="18"/>
                <w:szCs w:val="18"/>
                <w:lang w:val="pt-PT"/>
              </w:rPr>
            </w:pPr>
          </w:p>
          <w:p w14:paraId="45CDF9F8" w14:textId="7177FE09" w:rsidR="00765970" w:rsidRPr="00421A9F" w:rsidRDefault="00765970" w:rsidP="00D80D6F">
            <w:pPr>
              <w:spacing w:line="259" w:lineRule="auto"/>
              <w:jc w:val="both"/>
              <w:rPr>
                <w:sz w:val="18"/>
                <w:szCs w:val="18"/>
                <w:lang w:val="pt-PT"/>
              </w:rPr>
            </w:pPr>
            <w:r w:rsidRPr="00421A9F">
              <w:rPr>
                <w:b/>
                <w:bCs/>
                <w:sz w:val="18"/>
                <w:szCs w:val="18"/>
                <w:lang w:val="pt-PT"/>
              </w:rPr>
              <w:t>-Camisa tipo</w:t>
            </w:r>
            <w:r w:rsidRPr="00421A9F">
              <w:rPr>
                <w:sz w:val="18"/>
                <w:szCs w:val="18"/>
                <w:lang w:val="pt-PT"/>
              </w:rPr>
              <w:t xml:space="preserve"> </w:t>
            </w:r>
            <w:r w:rsidRPr="00421A9F">
              <w:rPr>
                <w:b/>
                <w:bCs/>
                <w:sz w:val="18"/>
                <w:szCs w:val="18"/>
                <w:lang w:val="pt-PT"/>
              </w:rPr>
              <w:t>polo</w:t>
            </w:r>
            <w:r>
              <w:rPr>
                <w:b/>
                <w:bCs/>
                <w:sz w:val="18"/>
                <w:szCs w:val="18"/>
                <w:lang w:val="pt-PT"/>
              </w:rPr>
              <w:t>,</w:t>
            </w:r>
            <w:r w:rsidRPr="00421A9F">
              <w:rPr>
                <w:sz w:val="18"/>
                <w:szCs w:val="18"/>
                <w:lang w:val="pt-PT"/>
              </w:rPr>
              <w:t xml:space="preserve"> </w:t>
            </w:r>
            <w:r w:rsidRPr="00421A9F">
              <w:rPr>
                <w:b/>
                <w:bCs/>
                <w:sz w:val="18"/>
                <w:szCs w:val="18"/>
                <w:lang w:val="pt-PT"/>
              </w:rPr>
              <w:t>manga curta (masculina);</w:t>
            </w:r>
            <w:r w:rsidRPr="00421A9F">
              <w:rPr>
                <w:sz w:val="18"/>
                <w:szCs w:val="18"/>
                <w:lang w:val="pt-PT"/>
              </w:rPr>
              <w:t xml:space="preserve"> em malha P.V., 65% poliéster e 35% viscose, cor cinza-claro.</w:t>
            </w:r>
          </w:p>
          <w:p w14:paraId="09FB7138" w14:textId="77777777" w:rsidR="00765970" w:rsidRPr="00421A9F" w:rsidRDefault="00765970" w:rsidP="00D80D6F">
            <w:pPr>
              <w:spacing w:line="259" w:lineRule="auto"/>
              <w:jc w:val="both"/>
              <w:rPr>
                <w:sz w:val="18"/>
                <w:szCs w:val="18"/>
                <w:lang w:val="pt-PT"/>
              </w:rPr>
            </w:pPr>
            <w:r w:rsidRPr="00421A9F">
              <w:rPr>
                <w:sz w:val="18"/>
                <w:szCs w:val="18"/>
                <w:lang w:val="pt-PT"/>
              </w:rPr>
              <w:t>-Detalhes: jogo pronto, em cinza herictex // fechamento em botões simples, em perolados;</w:t>
            </w:r>
          </w:p>
          <w:p w14:paraId="0E3327D2" w14:textId="327C9BF6" w:rsidR="00765970" w:rsidRPr="00421A9F" w:rsidRDefault="00765970" w:rsidP="00D80D6F">
            <w:pPr>
              <w:spacing w:line="259" w:lineRule="auto"/>
              <w:jc w:val="both"/>
              <w:rPr>
                <w:sz w:val="18"/>
                <w:szCs w:val="18"/>
                <w:lang w:val="pt-PT"/>
              </w:rPr>
            </w:pPr>
            <w:r w:rsidRPr="00421A9F">
              <w:rPr>
                <w:sz w:val="18"/>
                <w:szCs w:val="18"/>
                <w:lang w:val="pt-PT"/>
              </w:rPr>
              <w:t xml:space="preserve">-Bordados: peito esquerdo com logotipo bordado da Câmara Municipal de Vassouras, </w:t>
            </w:r>
            <w:r>
              <w:rPr>
                <w:sz w:val="18"/>
                <w:szCs w:val="18"/>
                <w:lang w:val="pt-PT"/>
              </w:rPr>
              <w:t xml:space="preserve">na cor vermelho Marsala, </w:t>
            </w:r>
            <w:r w:rsidRPr="00421A9F">
              <w:rPr>
                <w:sz w:val="18"/>
                <w:szCs w:val="18"/>
                <w:lang w:val="pt-PT"/>
              </w:rPr>
              <w:t>(tem programa – cores: 1 – pontos: 9585);</w:t>
            </w:r>
          </w:p>
          <w:p w14:paraId="3279021E" w14:textId="5B8B58C9" w:rsidR="00765970" w:rsidRPr="006D6E92" w:rsidRDefault="00765970" w:rsidP="00D80D6F">
            <w:pPr>
              <w:spacing w:line="259" w:lineRule="auto"/>
              <w:jc w:val="both"/>
              <w:rPr>
                <w:b/>
                <w:bCs/>
                <w:sz w:val="18"/>
                <w:szCs w:val="18"/>
                <w:lang w:val="pt-PT"/>
              </w:rPr>
            </w:pPr>
            <w:r w:rsidRPr="00421A9F">
              <w:rPr>
                <w:sz w:val="18"/>
                <w:szCs w:val="18"/>
                <w:lang w:val="pt-PT"/>
              </w:rPr>
              <w:t>-Faixa tamanho</w:t>
            </w:r>
            <w:r w:rsidRPr="009E5076">
              <w:rPr>
                <w:sz w:val="18"/>
                <w:szCs w:val="18"/>
                <w:lang w:val="pt-PT"/>
              </w:rPr>
              <w:t xml:space="preserve">: M </w:t>
            </w:r>
            <w:r>
              <w:rPr>
                <w:sz w:val="18"/>
                <w:szCs w:val="18"/>
                <w:lang w:val="pt-PT"/>
              </w:rPr>
              <w:t>-</w:t>
            </w:r>
            <w:r w:rsidRPr="009E5076">
              <w:rPr>
                <w:sz w:val="18"/>
                <w:szCs w:val="18"/>
                <w:lang w:val="pt-PT"/>
              </w:rPr>
              <w:t xml:space="preserve"> G </w:t>
            </w:r>
            <w:r>
              <w:rPr>
                <w:sz w:val="18"/>
                <w:szCs w:val="18"/>
                <w:lang w:val="pt-PT"/>
              </w:rPr>
              <w:t>-</w:t>
            </w:r>
            <w:r w:rsidRPr="009E5076">
              <w:rPr>
                <w:sz w:val="18"/>
                <w:szCs w:val="18"/>
                <w:lang w:val="pt-PT"/>
              </w:rPr>
              <w:t xml:space="preserve"> GG - GGG</w:t>
            </w:r>
          </w:p>
        </w:tc>
        <w:tc>
          <w:tcPr>
            <w:tcW w:w="993" w:type="dxa"/>
            <w:tcBorders>
              <w:bottom w:val="single" w:sz="4" w:space="0" w:color="auto"/>
            </w:tcBorders>
            <w:tcMar>
              <w:left w:w="90" w:type="dxa"/>
              <w:right w:w="90" w:type="dxa"/>
            </w:tcMar>
          </w:tcPr>
          <w:p w14:paraId="67531163" w14:textId="7985B60E" w:rsidR="00765970" w:rsidRPr="007E5787" w:rsidRDefault="00765970" w:rsidP="00D80D6F">
            <w:pPr>
              <w:spacing w:line="259" w:lineRule="auto"/>
              <w:rPr>
                <w:strike/>
                <w:sz w:val="18"/>
                <w:szCs w:val="18"/>
                <w:lang w:val="pt-PT"/>
              </w:rPr>
            </w:pPr>
            <w:r w:rsidRPr="007E5787">
              <w:rPr>
                <w:b/>
                <w:bCs/>
                <w:sz w:val="18"/>
                <w:szCs w:val="18"/>
                <w:lang w:val="pt-PT"/>
              </w:rPr>
              <w:t>M</w:t>
            </w:r>
          </w:p>
        </w:tc>
        <w:tc>
          <w:tcPr>
            <w:tcW w:w="1160" w:type="dxa"/>
            <w:tcBorders>
              <w:bottom w:val="single" w:sz="4" w:space="0" w:color="auto"/>
            </w:tcBorders>
          </w:tcPr>
          <w:p w14:paraId="78CEF0A8" w14:textId="1AA69DFC" w:rsidR="00765970" w:rsidRPr="007E5787" w:rsidRDefault="00765970" w:rsidP="00D80D6F">
            <w:pPr>
              <w:rPr>
                <w:b/>
                <w:bCs/>
                <w:strike/>
                <w:sz w:val="18"/>
                <w:szCs w:val="18"/>
                <w:lang w:val="pt-PT"/>
              </w:rPr>
            </w:pPr>
            <w:r w:rsidRPr="007E5787">
              <w:rPr>
                <w:b/>
                <w:bCs/>
                <w:sz w:val="18"/>
                <w:szCs w:val="18"/>
                <w:lang w:val="pt-PT"/>
              </w:rPr>
              <w:t>20</w:t>
            </w:r>
          </w:p>
        </w:tc>
        <w:tc>
          <w:tcPr>
            <w:tcW w:w="980" w:type="dxa"/>
            <w:vMerge w:val="restart"/>
          </w:tcPr>
          <w:p w14:paraId="162051B0" w14:textId="77777777" w:rsidR="009929EE" w:rsidRPr="00DB51A1" w:rsidRDefault="009929EE" w:rsidP="00D80D6F">
            <w:pPr>
              <w:rPr>
                <w:b/>
                <w:bCs/>
                <w:sz w:val="18"/>
                <w:szCs w:val="18"/>
                <w:lang w:val="pt-PT"/>
              </w:rPr>
            </w:pPr>
          </w:p>
          <w:p w14:paraId="713029F4" w14:textId="77777777" w:rsidR="009929EE" w:rsidRPr="00DB51A1" w:rsidRDefault="009929EE" w:rsidP="00D80D6F">
            <w:pPr>
              <w:rPr>
                <w:b/>
                <w:bCs/>
                <w:sz w:val="18"/>
                <w:szCs w:val="18"/>
                <w:lang w:val="pt-PT"/>
              </w:rPr>
            </w:pPr>
          </w:p>
          <w:p w14:paraId="10ACEEA4" w14:textId="3FFDBF09" w:rsidR="00765970" w:rsidRPr="00DB51A1" w:rsidRDefault="00765970" w:rsidP="00D80D6F">
            <w:pPr>
              <w:rPr>
                <w:b/>
                <w:bCs/>
                <w:sz w:val="18"/>
                <w:szCs w:val="18"/>
                <w:lang w:val="pt-PT"/>
              </w:rPr>
            </w:pPr>
            <w:r w:rsidRPr="00DB51A1">
              <w:rPr>
                <w:b/>
                <w:bCs/>
                <w:sz w:val="18"/>
                <w:szCs w:val="18"/>
                <w:lang w:val="pt-PT"/>
              </w:rPr>
              <w:t xml:space="preserve">R$ </w:t>
            </w:r>
            <w:r w:rsidR="00C409F9" w:rsidRPr="00DB51A1">
              <w:rPr>
                <w:b/>
                <w:bCs/>
                <w:sz w:val="18"/>
                <w:szCs w:val="18"/>
                <w:lang w:val="pt-PT"/>
              </w:rPr>
              <w:t>52,91</w:t>
            </w:r>
          </w:p>
          <w:p w14:paraId="25DAF770" w14:textId="68E05605" w:rsidR="00765970" w:rsidRPr="00DB51A1" w:rsidRDefault="00765970" w:rsidP="00D80D6F">
            <w:pPr>
              <w:rPr>
                <w:b/>
                <w:bCs/>
                <w:sz w:val="18"/>
                <w:szCs w:val="18"/>
                <w:lang w:val="pt-PT"/>
              </w:rPr>
            </w:pPr>
          </w:p>
        </w:tc>
        <w:tc>
          <w:tcPr>
            <w:tcW w:w="1288" w:type="dxa"/>
            <w:vMerge w:val="restart"/>
          </w:tcPr>
          <w:p w14:paraId="2067AE99" w14:textId="77777777" w:rsidR="009929EE" w:rsidRPr="00DB51A1" w:rsidRDefault="009929EE" w:rsidP="00D80D6F">
            <w:pPr>
              <w:rPr>
                <w:b/>
                <w:bCs/>
                <w:sz w:val="18"/>
                <w:szCs w:val="18"/>
                <w:lang w:val="pt-PT"/>
              </w:rPr>
            </w:pPr>
          </w:p>
          <w:p w14:paraId="19B9415E" w14:textId="77777777" w:rsidR="009929EE" w:rsidRPr="00DB51A1" w:rsidRDefault="009929EE" w:rsidP="00D80D6F">
            <w:pPr>
              <w:rPr>
                <w:b/>
                <w:bCs/>
                <w:sz w:val="16"/>
                <w:szCs w:val="16"/>
                <w:lang w:val="pt-PT"/>
              </w:rPr>
            </w:pPr>
          </w:p>
          <w:p w14:paraId="58E574F7" w14:textId="40271E88" w:rsidR="00765970" w:rsidRPr="00DB51A1" w:rsidRDefault="00765970" w:rsidP="00D80D6F">
            <w:pPr>
              <w:rPr>
                <w:b/>
                <w:bCs/>
                <w:strike/>
                <w:color w:val="EE0000"/>
                <w:sz w:val="18"/>
                <w:szCs w:val="18"/>
                <w:lang w:val="pt-PT"/>
              </w:rPr>
            </w:pPr>
            <w:r w:rsidRPr="00DB51A1">
              <w:rPr>
                <w:b/>
                <w:bCs/>
                <w:sz w:val="18"/>
                <w:szCs w:val="18"/>
                <w:lang w:val="pt-PT"/>
              </w:rPr>
              <w:t xml:space="preserve">R$ </w:t>
            </w:r>
            <w:r w:rsidR="00C409F9" w:rsidRPr="00DB51A1">
              <w:rPr>
                <w:b/>
                <w:bCs/>
                <w:sz w:val="18"/>
                <w:szCs w:val="18"/>
                <w:lang w:val="pt-PT"/>
              </w:rPr>
              <w:t>2.222,22</w:t>
            </w:r>
          </w:p>
          <w:p w14:paraId="75C500E4" w14:textId="217AD88D" w:rsidR="009929EE" w:rsidRPr="00DB51A1" w:rsidRDefault="009929EE" w:rsidP="009929EE">
            <w:pPr>
              <w:rPr>
                <w:b/>
                <w:bCs/>
                <w:strike/>
                <w:color w:val="EE0000"/>
                <w:sz w:val="18"/>
                <w:szCs w:val="18"/>
                <w:lang w:val="pt-PT"/>
              </w:rPr>
            </w:pPr>
          </w:p>
          <w:p w14:paraId="01A8E6DA" w14:textId="1FADA693" w:rsidR="00765970" w:rsidRPr="00DB51A1" w:rsidRDefault="00765970" w:rsidP="00D80D6F">
            <w:pPr>
              <w:rPr>
                <w:b/>
                <w:bCs/>
                <w:strike/>
                <w:color w:val="EE0000"/>
                <w:sz w:val="18"/>
                <w:szCs w:val="18"/>
                <w:lang w:val="pt-PT"/>
              </w:rPr>
            </w:pPr>
          </w:p>
        </w:tc>
      </w:tr>
      <w:tr w:rsidR="004E1660" w:rsidRPr="00C6417E" w14:paraId="598FB8A9" w14:textId="4D8E1CF1" w:rsidTr="00BA4C02">
        <w:trPr>
          <w:trHeight w:val="281"/>
        </w:trPr>
        <w:tc>
          <w:tcPr>
            <w:tcW w:w="799" w:type="dxa"/>
            <w:vMerge/>
            <w:tcMar>
              <w:left w:w="90" w:type="dxa"/>
              <w:right w:w="90" w:type="dxa"/>
            </w:tcMar>
          </w:tcPr>
          <w:p w14:paraId="53D99DB7" w14:textId="77777777" w:rsidR="00765970" w:rsidRPr="006E15D5" w:rsidRDefault="00765970" w:rsidP="00D80D6F">
            <w:pPr>
              <w:rPr>
                <w:sz w:val="18"/>
                <w:szCs w:val="18"/>
                <w:lang w:val="pt-PT"/>
              </w:rPr>
            </w:pPr>
          </w:p>
        </w:tc>
        <w:tc>
          <w:tcPr>
            <w:tcW w:w="4368" w:type="dxa"/>
            <w:vMerge/>
            <w:tcMar>
              <w:left w:w="90" w:type="dxa"/>
              <w:right w:w="90" w:type="dxa"/>
            </w:tcMar>
          </w:tcPr>
          <w:p w14:paraId="5E84613A" w14:textId="77777777" w:rsidR="00765970" w:rsidRPr="00C6417E" w:rsidRDefault="00765970" w:rsidP="00D80D6F">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1792CF8E" w14:textId="4908719C" w:rsidR="00765970" w:rsidRPr="007E5787" w:rsidRDefault="00765970" w:rsidP="00D80D6F">
            <w:pPr>
              <w:spacing w:line="259" w:lineRule="auto"/>
              <w:rPr>
                <w:b/>
                <w:bCs/>
                <w:strike/>
                <w:sz w:val="18"/>
                <w:szCs w:val="18"/>
                <w:lang w:val="pt-PT"/>
              </w:rPr>
            </w:pPr>
            <w:r w:rsidRPr="007E5787">
              <w:rPr>
                <w:b/>
                <w:bCs/>
                <w:sz w:val="18"/>
                <w:szCs w:val="18"/>
                <w:lang w:val="pt-PT"/>
              </w:rPr>
              <w:t>G</w:t>
            </w:r>
          </w:p>
        </w:tc>
        <w:tc>
          <w:tcPr>
            <w:tcW w:w="1160" w:type="dxa"/>
            <w:tcBorders>
              <w:top w:val="single" w:sz="4" w:space="0" w:color="auto"/>
              <w:bottom w:val="single" w:sz="4" w:space="0" w:color="auto"/>
            </w:tcBorders>
          </w:tcPr>
          <w:p w14:paraId="76313A1F" w14:textId="06601E2E" w:rsidR="00765970" w:rsidRPr="007E5787" w:rsidRDefault="00765970" w:rsidP="00D80D6F">
            <w:pPr>
              <w:rPr>
                <w:b/>
                <w:bCs/>
                <w:strike/>
                <w:sz w:val="18"/>
                <w:szCs w:val="18"/>
                <w:lang w:val="pt-PT"/>
              </w:rPr>
            </w:pPr>
            <w:r w:rsidRPr="007E5787">
              <w:rPr>
                <w:b/>
                <w:bCs/>
                <w:sz w:val="18"/>
                <w:szCs w:val="18"/>
                <w:lang w:val="pt-PT"/>
              </w:rPr>
              <w:t>04</w:t>
            </w:r>
          </w:p>
        </w:tc>
        <w:tc>
          <w:tcPr>
            <w:tcW w:w="980" w:type="dxa"/>
            <w:vMerge/>
          </w:tcPr>
          <w:p w14:paraId="0057EC7F" w14:textId="21D6D01B" w:rsidR="00765970" w:rsidRPr="00DB51A1" w:rsidRDefault="00765970" w:rsidP="00D80D6F">
            <w:pPr>
              <w:rPr>
                <w:b/>
                <w:bCs/>
                <w:strike/>
                <w:color w:val="EE0000"/>
                <w:sz w:val="18"/>
                <w:szCs w:val="18"/>
                <w:lang w:val="pt-PT"/>
              </w:rPr>
            </w:pPr>
          </w:p>
        </w:tc>
        <w:tc>
          <w:tcPr>
            <w:tcW w:w="1288" w:type="dxa"/>
            <w:vMerge/>
          </w:tcPr>
          <w:p w14:paraId="5FF92E07" w14:textId="438F21C6" w:rsidR="00765970" w:rsidRPr="00DB51A1" w:rsidRDefault="00765970" w:rsidP="00D80D6F">
            <w:pPr>
              <w:rPr>
                <w:b/>
                <w:bCs/>
                <w:strike/>
                <w:color w:val="EE0000"/>
                <w:sz w:val="18"/>
                <w:szCs w:val="18"/>
                <w:lang w:val="pt-PT"/>
              </w:rPr>
            </w:pPr>
          </w:p>
        </w:tc>
      </w:tr>
      <w:tr w:rsidR="004E1660" w:rsidRPr="00C6417E" w14:paraId="25980BD4" w14:textId="0971896D" w:rsidTr="00BA4C02">
        <w:trPr>
          <w:trHeight w:val="257"/>
        </w:trPr>
        <w:tc>
          <w:tcPr>
            <w:tcW w:w="799" w:type="dxa"/>
            <w:vMerge/>
            <w:tcMar>
              <w:left w:w="90" w:type="dxa"/>
              <w:right w:w="90" w:type="dxa"/>
            </w:tcMar>
          </w:tcPr>
          <w:p w14:paraId="79AC1FE8" w14:textId="77777777" w:rsidR="00765970" w:rsidRPr="006E15D5" w:rsidRDefault="00765970" w:rsidP="00D80D6F">
            <w:pPr>
              <w:rPr>
                <w:sz w:val="18"/>
                <w:szCs w:val="18"/>
                <w:lang w:val="pt-PT"/>
              </w:rPr>
            </w:pPr>
          </w:p>
        </w:tc>
        <w:tc>
          <w:tcPr>
            <w:tcW w:w="4368" w:type="dxa"/>
            <w:vMerge/>
            <w:tcMar>
              <w:left w:w="90" w:type="dxa"/>
              <w:right w:w="90" w:type="dxa"/>
            </w:tcMar>
          </w:tcPr>
          <w:p w14:paraId="5B50F26D" w14:textId="77777777" w:rsidR="00765970" w:rsidRPr="00C6417E" w:rsidRDefault="00765970" w:rsidP="00D80D6F">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4B713635" w14:textId="1A041CE5" w:rsidR="00765970" w:rsidRPr="007E5787" w:rsidRDefault="00765970" w:rsidP="00D80D6F">
            <w:pPr>
              <w:spacing w:line="259" w:lineRule="auto"/>
              <w:rPr>
                <w:b/>
                <w:bCs/>
                <w:strike/>
                <w:sz w:val="18"/>
                <w:szCs w:val="18"/>
                <w:lang w:val="pt-PT"/>
              </w:rPr>
            </w:pPr>
            <w:r w:rsidRPr="007E5787">
              <w:rPr>
                <w:b/>
                <w:bCs/>
                <w:sz w:val="18"/>
                <w:szCs w:val="18"/>
                <w:lang w:val="pt-PT"/>
              </w:rPr>
              <w:t>GG</w:t>
            </w:r>
          </w:p>
        </w:tc>
        <w:tc>
          <w:tcPr>
            <w:tcW w:w="1160" w:type="dxa"/>
            <w:tcBorders>
              <w:top w:val="single" w:sz="4" w:space="0" w:color="auto"/>
              <w:bottom w:val="single" w:sz="4" w:space="0" w:color="auto"/>
            </w:tcBorders>
          </w:tcPr>
          <w:p w14:paraId="51397DB3" w14:textId="10D8346C" w:rsidR="00765970" w:rsidRPr="007E5787" w:rsidRDefault="00765970" w:rsidP="00D80D6F">
            <w:pPr>
              <w:rPr>
                <w:b/>
                <w:bCs/>
                <w:strike/>
                <w:sz w:val="18"/>
                <w:szCs w:val="18"/>
                <w:lang w:val="pt-PT"/>
              </w:rPr>
            </w:pPr>
            <w:r w:rsidRPr="007E5787">
              <w:rPr>
                <w:b/>
                <w:bCs/>
                <w:sz w:val="18"/>
                <w:szCs w:val="18"/>
                <w:lang w:val="pt-PT"/>
              </w:rPr>
              <w:t>14</w:t>
            </w:r>
          </w:p>
        </w:tc>
        <w:tc>
          <w:tcPr>
            <w:tcW w:w="980" w:type="dxa"/>
            <w:vMerge/>
          </w:tcPr>
          <w:p w14:paraId="0458ED02" w14:textId="6DA72A06" w:rsidR="00765970" w:rsidRPr="00DB51A1" w:rsidRDefault="00765970" w:rsidP="00D80D6F">
            <w:pPr>
              <w:rPr>
                <w:b/>
                <w:bCs/>
                <w:strike/>
                <w:color w:val="EE0000"/>
                <w:sz w:val="18"/>
                <w:szCs w:val="18"/>
                <w:lang w:val="pt-PT"/>
              </w:rPr>
            </w:pPr>
          </w:p>
        </w:tc>
        <w:tc>
          <w:tcPr>
            <w:tcW w:w="1288" w:type="dxa"/>
            <w:vMerge/>
          </w:tcPr>
          <w:p w14:paraId="63B1C59B" w14:textId="1D092E3D" w:rsidR="00765970" w:rsidRPr="00DB51A1" w:rsidRDefault="00765970" w:rsidP="00D80D6F">
            <w:pPr>
              <w:rPr>
                <w:b/>
                <w:bCs/>
                <w:strike/>
                <w:color w:val="EE0000"/>
                <w:sz w:val="18"/>
                <w:szCs w:val="18"/>
                <w:lang w:val="pt-PT"/>
              </w:rPr>
            </w:pPr>
          </w:p>
        </w:tc>
      </w:tr>
      <w:tr w:rsidR="004E1660" w:rsidRPr="00C6417E" w14:paraId="30943611" w14:textId="7A9EB30E" w:rsidTr="00BA4C02">
        <w:trPr>
          <w:trHeight w:val="133"/>
        </w:trPr>
        <w:tc>
          <w:tcPr>
            <w:tcW w:w="799" w:type="dxa"/>
            <w:vMerge/>
            <w:tcMar>
              <w:left w:w="90" w:type="dxa"/>
              <w:right w:w="90" w:type="dxa"/>
            </w:tcMar>
          </w:tcPr>
          <w:p w14:paraId="550A88A6" w14:textId="77777777" w:rsidR="00765970" w:rsidRPr="006E15D5" w:rsidRDefault="00765970" w:rsidP="00D80D6F">
            <w:pPr>
              <w:rPr>
                <w:sz w:val="18"/>
                <w:szCs w:val="18"/>
                <w:lang w:val="pt-PT"/>
              </w:rPr>
            </w:pPr>
          </w:p>
        </w:tc>
        <w:tc>
          <w:tcPr>
            <w:tcW w:w="4368" w:type="dxa"/>
            <w:vMerge/>
            <w:tcMar>
              <w:left w:w="90" w:type="dxa"/>
              <w:right w:w="90" w:type="dxa"/>
            </w:tcMar>
          </w:tcPr>
          <w:p w14:paraId="102930D5" w14:textId="77777777" w:rsidR="00765970" w:rsidRPr="00C6417E" w:rsidRDefault="00765970" w:rsidP="00D80D6F">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17431DC5" w14:textId="610F9CDF" w:rsidR="00765970" w:rsidRPr="007E5787" w:rsidRDefault="00765970" w:rsidP="00D80D6F">
            <w:pPr>
              <w:rPr>
                <w:b/>
                <w:bCs/>
                <w:strike/>
                <w:sz w:val="18"/>
                <w:szCs w:val="18"/>
                <w:lang w:val="pt-PT"/>
              </w:rPr>
            </w:pPr>
            <w:r w:rsidRPr="007E5787">
              <w:rPr>
                <w:b/>
                <w:bCs/>
                <w:sz w:val="18"/>
                <w:szCs w:val="18"/>
                <w:lang w:val="pt-PT"/>
              </w:rPr>
              <w:t>GGG</w:t>
            </w:r>
          </w:p>
        </w:tc>
        <w:tc>
          <w:tcPr>
            <w:tcW w:w="1160" w:type="dxa"/>
            <w:tcBorders>
              <w:top w:val="single" w:sz="4" w:space="0" w:color="auto"/>
              <w:bottom w:val="single" w:sz="4" w:space="0" w:color="auto"/>
            </w:tcBorders>
          </w:tcPr>
          <w:p w14:paraId="04D9BF80" w14:textId="522C6B7D" w:rsidR="00765970" w:rsidRPr="007E5787" w:rsidRDefault="00765970" w:rsidP="00D80D6F">
            <w:pPr>
              <w:rPr>
                <w:b/>
                <w:bCs/>
                <w:strike/>
                <w:sz w:val="18"/>
                <w:szCs w:val="18"/>
                <w:lang w:val="pt-PT"/>
              </w:rPr>
            </w:pPr>
            <w:r w:rsidRPr="007E5787">
              <w:rPr>
                <w:b/>
                <w:bCs/>
                <w:sz w:val="18"/>
                <w:szCs w:val="18"/>
                <w:lang w:val="pt-PT"/>
              </w:rPr>
              <w:t>04</w:t>
            </w:r>
          </w:p>
        </w:tc>
        <w:tc>
          <w:tcPr>
            <w:tcW w:w="980" w:type="dxa"/>
            <w:vMerge/>
            <w:tcBorders>
              <w:bottom w:val="single" w:sz="4" w:space="0" w:color="auto"/>
            </w:tcBorders>
          </w:tcPr>
          <w:p w14:paraId="08018961" w14:textId="627E65DB" w:rsidR="00765970" w:rsidRPr="00DB51A1" w:rsidRDefault="00765970" w:rsidP="00D80D6F">
            <w:pPr>
              <w:rPr>
                <w:b/>
                <w:bCs/>
                <w:strike/>
                <w:color w:val="EE0000"/>
                <w:sz w:val="18"/>
                <w:szCs w:val="18"/>
                <w:lang w:val="pt-PT"/>
              </w:rPr>
            </w:pPr>
          </w:p>
        </w:tc>
        <w:tc>
          <w:tcPr>
            <w:tcW w:w="1288" w:type="dxa"/>
            <w:vMerge/>
            <w:tcBorders>
              <w:bottom w:val="single" w:sz="4" w:space="0" w:color="auto"/>
            </w:tcBorders>
          </w:tcPr>
          <w:p w14:paraId="35482084" w14:textId="5095855C" w:rsidR="00765970" w:rsidRPr="00DB51A1" w:rsidRDefault="00765970" w:rsidP="00D80D6F">
            <w:pPr>
              <w:rPr>
                <w:b/>
                <w:bCs/>
                <w:strike/>
                <w:color w:val="EE0000"/>
                <w:sz w:val="18"/>
                <w:szCs w:val="18"/>
                <w:lang w:val="pt-PT"/>
              </w:rPr>
            </w:pPr>
          </w:p>
        </w:tc>
      </w:tr>
      <w:tr w:rsidR="002F3F10" w:rsidRPr="00C6417E" w14:paraId="27A8E22B" w14:textId="47E5CAEA" w:rsidTr="00BA4C02">
        <w:trPr>
          <w:trHeight w:val="1109"/>
        </w:trPr>
        <w:tc>
          <w:tcPr>
            <w:tcW w:w="799" w:type="dxa"/>
            <w:vMerge/>
            <w:tcMar>
              <w:left w:w="90" w:type="dxa"/>
              <w:right w:w="90" w:type="dxa"/>
            </w:tcMar>
          </w:tcPr>
          <w:p w14:paraId="01B57F60" w14:textId="77777777" w:rsidR="002F3F10" w:rsidRPr="006E15D5" w:rsidRDefault="002F3F10" w:rsidP="00D24A50">
            <w:pPr>
              <w:rPr>
                <w:sz w:val="18"/>
                <w:szCs w:val="18"/>
                <w:lang w:val="pt-PT"/>
              </w:rPr>
            </w:pPr>
          </w:p>
        </w:tc>
        <w:tc>
          <w:tcPr>
            <w:tcW w:w="4368" w:type="dxa"/>
            <w:vMerge/>
            <w:tcMar>
              <w:left w:w="90" w:type="dxa"/>
              <w:right w:w="90" w:type="dxa"/>
            </w:tcMar>
          </w:tcPr>
          <w:p w14:paraId="2AE43814" w14:textId="77777777" w:rsidR="002F3F10" w:rsidRPr="00C6417E" w:rsidRDefault="002F3F10" w:rsidP="00D24A50">
            <w:pPr>
              <w:jc w:val="both"/>
              <w:rPr>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6FD906AB" w14:textId="77777777" w:rsidR="002F3F10" w:rsidRDefault="002F3F10" w:rsidP="00765970">
            <w:pPr>
              <w:rPr>
                <w:sz w:val="18"/>
                <w:szCs w:val="18"/>
                <w:lang w:val="pt-PT"/>
              </w:rPr>
            </w:pPr>
          </w:p>
          <w:p w14:paraId="244BDD5B" w14:textId="77777777" w:rsidR="002F3F10" w:rsidRDefault="002F3F10" w:rsidP="00765970">
            <w:pPr>
              <w:rPr>
                <w:sz w:val="18"/>
                <w:szCs w:val="18"/>
                <w:lang w:val="pt-PT"/>
              </w:rPr>
            </w:pPr>
          </w:p>
          <w:p w14:paraId="329C7F21" w14:textId="77777777" w:rsidR="002F3F10" w:rsidRDefault="002F3F10" w:rsidP="00765970">
            <w:pPr>
              <w:rPr>
                <w:sz w:val="18"/>
                <w:szCs w:val="18"/>
                <w:lang w:val="pt-PT"/>
              </w:rPr>
            </w:pPr>
          </w:p>
          <w:p w14:paraId="0DBD0657" w14:textId="34872FC6" w:rsidR="002F3F10" w:rsidRPr="00DB51A1" w:rsidRDefault="002F3F10" w:rsidP="002F3F10">
            <w:pPr>
              <w:jc w:val="center"/>
              <w:rPr>
                <w:b/>
                <w:bCs/>
                <w:sz w:val="18"/>
                <w:szCs w:val="18"/>
                <w:lang w:val="pt-PT"/>
              </w:rPr>
            </w:pPr>
            <w:r>
              <w:rPr>
                <w:sz w:val="18"/>
                <w:szCs w:val="18"/>
                <w:lang w:val="pt-PT"/>
              </w:rPr>
              <w:t xml:space="preserve">Quant.    </w:t>
            </w:r>
            <w:r w:rsidRPr="00765970">
              <w:rPr>
                <w:b/>
                <w:bCs/>
                <w:sz w:val="18"/>
                <w:szCs w:val="18"/>
                <w:lang w:val="pt-PT"/>
              </w:rPr>
              <w:t>42</w:t>
            </w:r>
          </w:p>
        </w:tc>
        <w:tc>
          <w:tcPr>
            <w:tcW w:w="2268" w:type="dxa"/>
            <w:gridSpan w:val="2"/>
            <w:tcBorders>
              <w:top w:val="single" w:sz="4" w:space="0" w:color="auto"/>
              <w:left w:val="single" w:sz="4" w:space="0" w:color="auto"/>
            </w:tcBorders>
          </w:tcPr>
          <w:p w14:paraId="32A74FFD" w14:textId="77777777" w:rsidR="002F3F10" w:rsidRDefault="002F3F10">
            <w:pPr>
              <w:rPr>
                <w:b/>
                <w:bCs/>
                <w:sz w:val="18"/>
                <w:szCs w:val="18"/>
                <w:lang w:val="pt-PT"/>
              </w:rPr>
            </w:pPr>
          </w:p>
          <w:p w14:paraId="41DF748D" w14:textId="77777777" w:rsidR="002F3F10" w:rsidRDefault="002F3F10">
            <w:pPr>
              <w:rPr>
                <w:b/>
                <w:bCs/>
                <w:sz w:val="18"/>
                <w:szCs w:val="18"/>
                <w:lang w:val="pt-PT"/>
              </w:rPr>
            </w:pPr>
          </w:p>
          <w:p w14:paraId="2AF8DD6D" w14:textId="77777777" w:rsidR="002F3F10" w:rsidRDefault="002F3F10" w:rsidP="002F3F10">
            <w:pPr>
              <w:rPr>
                <w:b/>
                <w:bCs/>
                <w:sz w:val="18"/>
                <w:szCs w:val="18"/>
                <w:lang w:val="pt-PT"/>
              </w:rPr>
            </w:pPr>
          </w:p>
          <w:p w14:paraId="2B47547A" w14:textId="428584CD" w:rsidR="002F3F10" w:rsidRPr="00DB51A1" w:rsidRDefault="00096473" w:rsidP="00096473">
            <w:pPr>
              <w:jc w:val="center"/>
              <w:rPr>
                <w:b/>
                <w:bCs/>
                <w:sz w:val="18"/>
                <w:szCs w:val="18"/>
                <w:lang w:val="pt-PT"/>
              </w:rPr>
            </w:pPr>
            <w:r>
              <w:rPr>
                <w:b/>
                <w:bCs/>
                <w:sz w:val="18"/>
                <w:szCs w:val="18"/>
                <w:lang w:val="pt-PT"/>
              </w:rPr>
              <w:t>Valor total</w:t>
            </w:r>
            <w:r w:rsidR="00860485">
              <w:rPr>
                <w:b/>
                <w:bCs/>
                <w:sz w:val="18"/>
                <w:szCs w:val="18"/>
                <w:lang w:val="pt-PT"/>
              </w:rPr>
              <w:t xml:space="preserve">      </w:t>
            </w:r>
            <w:r w:rsidR="002F3F10" w:rsidRPr="00DB51A1">
              <w:rPr>
                <w:b/>
                <w:bCs/>
                <w:sz w:val="18"/>
                <w:szCs w:val="18"/>
                <w:lang w:val="pt-PT"/>
              </w:rPr>
              <w:t>R$ 2.222,22</w:t>
            </w:r>
          </w:p>
          <w:p w14:paraId="55A64B6C" w14:textId="77777777" w:rsidR="002F3F10" w:rsidRPr="00DB51A1" w:rsidRDefault="002F3F10" w:rsidP="00D24A50">
            <w:pPr>
              <w:rPr>
                <w:b/>
                <w:bCs/>
                <w:sz w:val="18"/>
                <w:szCs w:val="18"/>
                <w:lang w:val="pt-PT"/>
              </w:rPr>
            </w:pPr>
          </w:p>
        </w:tc>
      </w:tr>
      <w:tr w:rsidR="004E1660" w:rsidRPr="00C6417E" w14:paraId="392A499F" w14:textId="5FBBC202" w:rsidTr="00BA4C02">
        <w:trPr>
          <w:trHeight w:val="143"/>
        </w:trPr>
        <w:tc>
          <w:tcPr>
            <w:tcW w:w="799" w:type="dxa"/>
            <w:vMerge w:val="restart"/>
            <w:tcMar>
              <w:left w:w="90" w:type="dxa"/>
              <w:right w:w="90" w:type="dxa"/>
            </w:tcMar>
          </w:tcPr>
          <w:p w14:paraId="234FC380" w14:textId="77777777" w:rsidR="00765970" w:rsidRDefault="00765970" w:rsidP="00D24A50">
            <w:pPr>
              <w:spacing w:line="259" w:lineRule="auto"/>
              <w:rPr>
                <w:sz w:val="18"/>
                <w:szCs w:val="18"/>
                <w:lang w:val="pt-PT"/>
              </w:rPr>
            </w:pPr>
          </w:p>
          <w:p w14:paraId="460BC14B" w14:textId="77777777" w:rsidR="00765970" w:rsidRPr="006E15D5" w:rsidRDefault="00765970" w:rsidP="00D24A50">
            <w:pPr>
              <w:spacing w:line="259" w:lineRule="auto"/>
              <w:rPr>
                <w:sz w:val="18"/>
                <w:szCs w:val="18"/>
                <w:lang w:val="pt-PT"/>
              </w:rPr>
            </w:pPr>
            <w:r>
              <w:rPr>
                <w:sz w:val="18"/>
                <w:szCs w:val="18"/>
                <w:lang w:val="pt-PT"/>
              </w:rPr>
              <w:t>02</w:t>
            </w:r>
          </w:p>
        </w:tc>
        <w:tc>
          <w:tcPr>
            <w:tcW w:w="4368" w:type="dxa"/>
            <w:vMerge w:val="restart"/>
            <w:tcMar>
              <w:left w:w="90" w:type="dxa"/>
              <w:right w:w="90" w:type="dxa"/>
            </w:tcMar>
          </w:tcPr>
          <w:p w14:paraId="708B706E" w14:textId="77777777" w:rsidR="00765970" w:rsidRPr="00421A9F" w:rsidRDefault="00765970" w:rsidP="00D24A50">
            <w:pPr>
              <w:spacing w:line="259" w:lineRule="auto"/>
              <w:jc w:val="both"/>
              <w:rPr>
                <w:sz w:val="18"/>
                <w:szCs w:val="18"/>
                <w:lang w:val="pt-PT"/>
              </w:rPr>
            </w:pPr>
          </w:p>
          <w:p w14:paraId="30652678" w14:textId="23599F06" w:rsidR="00765970" w:rsidRPr="00421A9F" w:rsidRDefault="00765970" w:rsidP="00D24A50">
            <w:pPr>
              <w:spacing w:line="259" w:lineRule="auto"/>
              <w:jc w:val="both"/>
              <w:rPr>
                <w:sz w:val="18"/>
                <w:szCs w:val="18"/>
                <w:lang w:val="pt-PT"/>
              </w:rPr>
            </w:pPr>
            <w:r w:rsidRPr="00421A9F">
              <w:rPr>
                <w:b/>
                <w:bCs/>
                <w:sz w:val="18"/>
                <w:szCs w:val="18"/>
                <w:lang w:val="pt-PT"/>
              </w:rPr>
              <w:t>-Camisa tipo</w:t>
            </w:r>
            <w:r w:rsidRPr="00421A9F">
              <w:rPr>
                <w:sz w:val="18"/>
                <w:szCs w:val="18"/>
                <w:lang w:val="pt-PT"/>
              </w:rPr>
              <w:t xml:space="preserve"> </w:t>
            </w:r>
            <w:r w:rsidRPr="00421A9F">
              <w:rPr>
                <w:b/>
                <w:bCs/>
                <w:sz w:val="18"/>
                <w:szCs w:val="18"/>
                <w:lang w:val="pt-PT"/>
              </w:rPr>
              <w:t>polo</w:t>
            </w:r>
            <w:r>
              <w:rPr>
                <w:b/>
                <w:bCs/>
                <w:sz w:val="18"/>
                <w:szCs w:val="18"/>
                <w:lang w:val="pt-PT"/>
              </w:rPr>
              <w:t>,</w:t>
            </w:r>
            <w:r w:rsidRPr="00421A9F">
              <w:rPr>
                <w:sz w:val="18"/>
                <w:szCs w:val="18"/>
                <w:lang w:val="pt-PT"/>
              </w:rPr>
              <w:t xml:space="preserve"> </w:t>
            </w:r>
            <w:r w:rsidRPr="00421A9F">
              <w:rPr>
                <w:b/>
                <w:bCs/>
                <w:sz w:val="18"/>
                <w:szCs w:val="18"/>
                <w:lang w:val="pt-PT"/>
              </w:rPr>
              <w:t>manga curta (feminina);</w:t>
            </w:r>
            <w:r w:rsidRPr="00421A9F">
              <w:rPr>
                <w:sz w:val="18"/>
                <w:szCs w:val="18"/>
                <w:lang w:val="pt-PT"/>
              </w:rPr>
              <w:t xml:space="preserve"> em malha P.V., 65% poliéster e 35% viscose, cor cinza-claro.</w:t>
            </w:r>
          </w:p>
          <w:p w14:paraId="3381A2D6" w14:textId="77777777" w:rsidR="00765970" w:rsidRPr="00421A9F" w:rsidRDefault="00765970" w:rsidP="00D24A50">
            <w:pPr>
              <w:spacing w:line="259" w:lineRule="auto"/>
              <w:jc w:val="both"/>
              <w:rPr>
                <w:sz w:val="18"/>
                <w:szCs w:val="18"/>
                <w:lang w:val="pt-PT"/>
              </w:rPr>
            </w:pPr>
            <w:r w:rsidRPr="00421A9F">
              <w:rPr>
                <w:sz w:val="18"/>
                <w:szCs w:val="18"/>
                <w:lang w:val="pt-PT"/>
              </w:rPr>
              <w:t>-Detalhes: jogo pronto, em cinza herictex // fechamento em botões simples, em perolados;</w:t>
            </w:r>
          </w:p>
          <w:p w14:paraId="0F50AC09" w14:textId="4036777B" w:rsidR="00765970" w:rsidRPr="00421A9F" w:rsidRDefault="00765970" w:rsidP="00D24A50">
            <w:pPr>
              <w:spacing w:line="259" w:lineRule="auto"/>
              <w:jc w:val="both"/>
              <w:rPr>
                <w:sz w:val="18"/>
                <w:szCs w:val="18"/>
                <w:lang w:val="pt-PT"/>
              </w:rPr>
            </w:pPr>
            <w:r w:rsidRPr="00421A9F">
              <w:rPr>
                <w:sz w:val="18"/>
                <w:szCs w:val="18"/>
                <w:lang w:val="pt-PT"/>
              </w:rPr>
              <w:t>-Bordados: peito esquerdo com logotipo bordado da Câmara Municipal de Vassouras,</w:t>
            </w:r>
            <w:r>
              <w:rPr>
                <w:sz w:val="18"/>
                <w:szCs w:val="18"/>
                <w:lang w:val="pt-PT"/>
              </w:rPr>
              <w:t xml:space="preserve"> na cor vermelho Marsala,</w:t>
            </w:r>
            <w:r w:rsidRPr="00421A9F">
              <w:rPr>
                <w:sz w:val="18"/>
                <w:szCs w:val="18"/>
                <w:lang w:val="pt-PT"/>
              </w:rPr>
              <w:t xml:space="preserve"> (tem programa – cores: 1 – pontos: 9585);</w:t>
            </w:r>
          </w:p>
          <w:p w14:paraId="790FEEFD" w14:textId="24E482E7" w:rsidR="00765970" w:rsidRPr="006D6E92" w:rsidRDefault="00765970" w:rsidP="00D24A50">
            <w:pPr>
              <w:spacing w:line="259" w:lineRule="auto"/>
              <w:jc w:val="both"/>
              <w:rPr>
                <w:b/>
                <w:bCs/>
                <w:strike/>
                <w:sz w:val="18"/>
                <w:szCs w:val="18"/>
                <w:lang w:val="pt-PT"/>
              </w:rPr>
            </w:pPr>
            <w:r w:rsidRPr="00421A9F">
              <w:rPr>
                <w:sz w:val="18"/>
                <w:szCs w:val="18"/>
                <w:lang w:val="pt-PT"/>
              </w:rPr>
              <w:t xml:space="preserve">-Faixa tamanho: </w:t>
            </w:r>
            <w:r w:rsidRPr="009E5076">
              <w:rPr>
                <w:sz w:val="18"/>
                <w:szCs w:val="18"/>
                <w:lang w:val="pt-PT"/>
              </w:rPr>
              <w:t xml:space="preserve">PP </w:t>
            </w:r>
            <w:r>
              <w:rPr>
                <w:sz w:val="18"/>
                <w:szCs w:val="18"/>
                <w:lang w:val="pt-PT"/>
              </w:rPr>
              <w:t>-</w:t>
            </w:r>
            <w:r w:rsidRPr="009E5076">
              <w:rPr>
                <w:sz w:val="18"/>
                <w:szCs w:val="18"/>
                <w:lang w:val="pt-PT"/>
              </w:rPr>
              <w:t xml:space="preserve"> P - GG</w:t>
            </w:r>
          </w:p>
        </w:tc>
        <w:tc>
          <w:tcPr>
            <w:tcW w:w="993" w:type="dxa"/>
            <w:tcBorders>
              <w:bottom w:val="single" w:sz="4" w:space="0" w:color="auto"/>
            </w:tcBorders>
            <w:tcMar>
              <w:left w:w="90" w:type="dxa"/>
              <w:right w:w="90" w:type="dxa"/>
            </w:tcMar>
          </w:tcPr>
          <w:p w14:paraId="73504AC1" w14:textId="3F868404" w:rsidR="00765970" w:rsidRPr="007E5787" w:rsidRDefault="00765970" w:rsidP="00D24A50">
            <w:pPr>
              <w:spacing w:line="259" w:lineRule="auto"/>
              <w:rPr>
                <w:b/>
                <w:bCs/>
                <w:strike/>
                <w:sz w:val="18"/>
                <w:szCs w:val="18"/>
                <w:lang w:val="pt-PT"/>
              </w:rPr>
            </w:pPr>
            <w:r w:rsidRPr="007E5787">
              <w:rPr>
                <w:b/>
                <w:bCs/>
                <w:sz w:val="18"/>
                <w:szCs w:val="18"/>
                <w:lang w:val="pt-PT"/>
              </w:rPr>
              <w:t>PP</w:t>
            </w:r>
          </w:p>
        </w:tc>
        <w:tc>
          <w:tcPr>
            <w:tcW w:w="1160" w:type="dxa"/>
            <w:tcBorders>
              <w:bottom w:val="single" w:sz="4" w:space="0" w:color="auto"/>
            </w:tcBorders>
          </w:tcPr>
          <w:p w14:paraId="6A50CF36" w14:textId="3C2BD2F8" w:rsidR="00765970" w:rsidRPr="007E5787" w:rsidRDefault="00765970" w:rsidP="00D24A50">
            <w:pPr>
              <w:rPr>
                <w:b/>
                <w:bCs/>
                <w:strike/>
                <w:sz w:val="18"/>
                <w:szCs w:val="18"/>
                <w:lang w:val="pt-PT"/>
              </w:rPr>
            </w:pPr>
            <w:r w:rsidRPr="007E5787">
              <w:rPr>
                <w:b/>
                <w:bCs/>
                <w:sz w:val="18"/>
                <w:szCs w:val="18"/>
                <w:lang w:val="pt-PT"/>
              </w:rPr>
              <w:t>02</w:t>
            </w:r>
          </w:p>
        </w:tc>
        <w:tc>
          <w:tcPr>
            <w:tcW w:w="980" w:type="dxa"/>
            <w:vMerge w:val="restart"/>
          </w:tcPr>
          <w:p w14:paraId="565BC89C" w14:textId="77777777" w:rsidR="00113973" w:rsidRPr="00DB51A1" w:rsidRDefault="00113973" w:rsidP="00D24A50">
            <w:pPr>
              <w:rPr>
                <w:b/>
                <w:bCs/>
                <w:sz w:val="18"/>
                <w:szCs w:val="18"/>
                <w:lang w:val="pt-PT"/>
              </w:rPr>
            </w:pPr>
          </w:p>
          <w:p w14:paraId="68CC23AE" w14:textId="478CD483" w:rsidR="00765970" w:rsidRPr="00DB51A1" w:rsidRDefault="00765970" w:rsidP="00D24A50">
            <w:pPr>
              <w:rPr>
                <w:b/>
                <w:bCs/>
                <w:strike/>
                <w:color w:val="EE0000"/>
                <w:sz w:val="18"/>
                <w:szCs w:val="18"/>
                <w:lang w:val="pt-PT"/>
              </w:rPr>
            </w:pPr>
            <w:r w:rsidRPr="00DB51A1">
              <w:rPr>
                <w:b/>
                <w:bCs/>
                <w:sz w:val="18"/>
                <w:szCs w:val="18"/>
                <w:lang w:val="pt-PT"/>
              </w:rPr>
              <w:t xml:space="preserve">R$ </w:t>
            </w:r>
            <w:r w:rsidR="00DB51A1" w:rsidRPr="00DB51A1">
              <w:rPr>
                <w:b/>
                <w:bCs/>
                <w:sz w:val="18"/>
                <w:szCs w:val="18"/>
                <w:lang w:val="pt-PT"/>
              </w:rPr>
              <w:t>52,91</w:t>
            </w:r>
          </w:p>
          <w:p w14:paraId="7EC330BE" w14:textId="2368A1D8" w:rsidR="00765970" w:rsidRPr="00DB51A1" w:rsidRDefault="00765970" w:rsidP="00D24A50">
            <w:pPr>
              <w:rPr>
                <w:b/>
                <w:bCs/>
                <w:strike/>
                <w:color w:val="EE0000"/>
                <w:sz w:val="18"/>
                <w:szCs w:val="18"/>
                <w:lang w:val="pt-PT"/>
              </w:rPr>
            </w:pPr>
          </w:p>
        </w:tc>
        <w:tc>
          <w:tcPr>
            <w:tcW w:w="1288" w:type="dxa"/>
            <w:vMerge w:val="restart"/>
          </w:tcPr>
          <w:p w14:paraId="32934A09" w14:textId="77777777" w:rsidR="00113973" w:rsidRPr="00DB51A1" w:rsidRDefault="00113973" w:rsidP="00D24A50">
            <w:pPr>
              <w:rPr>
                <w:b/>
                <w:bCs/>
                <w:sz w:val="18"/>
                <w:szCs w:val="18"/>
                <w:lang w:val="pt-PT"/>
              </w:rPr>
            </w:pPr>
          </w:p>
          <w:p w14:paraId="410EB6E5" w14:textId="7020E0F7" w:rsidR="00765970" w:rsidRPr="00DB51A1" w:rsidRDefault="00765970" w:rsidP="00D24A50">
            <w:pPr>
              <w:rPr>
                <w:b/>
                <w:bCs/>
                <w:strike/>
                <w:color w:val="EE0000"/>
                <w:sz w:val="18"/>
                <w:szCs w:val="18"/>
                <w:lang w:val="pt-PT"/>
              </w:rPr>
            </w:pPr>
            <w:r w:rsidRPr="00DB51A1">
              <w:rPr>
                <w:b/>
                <w:bCs/>
                <w:sz w:val="18"/>
                <w:szCs w:val="18"/>
                <w:lang w:val="pt-PT"/>
              </w:rPr>
              <w:t xml:space="preserve">R$ </w:t>
            </w:r>
            <w:r w:rsidR="00DB51A1" w:rsidRPr="00DB51A1">
              <w:rPr>
                <w:b/>
                <w:bCs/>
                <w:sz w:val="18"/>
                <w:szCs w:val="18"/>
                <w:lang w:val="pt-PT"/>
              </w:rPr>
              <w:t>370,37</w:t>
            </w:r>
          </w:p>
        </w:tc>
      </w:tr>
      <w:tr w:rsidR="004E1660" w:rsidRPr="00C6417E" w14:paraId="7ECD42EA" w14:textId="034002EF" w:rsidTr="00BA4C02">
        <w:trPr>
          <w:trHeight w:val="175"/>
        </w:trPr>
        <w:tc>
          <w:tcPr>
            <w:tcW w:w="799" w:type="dxa"/>
            <w:vMerge/>
            <w:tcMar>
              <w:left w:w="90" w:type="dxa"/>
              <w:right w:w="90" w:type="dxa"/>
            </w:tcMar>
          </w:tcPr>
          <w:p w14:paraId="26572E08" w14:textId="77777777" w:rsidR="00765970" w:rsidRDefault="00765970" w:rsidP="00D24A50">
            <w:pPr>
              <w:rPr>
                <w:sz w:val="18"/>
                <w:szCs w:val="18"/>
                <w:lang w:val="pt-PT"/>
              </w:rPr>
            </w:pPr>
          </w:p>
        </w:tc>
        <w:tc>
          <w:tcPr>
            <w:tcW w:w="4368" w:type="dxa"/>
            <w:vMerge/>
            <w:tcMar>
              <w:left w:w="90" w:type="dxa"/>
              <w:right w:w="90" w:type="dxa"/>
            </w:tcMar>
          </w:tcPr>
          <w:p w14:paraId="798DB781" w14:textId="77777777" w:rsidR="00765970" w:rsidRPr="00C6417E"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4CC5BE75" w14:textId="268371A2" w:rsidR="00765970" w:rsidRPr="007E5787" w:rsidRDefault="00765970" w:rsidP="00D24A50">
            <w:pPr>
              <w:rPr>
                <w:b/>
                <w:bCs/>
                <w:strike/>
                <w:sz w:val="18"/>
                <w:szCs w:val="18"/>
                <w:lang w:val="pt-PT"/>
              </w:rPr>
            </w:pPr>
            <w:r w:rsidRPr="007E5787">
              <w:rPr>
                <w:b/>
                <w:bCs/>
                <w:sz w:val="18"/>
                <w:szCs w:val="18"/>
                <w:lang w:val="pt-PT"/>
              </w:rPr>
              <w:t>P</w:t>
            </w:r>
          </w:p>
        </w:tc>
        <w:tc>
          <w:tcPr>
            <w:tcW w:w="1160" w:type="dxa"/>
            <w:tcBorders>
              <w:top w:val="single" w:sz="4" w:space="0" w:color="auto"/>
              <w:bottom w:val="single" w:sz="4" w:space="0" w:color="auto"/>
            </w:tcBorders>
          </w:tcPr>
          <w:p w14:paraId="59286C3D" w14:textId="784958DF"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0087D126" w14:textId="7C69C64A" w:rsidR="00765970" w:rsidRPr="00DB51A1" w:rsidRDefault="00765970" w:rsidP="00D24A50">
            <w:pPr>
              <w:rPr>
                <w:b/>
                <w:bCs/>
                <w:strike/>
                <w:color w:val="EE0000"/>
                <w:sz w:val="18"/>
                <w:szCs w:val="18"/>
                <w:lang w:val="pt-PT"/>
              </w:rPr>
            </w:pPr>
          </w:p>
        </w:tc>
        <w:tc>
          <w:tcPr>
            <w:tcW w:w="1288" w:type="dxa"/>
            <w:vMerge/>
          </w:tcPr>
          <w:p w14:paraId="49BD4FE8" w14:textId="3578C516" w:rsidR="00765970" w:rsidRPr="00DB51A1" w:rsidRDefault="00765970" w:rsidP="00D24A50">
            <w:pPr>
              <w:rPr>
                <w:b/>
                <w:bCs/>
                <w:strike/>
                <w:color w:val="EE0000"/>
                <w:sz w:val="18"/>
                <w:szCs w:val="18"/>
                <w:lang w:val="pt-PT"/>
              </w:rPr>
            </w:pPr>
          </w:p>
        </w:tc>
      </w:tr>
      <w:tr w:rsidR="004E1660" w:rsidRPr="00C6417E" w14:paraId="0EC81127" w14:textId="1F82B321" w:rsidTr="00BA4C02">
        <w:trPr>
          <w:trHeight w:val="222"/>
        </w:trPr>
        <w:tc>
          <w:tcPr>
            <w:tcW w:w="799" w:type="dxa"/>
            <w:vMerge/>
            <w:tcMar>
              <w:left w:w="90" w:type="dxa"/>
              <w:right w:w="90" w:type="dxa"/>
            </w:tcMar>
          </w:tcPr>
          <w:p w14:paraId="238CF449" w14:textId="77777777" w:rsidR="00765970" w:rsidRDefault="00765970" w:rsidP="00D24A50">
            <w:pPr>
              <w:rPr>
                <w:sz w:val="18"/>
                <w:szCs w:val="18"/>
                <w:lang w:val="pt-PT"/>
              </w:rPr>
            </w:pPr>
          </w:p>
        </w:tc>
        <w:tc>
          <w:tcPr>
            <w:tcW w:w="4368" w:type="dxa"/>
            <w:vMerge/>
            <w:tcMar>
              <w:left w:w="90" w:type="dxa"/>
              <w:right w:w="90" w:type="dxa"/>
            </w:tcMar>
          </w:tcPr>
          <w:p w14:paraId="71844FEF" w14:textId="77777777" w:rsidR="00765970" w:rsidRPr="00C6417E"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7BFB8599" w14:textId="1BAB2813" w:rsidR="00765970" w:rsidRPr="007E5787" w:rsidRDefault="00765970" w:rsidP="00D24A50">
            <w:pPr>
              <w:rPr>
                <w:b/>
                <w:bCs/>
                <w:strike/>
                <w:sz w:val="18"/>
                <w:szCs w:val="18"/>
                <w:lang w:val="pt-PT"/>
              </w:rPr>
            </w:pPr>
            <w:r w:rsidRPr="007E5787">
              <w:rPr>
                <w:b/>
                <w:bCs/>
                <w:sz w:val="18"/>
                <w:szCs w:val="18"/>
                <w:lang w:val="pt-PT"/>
              </w:rPr>
              <w:t>GG</w:t>
            </w:r>
          </w:p>
        </w:tc>
        <w:tc>
          <w:tcPr>
            <w:tcW w:w="1160" w:type="dxa"/>
            <w:tcBorders>
              <w:top w:val="single" w:sz="4" w:space="0" w:color="auto"/>
              <w:bottom w:val="single" w:sz="4" w:space="0" w:color="auto"/>
              <w:right w:val="single" w:sz="4" w:space="0" w:color="auto"/>
            </w:tcBorders>
          </w:tcPr>
          <w:p w14:paraId="7B412F7F" w14:textId="30E3489E" w:rsidR="00765970" w:rsidRPr="007E5787" w:rsidRDefault="00765970" w:rsidP="00D24A50">
            <w:pPr>
              <w:rPr>
                <w:b/>
                <w:bCs/>
                <w:strike/>
                <w:sz w:val="18"/>
                <w:szCs w:val="18"/>
                <w:lang w:val="pt-PT"/>
              </w:rPr>
            </w:pPr>
            <w:r w:rsidRPr="007E5787">
              <w:rPr>
                <w:b/>
                <w:bCs/>
                <w:sz w:val="18"/>
                <w:szCs w:val="18"/>
                <w:lang w:val="pt-PT"/>
              </w:rPr>
              <w:t>03</w:t>
            </w:r>
          </w:p>
        </w:tc>
        <w:tc>
          <w:tcPr>
            <w:tcW w:w="980" w:type="dxa"/>
            <w:vMerge/>
            <w:tcBorders>
              <w:left w:val="single" w:sz="4" w:space="0" w:color="auto"/>
              <w:bottom w:val="single" w:sz="4" w:space="0" w:color="auto"/>
            </w:tcBorders>
          </w:tcPr>
          <w:p w14:paraId="762C0D1D" w14:textId="46211436" w:rsidR="00765970" w:rsidRPr="00DB51A1" w:rsidRDefault="00765970" w:rsidP="00D24A50">
            <w:pPr>
              <w:rPr>
                <w:b/>
                <w:bCs/>
                <w:strike/>
                <w:color w:val="EE0000"/>
                <w:sz w:val="18"/>
                <w:szCs w:val="18"/>
                <w:lang w:val="pt-PT"/>
              </w:rPr>
            </w:pPr>
          </w:p>
        </w:tc>
        <w:tc>
          <w:tcPr>
            <w:tcW w:w="1288" w:type="dxa"/>
            <w:vMerge/>
            <w:tcBorders>
              <w:bottom w:val="single" w:sz="4" w:space="0" w:color="auto"/>
            </w:tcBorders>
          </w:tcPr>
          <w:p w14:paraId="741EB694" w14:textId="45859EAD" w:rsidR="00765970" w:rsidRPr="00DB51A1" w:rsidRDefault="00765970" w:rsidP="00D24A50">
            <w:pPr>
              <w:rPr>
                <w:b/>
                <w:bCs/>
                <w:strike/>
                <w:color w:val="EE0000"/>
                <w:sz w:val="18"/>
                <w:szCs w:val="18"/>
                <w:lang w:val="pt-PT"/>
              </w:rPr>
            </w:pPr>
          </w:p>
        </w:tc>
      </w:tr>
      <w:tr w:rsidR="00E94722" w:rsidRPr="00C6417E" w14:paraId="29736DF3" w14:textId="77777777" w:rsidTr="00BA4C02">
        <w:trPr>
          <w:trHeight w:val="879"/>
        </w:trPr>
        <w:tc>
          <w:tcPr>
            <w:tcW w:w="799" w:type="dxa"/>
            <w:vMerge/>
            <w:tcMar>
              <w:left w:w="90" w:type="dxa"/>
              <w:right w:w="90" w:type="dxa"/>
            </w:tcMar>
          </w:tcPr>
          <w:p w14:paraId="4B7F2F48" w14:textId="77777777" w:rsidR="00E94722" w:rsidRDefault="00E94722" w:rsidP="00D24A50">
            <w:pPr>
              <w:rPr>
                <w:sz w:val="18"/>
                <w:szCs w:val="18"/>
                <w:lang w:val="pt-PT"/>
              </w:rPr>
            </w:pPr>
          </w:p>
        </w:tc>
        <w:tc>
          <w:tcPr>
            <w:tcW w:w="4368" w:type="dxa"/>
            <w:vMerge/>
            <w:tcMar>
              <w:left w:w="90" w:type="dxa"/>
              <w:right w:w="90" w:type="dxa"/>
            </w:tcMar>
          </w:tcPr>
          <w:p w14:paraId="6945CCB9" w14:textId="77777777" w:rsidR="00E94722" w:rsidRPr="00C6417E" w:rsidRDefault="00E94722" w:rsidP="00D24A50">
            <w:pPr>
              <w:jc w:val="both"/>
              <w:rPr>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61C93C07" w14:textId="77777777" w:rsidR="00E94722" w:rsidRDefault="00E94722" w:rsidP="00105DC6">
            <w:pPr>
              <w:jc w:val="center"/>
              <w:rPr>
                <w:sz w:val="18"/>
                <w:szCs w:val="18"/>
                <w:lang w:val="pt-PT"/>
              </w:rPr>
            </w:pPr>
          </w:p>
          <w:p w14:paraId="1D3338C8" w14:textId="77777777" w:rsidR="00E94722" w:rsidRDefault="00E94722" w:rsidP="00105DC6">
            <w:pPr>
              <w:jc w:val="center"/>
              <w:rPr>
                <w:sz w:val="18"/>
                <w:szCs w:val="18"/>
                <w:lang w:val="pt-PT"/>
              </w:rPr>
            </w:pPr>
          </w:p>
          <w:p w14:paraId="3B00A48B" w14:textId="77777777" w:rsidR="00E94722" w:rsidRDefault="00E94722" w:rsidP="00105DC6">
            <w:pPr>
              <w:jc w:val="center"/>
              <w:rPr>
                <w:sz w:val="18"/>
                <w:szCs w:val="18"/>
                <w:lang w:val="pt-PT"/>
              </w:rPr>
            </w:pPr>
          </w:p>
          <w:p w14:paraId="6020E162" w14:textId="1DE02538" w:rsidR="00E94722" w:rsidRPr="00E328D0" w:rsidRDefault="00E94722" w:rsidP="00105DC6">
            <w:pPr>
              <w:jc w:val="center"/>
              <w:rPr>
                <w:sz w:val="18"/>
                <w:szCs w:val="18"/>
                <w:lang w:val="pt-PT"/>
              </w:rPr>
            </w:pPr>
            <w:r>
              <w:rPr>
                <w:sz w:val="18"/>
                <w:szCs w:val="18"/>
                <w:lang w:val="pt-PT"/>
              </w:rPr>
              <w:t xml:space="preserve">Quant.  </w:t>
            </w:r>
            <w:r w:rsidRPr="00105DC6">
              <w:rPr>
                <w:b/>
                <w:bCs/>
                <w:sz w:val="18"/>
                <w:szCs w:val="18"/>
                <w:lang w:val="pt-PT"/>
              </w:rPr>
              <w:t>07</w:t>
            </w:r>
          </w:p>
        </w:tc>
        <w:tc>
          <w:tcPr>
            <w:tcW w:w="2268" w:type="dxa"/>
            <w:gridSpan w:val="2"/>
            <w:tcBorders>
              <w:top w:val="single" w:sz="4" w:space="0" w:color="auto"/>
              <w:left w:val="single" w:sz="4" w:space="0" w:color="auto"/>
            </w:tcBorders>
          </w:tcPr>
          <w:p w14:paraId="09030801" w14:textId="77777777" w:rsidR="00E94722" w:rsidRDefault="00E94722" w:rsidP="00D24A50">
            <w:pPr>
              <w:rPr>
                <w:b/>
                <w:bCs/>
                <w:sz w:val="18"/>
                <w:szCs w:val="18"/>
                <w:lang w:val="pt-PT"/>
              </w:rPr>
            </w:pPr>
          </w:p>
          <w:p w14:paraId="1F2C08B8" w14:textId="77777777" w:rsidR="00E94722" w:rsidRDefault="00E94722" w:rsidP="00D24A50">
            <w:pPr>
              <w:rPr>
                <w:b/>
                <w:bCs/>
                <w:sz w:val="18"/>
                <w:szCs w:val="18"/>
                <w:lang w:val="pt-PT"/>
              </w:rPr>
            </w:pPr>
          </w:p>
          <w:p w14:paraId="6A0B49C1" w14:textId="77777777" w:rsidR="00E94722" w:rsidRDefault="00E94722" w:rsidP="00D24A50">
            <w:pPr>
              <w:rPr>
                <w:b/>
                <w:bCs/>
                <w:sz w:val="18"/>
                <w:szCs w:val="18"/>
                <w:lang w:val="pt-PT"/>
              </w:rPr>
            </w:pPr>
          </w:p>
          <w:p w14:paraId="687346E3" w14:textId="13D0B03F" w:rsidR="00E94722" w:rsidRPr="00DB51A1" w:rsidRDefault="00E94722" w:rsidP="00096473">
            <w:pPr>
              <w:jc w:val="center"/>
              <w:rPr>
                <w:b/>
                <w:bCs/>
                <w:sz w:val="18"/>
                <w:szCs w:val="18"/>
                <w:lang w:val="pt-PT"/>
              </w:rPr>
            </w:pPr>
            <w:r w:rsidRPr="00DB51A1">
              <w:rPr>
                <w:b/>
                <w:bCs/>
                <w:sz w:val="18"/>
                <w:szCs w:val="18"/>
                <w:lang w:val="pt-PT"/>
              </w:rPr>
              <w:t xml:space="preserve">Valor total </w:t>
            </w:r>
            <w:r w:rsidRPr="00DB51A1">
              <w:rPr>
                <w:b/>
                <w:bCs/>
                <w:sz w:val="18"/>
                <w:szCs w:val="18"/>
                <w:lang w:val="pt-PT"/>
              </w:rPr>
              <w:t xml:space="preserve">      </w:t>
            </w:r>
            <w:r w:rsidRPr="00DB51A1">
              <w:rPr>
                <w:b/>
                <w:bCs/>
                <w:sz w:val="18"/>
                <w:szCs w:val="18"/>
                <w:lang w:val="pt-PT"/>
              </w:rPr>
              <w:t>R$</w:t>
            </w:r>
            <w:r w:rsidRPr="00DB51A1">
              <w:rPr>
                <w:b/>
                <w:bCs/>
                <w:sz w:val="18"/>
                <w:szCs w:val="18"/>
                <w:lang w:val="pt-PT"/>
              </w:rPr>
              <w:t xml:space="preserve"> 370,37</w:t>
            </w:r>
          </w:p>
        </w:tc>
      </w:tr>
      <w:tr w:rsidR="004E1660" w:rsidRPr="00C6417E" w14:paraId="1F3E11A9" w14:textId="10D8E423" w:rsidTr="00BA4C02">
        <w:trPr>
          <w:trHeight w:val="149"/>
        </w:trPr>
        <w:tc>
          <w:tcPr>
            <w:tcW w:w="799" w:type="dxa"/>
            <w:vMerge w:val="restart"/>
            <w:tcMar>
              <w:left w:w="90" w:type="dxa"/>
              <w:right w:w="90" w:type="dxa"/>
            </w:tcMar>
          </w:tcPr>
          <w:p w14:paraId="763BE4BF" w14:textId="77777777" w:rsidR="00765970" w:rsidRPr="006E15D5" w:rsidRDefault="00765970" w:rsidP="00D24A50">
            <w:pPr>
              <w:rPr>
                <w:sz w:val="18"/>
                <w:szCs w:val="18"/>
                <w:lang w:val="pt-PT"/>
              </w:rPr>
            </w:pPr>
          </w:p>
          <w:p w14:paraId="72C35E15" w14:textId="77777777" w:rsidR="00765970" w:rsidRPr="006E15D5" w:rsidRDefault="00765970" w:rsidP="00D24A50">
            <w:pPr>
              <w:rPr>
                <w:sz w:val="18"/>
                <w:szCs w:val="18"/>
                <w:lang w:val="pt-PT"/>
              </w:rPr>
            </w:pPr>
          </w:p>
          <w:p w14:paraId="4BFD3EA5" w14:textId="77777777" w:rsidR="00765970" w:rsidRPr="006E15D5" w:rsidRDefault="00765970" w:rsidP="00D24A50">
            <w:pPr>
              <w:rPr>
                <w:sz w:val="18"/>
                <w:szCs w:val="18"/>
                <w:lang w:val="pt-PT"/>
              </w:rPr>
            </w:pPr>
            <w:r w:rsidRPr="006E15D5">
              <w:rPr>
                <w:sz w:val="18"/>
                <w:szCs w:val="18"/>
                <w:lang w:val="pt-PT"/>
              </w:rPr>
              <w:t>0</w:t>
            </w:r>
            <w:r>
              <w:rPr>
                <w:sz w:val="18"/>
                <w:szCs w:val="18"/>
                <w:lang w:val="pt-PT"/>
              </w:rPr>
              <w:t>3</w:t>
            </w:r>
          </w:p>
        </w:tc>
        <w:tc>
          <w:tcPr>
            <w:tcW w:w="4368" w:type="dxa"/>
            <w:vMerge w:val="restart"/>
            <w:tcMar>
              <w:left w:w="90" w:type="dxa"/>
              <w:right w:w="90" w:type="dxa"/>
            </w:tcMar>
          </w:tcPr>
          <w:p w14:paraId="3A69ED13" w14:textId="77777777" w:rsidR="00765970" w:rsidRPr="00421A9F" w:rsidRDefault="00765970" w:rsidP="00D24A50">
            <w:pPr>
              <w:jc w:val="both"/>
              <w:rPr>
                <w:color w:val="FF0000"/>
                <w:sz w:val="18"/>
                <w:szCs w:val="18"/>
                <w:lang w:val="pt-PT"/>
              </w:rPr>
            </w:pPr>
          </w:p>
          <w:p w14:paraId="0CB8BE1C" w14:textId="77777777" w:rsidR="00765970" w:rsidRPr="00421A9F" w:rsidRDefault="00765970" w:rsidP="00D24A50">
            <w:pPr>
              <w:jc w:val="both"/>
              <w:rPr>
                <w:sz w:val="18"/>
                <w:szCs w:val="18"/>
                <w:lang w:val="pt-PT"/>
              </w:rPr>
            </w:pPr>
            <w:r w:rsidRPr="00421A9F">
              <w:rPr>
                <w:b/>
                <w:bCs/>
                <w:sz w:val="18"/>
                <w:szCs w:val="18"/>
                <w:lang w:val="pt-PT"/>
              </w:rPr>
              <w:t>Camisa social manga curta</w:t>
            </w:r>
            <w:r w:rsidRPr="00421A9F">
              <w:rPr>
                <w:sz w:val="18"/>
                <w:szCs w:val="18"/>
                <w:lang w:val="pt-PT"/>
              </w:rPr>
              <w:t xml:space="preserve"> (</w:t>
            </w:r>
            <w:r w:rsidRPr="00421A9F">
              <w:rPr>
                <w:b/>
                <w:bCs/>
                <w:sz w:val="18"/>
                <w:szCs w:val="18"/>
                <w:lang w:val="pt-PT"/>
              </w:rPr>
              <w:t>masculina)</w:t>
            </w:r>
            <w:r w:rsidRPr="00421A9F">
              <w:rPr>
                <w:sz w:val="18"/>
                <w:szCs w:val="18"/>
                <w:lang w:val="pt-PT"/>
              </w:rPr>
              <w:t xml:space="preserve">; </w:t>
            </w:r>
          </w:p>
          <w:p w14:paraId="2661E13C" w14:textId="77777777" w:rsidR="00765970" w:rsidRPr="00421A9F" w:rsidRDefault="00765970" w:rsidP="00D24A50">
            <w:pPr>
              <w:jc w:val="both"/>
              <w:rPr>
                <w:sz w:val="18"/>
                <w:szCs w:val="18"/>
                <w:lang w:val="pt-PT"/>
              </w:rPr>
            </w:pPr>
            <w:r w:rsidRPr="00421A9F">
              <w:rPr>
                <w:sz w:val="18"/>
                <w:szCs w:val="18"/>
                <w:lang w:val="pt-PT"/>
              </w:rPr>
              <w:t xml:space="preserve">- Tecido em natural fit (doptex) 73% algodão, 27% poliéster; </w:t>
            </w:r>
          </w:p>
          <w:p w14:paraId="140A82F5" w14:textId="77777777" w:rsidR="00765970" w:rsidRPr="00421A9F" w:rsidRDefault="00765970" w:rsidP="00D24A50">
            <w:pPr>
              <w:jc w:val="both"/>
              <w:rPr>
                <w:sz w:val="18"/>
                <w:szCs w:val="18"/>
                <w:lang w:val="pt-PT"/>
              </w:rPr>
            </w:pPr>
            <w:r w:rsidRPr="00421A9F">
              <w:rPr>
                <w:sz w:val="18"/>
                <w:szCs w:val="18"/>
                <w:lang w:val="pt-PT"/>
              </w:rPr>
              <w:t xml:space="preserve">- Cor bege; </w:t>
            </w:r>
          </w:p>
          <w:p w14:paraId="724EA168" w14:textId="77777777" w:rsidR="00765970" w:rsidRPr="00421A9F" w:rsidRDefault="00765970" w:rsidP="00D24A50">
            <w:pPr>
              <w:jc w:val="both"/>
              <w:rPr>
                <w:sz w:val="18"/>
                <w:szCs w:val="18"/>
                <w:lang w:val="pt-PT"/>
              </w:rPr>
            </w:pPr>
            <w:r w:rsidRPr="00421A9F">
              <w:rPr>
                <w:sz w:val="18"/>
                <w:szCs w:val="18"/>
                <w:lang w:val="pt-PT"/>
              </w:rPr>
              <w:t>- Detalhes: pé de gola em vermelho marsala // 5 un vivo (ombros, mangas e pala) em vermelho marsala // 1 un bolso externo superior (esquerdo) // fechamento em botões simples, em perolados;</w:t>
            </w:r>
          </w:p>
          <w:p w14:paraId="47CAF603" w14:textId="77777777" w:rsidR="00765970" w:rsidRDefault="00765970" w:rsidP="00D24A50">
            <w:pPr>
              <w:jc w:val="both"/>
              <w:rPr>
                <w:sz w:val="18"/>
                <w:szCs w:val="18"/>
                <w:lang w:val="pt-PT"/>
              </w:rPr>
            </w:pPr>
            <w:r w:rsidRPr="00421A9F">
              <w:rPr>
                <w:sz w:val="18"/>
                <w:szCs w:val="18"/>
                <w:lang w:val="pt-PT"/>
              </w:rPr>
              <w:t xml:space="preserve">- Bordado: bolso esquerdo com logotipo bordado na cor vermelho Marsala (tem programa – cores: 1 – pontos: 9585) – Tamanho faixa: </w:t>
            </w:r>
            <w:r w:rsidRPr="009E5076">
              <w:rPr>
                <w:sz w:val="18"/>
                <w:szCs w:val="18"/>
                <w:lang w:val="pt-PT"/>
              </w:rPr>
              <w:t xml:space="preserve">03 </w:t>
            </w:r>
            <w:r>
              <w:rPr>
                <w:sz w:val="18"/>
                <w:szCs w:val="18"/>
                <w:lang w:val="pt-PT"/>
              </w:rPr>
              <w:t>-</w:t>
            </w:r>
            <w:r w:rsidRPr="009E5076">
              <w:rPr>
                <w:sz w:val="18"/>
                <w:szCs w:val="18"/>
                <w:lang w:val="pt-PT"/>
              </w:rPr>
              <w:t xml:space="preserve"> 04 -</w:t>
            </w:r>
            <w:r>
              <w:rPr>
                <w:sz w:val="18"/>
                <w:szCs w:val="18"/>
                <w:lang w:val="pt-PT"/>
              </w:rPr>
              <w:t xml:space="preserve"> </w:t>
            </w:r>
            <w:r w:rsidRPr="009E5076">
              <w:rPr>
                <w:sz w:val="18"/>
                <w:szCs w:val="18"/>
                <w:lang w:val="pt-PT"/>
              </w:rPr>
              <w:t>07 - 44</w:t>
            </w:r>
            <w:r w:rsidRPr="00421A9F">
              <w:rPr>
                <w:sz w:val="18"/>
                <w:szCs w:val="18"/>
                <w:lang w:val="pt-PT"/>
              </w:rPr>
              <w:tab/>
            </w:r>
          </w:p>
          <w:p w14:paraId="5BBC64F6" w14:textId="4D92F9A8" w:rsidR="00EE7675" w:rsidRPr="006E15D5" w:rsidRDefault="00EE7675" w:rsidP="00D24A50">
            <w:pPr>
              <w:jc w:val="both"/>
              <w:rPr>
                <w:color w:val="FF0000"/>
                <w:sz w:val="18"/>
                <w:szCs w:val="18"/>
                <w:lang w:val="pt-PT"/>
              </w:rPr>
            </w:pPr>
          </w:p>
        </w:tc>
        <w:tc>
          <w:tcPr>
            <w:tcW w:w="993" w:type="dxa"/>
            <w:tcBorders>
              <w:bottom w:val="single" w:sz="4" w:space="0" w:color="auto"/>
            </w:tcBorders>
            <w:tcMar>
              <w:left w:w="90" w:type="dxa"/>
              <w:right w:w="90" w:type="dxa"/>
            </w:tcMar>
          </w:tcPr>
          <w:p w14:paraId="657A29ED" w14:textId="484BE920" w:rsidR="00765970" w:rsidRPr="007E5787" w:rsidRDefault="00765970" w:rsidP="00D24A50">
            <w:pPr>
              <w:rPr>
                <w:strike/>
                <w:sz w:val="18"/>
                <w:szCs w:val="18"/>
                <w:lang w:val="pt-PT"/>
              </w:rPr>
            </w:pPr>
            <w:r w:rsidRPr="007E5787">
              <w:rPr>
                <w:b/>
                <w:bCs/>
                <w:sz w:val="18"/>
                <w:szCs w:val="18"/>
                <w:lang w:val="pt-PT"/>
              </w:rPr>
              <w:t>03</w:t>
            </w:r>
          </w:p>
        </w:tc>
        <w:tc>
          <w:tcPr>
            <w:tcW w:w="1160" w:type="dxa"/>
            <w:tcBorders>
              <w:bottom w:val="single" w:sz="4" w:space="0" w:color="auto"/>
            </w:tcBorders>
          </w:tcPr>
          <w:p w14:paraId="1AA74CE8" w14:textId="5BCFF1C0" w:rsidR="00765970" w:rsidRPr="007E5787" w:rsidRDefault="00765970" w:rsidP="00D24A50">
            <w:pPr>
              <w:rPr>
                <w:b/>
                <w:bCs/>
                <w:strike/>
                <w:sz w:val="18"/>
                <w:szCs w:val="18"/>
                <w:lang w:val="pt-PT"/>
              </w:rPr>
            </w:pPr>
            <w:r w:rsidRPr="007E5787">
              <w:rPr>
                <w:b/>
                <w:bCs/>
                <w:sz w:val="18"/>
                <w:szCs w:val="18"/>
                <w:lang w:val="pt-PT"/>
              </w:rPr>
              <w:t>08</w:t>
            </w:r>
          </w:p>
        </w:tc>
        <w:tc>
          <w:tcPr>
            <w:tcW w:w="980" w:type="dxa"/>
            <w:vMerge w:val="restart"/>
          </w:tcPr>
          <w:p w14:paraId="6E5E8EE7" w14:textId="77777777" w:rsidR="00DB51A1" w:rsidRPr="00B32555" w:rsidRDefault="00DB51A1" w:rsidP="00D24A50">
            <w:pPr>
              <w:rPr>
                <w:b/>
                <w:bCs/>
                <w:sz w:val="18"/>
                <w:szCs w:val="18"/>
                <w:lang w:val="pt-PT"/>
              </w:rPr>
            </w:pPr>
          </w:p>
          <w:p w14:paraId="760AB940" w14:textId="77777777" w:rsidR="00DB51A1" w:rsidRPr="00B32555" w:rsidRDefault="00DB51A1" w:rsidP="00D24A50">
            <w:pPr>
              <w:rPr>
                <w:b/>
                <w:bCs/>
                <w:sz w:val="18"/>
                <w:szCs w:val="18"/>
                <w:lang w:val="pt-PT"/>
              </w:rPr>
            </w:pPr>
          </w:p>
          <w:p w14:paraId="49200291" w14:textId="15363C2B" w:rsidR="00765970" w:rsidRPr="00B32555" w:rsidRDefault="00765970" w:rsidP="00D24A50">
            <w:pPr>
              <w:rPr>
                <w:b/>
                <w:bCs/>
                <w:strike/>
                <w:color w:val="EE0000"/>
                <w:sz w:val="18"/>
                <w:szCs w:val="18"/>
                <w:lang w:val="pt-PT"/>
              </w:rPr>
            </w:pPr>
            <w:r w:rsidRPr="00B32555">
              <w:rPr>
                <w:b/>
                <w:bCs/>
                <w:sz w:val="18"/>
                <w:szCs w:val="18"/>
                <w:lang w:val="pt-PT"/>
              </w:rPr>
              <w:t xml:space="preserve">R$ </w:t>
            </w:r>
            <w:r w:rsidR="00B32555" w:rsidRPr="00B32555">
              <w:rPr>
                <w:b/>
                <w:bCs/>
                <w:sz w:val="18"/>
                <w:szCs w:val="18"/>
                <w:lang w:val="pt-PT"/>
              </w:rPr>
              <w:t>118,33</w:t>
            </w:r>
          </w:p>
        </w:tc>
        <w:tc>
          <w:tcPr>
            <w:tcW w:w="1288" w:type="dxa"/>
            <w:vMerge w:val="restart"/>
          </w:tcPr>
          <w:p w14:paraId="6E69DC57" w14:textId="77777777" w:rsidR="00DB51A1" w:rsidRPr="00B32555" w:rsidRDefault="00DB51A1" w:rsidP="00D24A50">
            <w:pPr>
              <w:rPr>
                <w:b/>
                <w:bCs/>
                <w:sz w:val="18"/>
                <w:szCs w:val="18"/>
                <w:lang w:val="pt-PT"/>
              </w:rPr>
            </w:pPr>
          </w:p>
          <w:p w14:paraId="492869EC" w14:textId="77777777" w:rsidR="00DB51A1" w:rsidRPr="00B32555" w:rsidRDefault="00DB51A1" w:rsidP="00D24A50">
            <w:pPr>
              <w:rPr>
                <w:b/>
                <w:bCs/>
                <w:sz w:val="18"/>
                <w:szCs w:val="18"/>
                <w:lang w:val="pt-PT"/>
              </w:rPr>
            </w:pPr>
          </w:p>
          <w:p w14:paraId="6BB4D28D" w14:textId="7605AA6C" w:rsidR="00765970" w:rsidRPr="00B32555" w:rsidRDefault="00765970" w:rsidP="00D24A50">
            <w:pPr>
              <w:rPr>
                <w:b/>
                <w:bCs/>
                <w:strike/>
                <w:color w:val="EE0000"/>
                <w:sz w:val="18"/>
                <w:szCs w:val="18"/>
                <w:lang w:val="pt-PT"/>
              </w:rPr>
            </w:pPr>
            <w:r w:rsidRPr="00B32555">
              <w:rPr>
                <w:b/>
                <w:bCs/>
                <w:sz w:val="18"/>
                <w:szCs w:val="18"/>
                <w:lang w:val="pt-PT"/>
              </w:rPr>
              <w:t xml:space="preserve">R$ </w:t>
            </w:r>
            <w:r w:rsidR="00B32555" w:rsidRPr="00B32555">
              <w:rPr>
                <w:b/>
                <w:bCs/>
                <w:sz w:val="18"/>
                <w:szCs w:val="18"/>
                <w:lang w:val="pt-PT"/>
              </w:rPr>
              <w:t>2.248,27</w:t>
            </w:r>
          </w:p>
        </w:tc>
      </w:tr>
      <w:tr w:rsidR="004E1660" w:rsidRPr="00C6417E" w14:paraId="2503664E" w14:textId="7220F3E2" w:rsidTr="00BA4C02">
        <w:trPr>
          <w:trHeight w:val="210"/>
        </w:trPr>
        <w:tc>
          <w:tcPr>
            <w:tcW w:w="799" w:type="dxa"/>
            <w:vMerge/>
            <w:tcMar>
              <w:left w:w="90" w:type="dxa"/>
              <w:right w:w="90" w:type="dxa"/>
            </w:tcMar>
          </w:tcPr>
          <w:p w14:paraId="2B384EC5" w14:textId="77777777" w:rsidR="00765970" w:rsidRPr="006E15D5" w:rsidRDefault="00765970" w:rsidP="00D24A50">
            <w:pPr>
              <w:rPr>
                <w:sz w:val="18"/>
                <w:szCs w:val="18"/>
                <w:lang w:val="pt-PT"/>
              </w:rPr>
            </w:pPr>
          </w:p>
        </w:tc>
        <w:tc>
          <w:tcPr>
            <w:tcW w:w="4368" w:type="dxa"/>
            <w:vMerge/>
            <w:tcMar>
              <w:left w:w="90" w:type="dxa"/>
              <w:right w:w="90" w:type="dxa"/>
            </w:tcMar>
          </w:tcPr>
          <w:p w14:paraId="2A32B542"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766068B5" w14:textId="233B3EA1" w:rsidR="00765970" w:rsidRPr="007E5787" w:rsidRDefault="00765970" w:rsidP="00D24A50">
            <w:pPr>
              <w:rPr>
                <w:b/>
                <w:bCs/>
                <w:strike/>
                <w:sz w:val="18"/>
                <w:szCs w:val="18"/>
                <w:lang w:val="pt-PT"/>
              </w:rPr>
            </w:pPr>
            <w:r w:rsidRPr="007E5787">
              <w:rPr>
                <w:b/>
                <w:bCs/>
                <w:sz w:val="18"/>
                <w:szCs w:val="18"/>
                <w:lang w:val="pt-PT"/>
              </w:rPr>
              <w:t>04</w:t>
            </w:r>
          </w:p>
        </w:tc>
        <w:tc>
          <w:tcPr>
            <w:tcW w:w="1160" w:type="dxa"/>
            <w:tcBorders>
              <w:top w:val="single" w:sz="4" w:space="0" w:color="auto"/>
              <w:bottom w:val="single" w:sz="4" w:space="0" w:color="auto"/>
            </w:tcBorders>
          </w:tcPr>
          <w:p w14:paraId="6B9DEFBF" w14:textId="537A3162" w:rsidR="00765970" w:rsidRPr="007E5787" w:rsidRDefault="00765970" w:rsidP="00D24A50">
            <w:pPr>
              <w:rPr>
                <w:b/>
                <w:bCs/>
                <w:strike/>
                <w:sz w:val="18"/>
                <w:szCs w:val="18"/>
                <w:lang w:val="pt-PT"/>
              </w:rPr>
            </w:pPr>
            <w:r w:rsidRPr="007E5787">
              <w:rPr>
                <w:b/>
                <w:bCs/>
                <w:sz w:val="18"/>
                <w:szCs w:val="18"/>
                <w:lang w:val="pt-PT"/>
              </w:rPr>
              <w:t>08</w:t>
            </w:r>
          </w:p>
        </w:tc>
        <w:tc>
          <w:tcPr>
            <w:tcW w:w="980" w:type="dxa"/>
            <w:vMerge/>
          </w:tcPr>
          <w:p w14:paraId="30539A30" w14:textId="06DE235D" w:rsidR="00765970" w:rsidRPr="00B32555" w:rsidRDefault="00765970" w:rsidP="00D24A50">
            <w:pPr>
              <w:rPr>
                <w:b/>
                <w:bCs/>
                <w:strike/>
                <w:color w:val="EE0000"/>
                <w:sz w:val="18"/>
                <w:szCs w:val="18"/>
                <w:lang w:val="pt-PT"/>
              </w:rPr>
            </w:pPr>
          </w:p>
        </w:tc>
        <w:tc>
          <w:tcPr>
            <w:tcW w:w="1288" w:type="dxa"/>
            <w:vMerge/>
          </w:tcPr>
          <w:p w14:paraId="75390D79" w14:textId="6D10D395" w:rsidR="00765970" w:rsidRPr="00B32555" w:rsidRDefault="00765970" w:rsidP="00D24A50">
            <w:pPr>
              <w:rPr>
                <w:b/>
                <w:bCs/>
                <w:strike/>
                <w:color w:val="EE0000"/>
                <w:sz w:val="18"/>
                <w:szCs w:val="18"/>
                <w:lang w:val="pt-PT"/>
              </w:rPr>
            </w:pPr>
          </w:p>
        </w:tc>
      </w:tr>
      <w:tr w:rsidR="004E1660" w:rsidRPr="00C6417E" w14:paraId="0873E984" w14:textId="02378F69" w:rsidTr="00BA4C02">
        <w:trPr>
          <w:trHeight w:val="113"/>
        </w:trPr>
        <w:tc>
          <w:tcPr>
            <w:tcW w:w="799" w:type="dxa"/>
            <w:vMerge/>
            <w:tcMar>
              <w:left w:w="90" w:type="dxa"/>
              <w:right w:w="90" w:type="dxa"/>
            </w:tcMar>
          </w:tcPr>
          <w:p w14:paraId="0E7871D1" w14:textId="77777777" w:rsidR="00765970" w:rsidRPr="006E15D5" w:rsidRDefault="00765970" w:rsidP="00D24A50">
            <w:pPr>
              <w:rPr>
                <w:sz w:val="18"/>
                <w:szCs w:val="18"/>
                <w:lang w:val="pt-PT"/>
              </w:rPr>
            </w:pPr>
          </w:p>
        </w:tc>
        <w:tc>
          <w:tcPr>
            <w:tcW w:w="4368" w:type="dxa"/>
            <w:vMerge/>
            <w:tcMar>
              <w:left w:w="90" w:type="dxa"/>
              <w:right w:w="90" w:type="dxa"/>
            </w:tcMar>
          </w:tcPr>
          <w:p w14:paraId="3DB30A3C"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189C7930" w14:textId="32DE5D56" w:rsidR="00765970" w:rsidRPr="007E5787" w:rsidRDefault="00765970" w:rsidP="00D24A50">
            <w:pPr>
              <w:rPr>
                <w:b/>
                <w:bCs/>
                <w:strike/>
                <w:sz w:val="18"/>
                <w:szCs w:val="18"/>
                <w:lang w:val="pt-PT"/>
              </w:rPr>
            </w:pPr>
            <w:r w:rsidRPr="007E5787">
              <w:rPr>
                <w:b/>
                <w:bCs/>
                <w:sz w:val="18"/>
                <w:szCs w:val="18"/>
                <w:lang w:val="pt-PT"/>
              </w:rPr>
              <w:t>07</w:t>
            </w:r>
          </w:p>
        </w:tc>
        <w:tc>
          <w:tcPr>
            <w:tcW w:w="1160" w:type="dxa"/>
            <w:tcBorders>
              <w:top w:val="single" w:sz="4" w:space="0" w:color="auto"/>
              <w:bottom w:val="single" w:sz="4" w:space="0" w:color="auto"/>
            </w:tcBorders>
          </w:tcPr>
          <w:p w14:paraId="45E1F4AA" w14:textId="11C56641"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5AE11438" w14:textId="62CB8107" w:rsidR="00765970" w:rsidRPr="00B32555" w:rsidRDefault="00765970" w:rsidP="00D24A50">
            <w:pPr>
              <w:rPr>
                <w:b/>
                <w:bCs/>
                <w:strike/>
                <w:color w:val="EE0000"/>
                <w:sz w:val="18"/>
                <w:szCs w:val="18"/>
                <w:lang w:val="pt-PT"/>
              </w:rPr>
            </w:pPr>
          </w:p>
        </w:tc>
        <w:tc>
          <w:tcPr>
            <w:tcW w:w="1288" w:type="dxa"/>
            <w:vMerge/>
          </w:tcPr>
          <w:p w14:paraId="28855822" w14:textId="02D33E82" w:rsidR="00765970" w:rsidRPr="00B32555" w:rsidRDefault="00765970" w:rsidP="00D24A50">
            <w:pPr>
              <w:rPr>
                <w:b/>
                <w:bCs/>
                <w:strike/>
                <w:color w:val="EE0000"/>
                <w:sz w:val="18"/>
                <w:szCs w:val="18"/>
                <w:lang w:val="pt-PT"/>
              </w:rPr>
            </w:pPr>
          </w:p>
        </w:tc>
      </w:tr>
      <w:tr w:rsidR="004E1660" w:rsidRPr="00C6417E" w14:paraId="52716750" w14:textId="4897FC9D" w:rsidTr="00BA4C02">
        <w:trPr>
          <w:trHeight w:val="221"/>
        </w:trPr>
        <w:tc>
          <w:tcPr>
            <w:tcW w:w="799" w:type="dxa"/>
            <w:vMerge/>
            <w:tcMar>
              <w:left w:w="90" w:type="dxa"/>
              <w:right w:w="90" w:type="dxa"/>
            </w:tcMar>
          </w:tcPr>
          <w:p w14:paraId="61D21291" w14:textId="77777777" w:rsidR="00765970" w:rsidRPr="006E15D5" w:rsidRDefault="00765970" w:rsidP="00D24A50">
            <w:pPr>
              <w:rPr>
                <w:sz w:val="18"/>
                <w:szCs w:val="18"/>
                <w:lang w:val="pt-PT"/>
              </w:rPr>
            </w:pPr>
          </w:p>
        </w:tc>
        <w:tc>
          <w:tcPr>
            <w:tcW w:w="4368" w:type="dxa"/>
            <w:vMerge/>
            <w:tcMar>
              <w:left w:w="90" w:type="dxa"/>
              <w:right w:w="90" w:type="dxa"/>
            </w:tcMar>
          </w:tcPr>
          <w:p w14:paraId="531F258F"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6CF0B377" w14:textId="17AF8496" w:rsidR="00765970" w:rsidRPr="007E5787" w:rsidRDefault="00765970" w:rsidP="00D24A50">
            <w:pPr>
              <w:rPr>
                <w:b/>
                <w:bCs/>
                <w:strike/>
                <w:sz w:val="18"/>
                <w:szCs w:val="18"/>
                <w:lang w:val="pt-PT"/>
              </w:rPr>
            </w:pPr>
            <w:r w:rsidRPr="007E5787">
              <w:rPr>
                <w:b/>
                <w:bCs/>
                <w:sz w:val="18"/>
                <w:szCs w:val="18"/>
                <w:lang w:val="pt-PT"/>
              </w:rPr>
              <w:t>44</w:t>
            </w:r>
          </w:p>
        </w:tc>
        <w:tc>
          <w:tcPr>
            <w:tcW w:w="1160" w:type="dxa"/>
            <w:tcBorders>
              <w:top w:val="single" w:sz="4" w:space="0" w:color="auto"/>
              <w:bottom w:val="single" w:sz="4" w:space="0" w:color="auto"/>
              <w:right w:val="single" w:sz="4" w:space="0" w:color="auto"/>
            </w:tcBorders>
          </w:tcPr>
          <w:p w14:paraId="6921D83C" w14:textId="5CF0836F" w:rsidR="00765970" w:rsidRPr="007E5787" w:rsidRDefault="00765970" w:rsidP="00D24A50">
            <w:pPr>
              <w:rPr>
                <w:b/>
                <w:bCs/>
                <w:strike/>
                <w:sz w:val="18"/>
                <w:szCs w:val="18"/>
                <w:lang w:val="pt-PT"/>
              </w:rPr>
            </w:pPr>
            <w:r w:rsidRPr="007E5787">
              <w:rPr>
                <w:b/>
                <w:bCs/>
                <w:sz w:val="18"/>
                <w:szCs w:val="18"/>
                <w:lang w:val="pt-PT"/>
              </w:rPr>
              <w:t>01</w:t>
            </w:r>
          </w:p>
        </w:tc>
        <w:tc>
          <w:tcPr>
            <w:tcW w:w="980" w:type="dxa"/>
            <w:vMerge/>
            <w:tcBorders>
              <w:left w:val="single" w:sz="4" w:space="0" w:color="auto"/>
              <w:bottom w:val="single" w:sz="4" w:space="0" w:color="auto"/>
            </w:tcBorders>
          </w:tcPr>
          <w:p w14:paraId="799D9391" w14:textId="3CC02524" w:rsidR="00765970" w:rsidRPr="00B32555" w:rsidRDefault="00765970" w:rsidP="00D24A50">
            <w:pPr>
              <w:rPr>
                <w:b/>
                <w:bCs/>
                <w:strike/>
                <w:color w:val="EE0000"/>
                <w:sz w:val="18"/>
                <w:szCs w:val="18"/>
                <w:lang w:val="pt-PT"/>
              </w:rPr>
            </w:pPr>
          </w:p>
        </w:tc>
        <w:tc>
          <w:tcPr>
            <w:tcW w:w="1288" w:type="dxa"/>
            <w:vMerge/>
            <w:tcBorders>
              <w:bottom w:val="single" w:sz="4" w:space="0" w:color="auto"/>
            </w:tcBorders>
          </w:tcPr>
          <w:p w14:paraId="09C30049" w14:textId="68F8398F" w:rsidR="00765970" w:rsidRPr="00B32555" w:rsidRDefault="00765970" w:rsidP="00D24A50">
            <w:pPr>
              <w:rPr>
                <w:b/>
                <w:bCs/>
                <w:strike/>
                <w:color w:val="EE0000"/>
                <w:sz w:val="18"/>
                <w:szCs w:val="18"/>
                <w:lang w:val="pt-PT"/>
              </w:rPr>
            </w:pPr>
          </w:p>
        </w:tc>
      </w:tr>
      <w:tr w:rsidR="00E94722" w:rsidRPr="00C6417E" w14:paraId="49007A7F" w14:textId="77777777" w:rsidTr="00BA4C02">
        <w:trPr>
          <w:trHeight w:val="1099"/>
        </w:trPr>
        <w:tc>
          <w:tcPr>
            <w:tcW w:w="799" w:type="dxa"/>
            <w:vMerge/>
            <w:tcMar>
              <w:left w:w="90" w:type="dxa"/>
              <w:right w:w="90" w:type="dxa"/>
            </w:tcMar>
          </w:tcPr>
          <w:p w14:paraId="44C5C1BE" w14:textId="77777777" w:rsidR="00E94722" w:rsidRPr="006E15D5" w:rsidRDefault="00E94722" w:rsidP="00D24A50">
            <w:pPr>
              <w:rPr>
                <w:sz w:val="18"/>
                <w:szCs w:val="18"/>
                <w:lang w:val="pt-PT"/>
              </w:rPr>
            </w:pPr>
          </w:p>
        </w:tc>
        <w:tc>
          <w:tcPr>
            <w:tcW w:w="4368" w:type="dxa"/>
            <w:vMerge/>
            <w:tcMar>
              <w:left w:w="90" w:type="dxa"/>
              <w:right w:w="90" w:type="dxa"/>
            </w:tcMar>
          </w:tcPr>
          <w:p w14:paraId="71A67DB9" w14:textId="77777777" w:rsidR="00E94722" w:rsidRPr="006E15D5" w:rsidRDefault="00E94722" w:rsidP="00D24A50">
            <w:pPr>
              <w:jc w:val="both"/>
              <w:rPr>
                <w:color w:val="FF0000"/>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2913E790" w14:textId="77777777" w:rsidR="00E94722" w:rsidRDefault="00E94722" w:rsidP="00105DC6">
            <w:pPr>
              <w:jc w:val="center"/>
              <w:rPr>
                <w:sz w:val="18"/>
                <w:szCs w:val="18"/>
                <w:lang w:val="pt-PT"/>
              </w:rPr>
            </w:pPr>
          </w:p>
          <w:p w14:paraId="5C0A4650" w14:textId="77777777" w:rsidR="00E94722" w:rsidRDefault="00E94722" w:rsidP="00105DC6">
            <w:pPr>
              <w:jc w:val="center"/>
              <w:rPr>
                <w:sz w:val="18"/>
                <w:szCs w:val="18"/>
                <w:lang w:val="pt-PT"/>
              </w:rPr>
            </w:pPr>
          </w:p>
          <w:p w14:paraId="36A6E45E" w14:textId="77777777" w:rsidR="00E94722" w:rsidRDefault="00E94722" w:rsidP="00105DC6">
            <w:pPr>
              <w:jc w:val="center"/>
              <w:rPr>
                <w:sz w:val="18"/>
                <w:szCs w:val="18"/>
                <w:lang w:val="pt-PT"/>
              </w:rPr>
            </w:pPr>
          </w:p>
          <w:p w14:paraId="2CB62AE6" w14:textId="77777777" w:rsidR="00E94722" w:rsidRDefault="00E94722" w:rsidP="00105DC6">
            <w:pPr>
              <w:jc w:val="center"/>
              <w:rPr>
                <w:sz w:val="18"/>
                <w:szCs w:val="18"/>
                <w:lang w:val="pt-PT"/>
              </w:rPr>
            </w:pPr>
          </w:p>
          <w:p w14:paraId="0721E84E" w14:textId="3B93B5E7" w:rsidR="00E94722" w:rsidRPr="00E328D0" w:rsidRDefault="00E94722" w:rsidP="00105DC6">
            <w:pPr>
              <w:jc w:val="center"/>
              <w:rPr>
                <w:sz w:val="18"/>
                <w:szCs w:val="18"/>
                <w:lang w:val="pt-PT"/>
              </w:rPr>
            </w:pPr>
            <w:r>
              <w:rPr>
                <w:sz w:val="18"/>
                <w:szCs w:val="18"/>
                <w:lang w:val="pt-PT"/>
              </w:rPr>
              <w:t xml:space="preserve">Quant. </w:t>
            </w:r>
            <w:r w:rsidRPr="00105DC6">
              <w:rPr>
                <w:b/>
                <w:bCs/>
                <w:sz w:val="18"/>
                <w:szCs w:val="18"/>
                <w:lang w:val="pt-PT"/>
              </w:rPr>
              <w:t>19</w:t>
            </w:r>
          </w:p>
        </w:tc>
        <w:tc>
          <w:tcPr>
            <w:tcW w:w="2268" w:type="dxa"/>
            <w:gridSpan w:val="2"/>
            <w:tcBorders>
              <w:top w:val="single" w:sz="4" w:space="0" w:color="auto"/>
              <w:left w:val="single" w:sz="4" w:space="0" w:color="auto"/>
            </w:tcBorders>
          </w:tcPr>
          <w:p w14:paraId="4E71F87D" w14:textId="77777777" w:rsidR="00E94722" w:rsidRDefault="00E94722" w:rsidP="00D24A50">
            <w:pPr>
              <w:rPr>
                <w:b/>
                <w:bCs/>
                <w:sz w:val="18"/>
                <w:szCs w:val="18"/>
                <w:lang w:val="pt-PT"/>
              </w:rPr>
            </w:pPr>
          </w:p>
          <w:p w14:paraId="68278E98" w14:textId="77777777" w:rsidR="00E94722" w:rsidRDefault="00E94722" w:rsidP="00D24A50">
            <w:pPr>
              <w:rPr>
                <w:b/>
                <w:bCs/>
                <w:sz w:val="18"/>
                <w:szCs w:val="18"/>
                <w:lang w:val="pt-PT"/>
              </w:rPr>
            </w:pPr>
          </w:p>
          <w:p w14:paraId="30C1E9FB" w14:textId="77777777" w:rsidR="00E94722" w:rsidRDefault="00E94722" w:rsidP="00D24A50">
            <w:pPr>
              <w:rPr>
                <w:b/>
                <w:bCs/>
                <w:sz w:val="18"/>
                <w:szCs w:val="18"/>
                <w:lang w:val="pt-PT"/>
              </w:rPr>
            </w:pPr>
          </w:p>
          <w:p w14:paraId="402FBC6C" w14:textId="77777777" w:rsidR="00E94722" w:rsidRDefault="00E94722" w:rsidP="00D24A50">
            <w:pPr>
              <w:rPr>
                <w:b/>
                <w:bCs/>
                <w:sz w:val="18"/>
                <w:szCs w:val="18"/>
                <w:lang w:val="pt-PT"/>
              </w:rPr>
            </w:pPr>
          </w:p>
          <w:p w14:paraId="3AD99A47" w14:textId="2D80A46A" w:rsidR="00E94722" w:rsidRPr="00B32555" w:rsidRDefault="00E94722" w:rsidP="00096473">
            <w:pPr>
              <w:jc w:val="center"/>
              <w:rPr>
                <w:b/>
                <w:bCs/>
                <w:sz w:val="18"/>
                <w:szCs w:val="18"/>
                <w:lang w:val="pt-PT"/>
              </w:rPr>
            </w:pPr>
            <w:r w:rsidRPr="00B32555">
              <w:rPr>
                <w:b/>
                <w:bCs/>
                <w:sz w:val="18"/>
                <w:szCs w:val="18"/>
                <w:lang w:val="pt-PT"/>
              </w:rPr>
              <w:t xml:space="preserve">Valor total </w:t>
            </w:r>
            <w:r w:rsidRPr="00B32555">
              <w:rPr>
                <w:b/>
                <w:bCs/>
                <w:sz w:val="18"/>
                <w:szCs w:val="18"/>
                <w:lang w:val="pt-PT"/>
              </w:rPr>
              <w:t xml:space="preserve">      </w:t>
            </w:r>
            <w:r w:rsidR="00860485">
              <w:rPr>
                <w:b/>
                <w:bCs/>
                <w:sz w:val="18"/>
                <w:szCs w:val="18"/>
                <w:lang w:val="pt-PT"/>
              </w:rPr>
              <w:t xml:space="preserve">R$ </w:t>
            </w:r>
            <w:r w:rsidRPr="00B32555">
              <w:rPr>
                <w:b/>
                <w:bCs/>
                <w:sz w:val="18"/>
                <w:szCs w:val="18"/>
                <w:lang w:val="pt-PT"/>
              </w:rPr>
              <w:t>2.248,27</w:t>
            </w:r>
          </w:p>
        </w:tc>
      </w:tr>
      <w:tr w:rsidR="004E1660" w:rsidRPr="00C6417E" w14:paraId="52977592" w14:textId="0804F69C" w:rsidTr="00BA4C02">
        <w:trPr>
          <w:trHeight w:val="115"/>
        </w:trPr>
        <w:tc>
          <w:tcPr>
            <w:tcW w:w="799" w:type="dxa"/>
            <w:vMerge w:val="restart"/>
            <w:tcMar>
              <w:left w:w="90" w:type="dxa"/>
              <w:right w:w="90" w:type="dxa"/>
            </w:tcMar>
          </w:tcPr>
          <w:p w14:paraId="69F20DCC" w14:textId="77777777" w:rsidR="00765970" w:rsidRPr="006E15D5" w:rsidRDefault="00765970" w:rsidP="00D24A50">
            <w:pPr>
              <w:rPr>
                <w:sz w:val="18"/>
                <w:szCs w:val="18"/>
                <w:lang w:val="pt-PT"/>
              </w:rPr>
            </w:pPr>
          </w:p>
          <w:p w14:paraId="06083284" w14:textId="77777777" w:rsidR="00765970" w:rsidRPr="006E15D5" w:rsidRDefault="00765970" w:rsidP="00D24A50">
            <w:pPr>
              <w:rPr>
                <w:sz w:val="18"/>
                <w:szCs w:val="18"/>
                <w:lang w:val="pt-PT"/>
              </w:rPr>
            </w:pPr>
          </w:p>
          <w:p w14:paraId="0386988C" w14:textId="77777777" w:rsidR="00765970" w:rsidRPr="006E15D5" w:rsidRDefault="00765970" w:rsidP="00D24A50">
            <w:pPr>
              <w:rPr>
                <w:sz w:val="18"/>
                <w:szCs w:val="18"/>
                <w:lang w:val="pt-PT"/>
              </w:rPr>
            </w:pPr>
            <w:r w:rsidRPr="006E15D5">
              <w:rPr>
                <w:sz w:val="18"/>
                <w:szCs w:val="18"/>
                <w:lang w:val="pt-PT"/>
              </w:rPr>
              <w:t>0</w:t>
            </w:r>
            <w:r>
              <w:rPr>
                <w:sz w:val="18"/>
                <w:szCs w:val="18"/>
                <w:lang w:val="pt-PT"/>
              </w:rPr>
              <w:t>4</w:t>
            </w:r>
          </w:p>
        </w:tc>
        <w:tc>
          <w:tcPr>
            <w:tcW w:w="4368" w:type="dxa"/>
            <w:vMerge w:val="restart"/>
            <w:tcMar>
              <w:left w:w="90" w:type="dxa"/>
              <w:right w:w="90" w:type="dxa"/>
            </w:tcMar>
          </w:tcPr>
          <w:p w14:paraId="4288108F" w14:textId="77777777" w:rsidR="00765970" w:rsidRPr="00421A9F" w:rsidRDefault="00765970" w:rsidP="00D24A50">
            <w:pPr>
              <w:jc w:val="both"/>
              <w:rPr>
                <w:sz w:val="18"/>
                <w:szCs w:val="18"/>
                <w:lang w:val="pt-PT"/>
              </w:rPr>
            </w:pPr>
          </w:p>
          <w:p w14:paraId="78F01C48" w14:textId="77777777" w:rsidR="00765970" w:rsidRPr="00421A9F" w:rsidRDefault="00765970" w:rsidP="00D24A50">
            <w:pPr>
              <w:jc w:val="both"/>
              <w:rPr>
                <w:sz w:val="18"/>
                <w:szCs w:val="18"/>
                <w:lang w:val="pt-PT"/>
              </w:rPr>
            </w:pPr>
            <w:r w:rsidRPr="00421A9F">
              <w:rPr>
                <w:b/>
                <w:bCs/>
                <w:sz w:val="18"/>
                <w:szCs w:val="18"/>
                <w:lang w:val="pt-PT"/>
              </w:rPr>
              <w:t>Camisa social manga curta</w:t>
            </w:r>
            <w:r w:rsidRPr="00421A9F">
              <w:rPr>
                <w:sz w:val="18"/>
                <w:szCs w:val="18"/>
                <w:lang w:val="pt-PT"/>
              </w:rPr>
              <w:t xml:space="preserve"> (</w:t>
            </w:r>
            <w:r w:rsidRPr="00421A9F">
              <w:rPr>
                <w:b/>
                <w:bCs/>
                <w:sz w:val="18"/>
                <w:szCs w:val="18"/>
                <w:lang w:val="pt-PT"/>
              </w:rPr>
              <w:t>feminina)</w:t>
            </w:r>
            <w:r w:rsidRPr="00421A9F">
              <w:rPr>
                <w:sz w:val="18"/>
                <w:szCs w:val="18"/>
                <w:lang w:val="pt-PT"/>
              </w:rPr>
              <w:t xml:space="preserve">; </w:t>
            </w:r>
          </w:p>
          <w:p w14:paraId="2E79EA4C" w14:textId="77777777" w:rsidR="00765970" w:rsidRPr="00421A9F" w:rsidRDefault="00765970" w:rsidP="00D24A50">
            <w:pPr>
              <w:jc w:val="both"/>
              <w:rPr>
                <w:sz w:val="18"/>
                <w:szCs w:val="18"/>
                <w:lang w:val="pt-PT"/>
              </w:rPr>
            </w:pPr>
            <w:r w:rsidRPr="00421A9F">
              <w:rPr>
                <w:sz w:val="18"/>
                <w:szCs w:val="18"/>
                <w:lang w:val="pt-PT"/>
              </w:rPr>
              <w:t xml:space="preserve">- Tecido em natural fit (doptex) 73% algodão, 27% poliéster; </w:t>
            </w:r>
          </w:p>
          <w:p w14:paraId="161E2E11" w14:textId="77777777" w:rsidR="00765970" w:rsidRPr="00421A9F" w:rsidRDefault="00765970" w:rsidP="00D24A50">
            <w:pPr>
              <w:jc w:val="both"/>
              <w:rPr>
                <w:sz w:val="18"/>
                <w:szCs w:val="18"/>
                <w:lang w:val="pt-PT"/>
              </w:rPr>
            </w:pPr>
            <w:r w:rsidRPr="00421A9F">
              <w:rPr>
                <w:sz w:val="18"/>
                <w:szCs w:val="18"/>
                <w:lang w:val="pt-PT"/>
              </w:rPr>
              <w:t xml:space="preserve">- Cor bege; </w:t>
            </w:r>
          </w:p>
          <w:p w14:paraId="1EDA0E75" w14:textId="77777777" w:rsidR="00765970" w:rsidRPr="00421A9F" w:rsidRDefault="00765970" w:rsidP="00D24A50">
            <w:pPr>
              <w:jc w:val="both"/>
              <w:rPr>
                <w:sz w:val="18"/>
                <w:szCs w:val="18"/>
                <w:lang w:val="pt-PT"/>
              </w:rPr>
            </w:pPr>
            <w:r w:rsidRPr="00421A9F">
              <w:rPr>
                <w:sz w:val="18"/>
                <w:szCs w:val="18"/>
                <w:lang w:val="pt-PT"/>
              </w:rPr>
              <w:t>- Detalhes: pé de gola em vermelho marsala // 4 un vivo (ombros e mangas) em vermelho marsala // fechamento em botões simples, em perolados;</w:t>
            </w:r>
          </w:p>
          <w:p w14:paraId="637083DF" w14:textId="3E211F5D" w:rsidR="00765970" w:rsidRPr="006E15D5" w:rsidRDefault="00765970" w:rsidP="00D24A50">
            <w:pPr>
              <w:jc w:val="both"/>
              <w:rPr>
                <w:sz w:val="18"/>
                <w:szCs w:val="18"/>
                <w:lang w:val="pt-PT"/>
              </w:rPr>
            </w:pPr>
            <w:r w:rsidRPr="00421A9F">
              <w:rPr>
                <w:sz w:val="18"/>
                <w:szCs w:val="18"/>
                <w:lang w:val="pt-PT"/>
              </w:rPr>
              <w:t xml:space="preserve">- Bordado: peito esquerdo com logotipo bordado na cor vermelho Marsala (tem programa – cores: 1 – pontos: 9585) – Tamanho faixa: </w:t>
            </w:r>
            <w:r w:rsidRPr="009E5076">
              <w:rPr>
                <w:sz w:val="18"/>
                <w:szCs w:val="18"/>
                <w:lang w:val="pt-PT"/>
              </w:rPr>
              <w:t xml:space="preserve">36 </w:t>
            </w:r>
            <w:r w:rsidR="00105DC6">
              <w:rPr>
                <w:sz w:val="18"/>
                <w:szCs w:val="18"/>
                <w:lang w:val="pt-PT"/>
              </w:rPr>
              <w:t>–</w:t>
            </w:r>
            <w:r w:rsidRPr="009E5076">
              <w:rPr>
                <w:sz w:val="18"/>
                <w:szCs w:val="18"/>
                <w:lang w:val="pt-PT"/>
              </w:rPr>
              <w:t xml:space="preserve"> 38 </w:t>
            </w:r>
            <w:r w:rsidR="00105DC6">
              <w:rPr>
                <w:sz w:val="18"/>
                <w:szCs w:val="18"/>
                <w:lang w:val="pt-PT"/>
              </w:rPr>
              <w:t>–</w:t>
            </w:r>
            <w:r w:rsidRPr="009E5076">
              <w:rPr>
                <w:sz w:val="18"/>
                <w:szCs w:val="18"/>
                <w:lang w:val="pt-PT"/>
              </w:rPr>
              <w:t xml:space="preserve"> 40 </w:t>
            </w:r>
            <w:r w:rsidR="00105DC6">
              <w:rPr>
                <w:sz w:val="18"/>
                <w:szCs w:val="18"/>
                <w:lang w:val="pt-PT"/>
              </w:rPr>
              <w:t>–</w:t>
            </w:r>
            <w:r w:rsidRPr="009E5076">
              <w:rPr>
                <w:sz w:val="18"/>
                <w:szCs w:val="18"/>
                <w:lang w:val="pt-PT"/>
              </w:rPr>
              <w:t xml:space="preserve"> 42 </w:t>
            </w:r>
            <w:r w:rsidR="00105DC6">
              <w:rPr>
                <w:sz w:val="18"/>
                <w:szCs w:val="18"/>
                <w:lang w:val="pt-PT"/>
              </w:rPr>
              <w:t>–</w:t>
            </w:r>
            <w:r w:rsidRPr="009E5076">
              <w:rPr>
                <w:sz w:val="18"/>
                <w:szCs w:val="18"/>
                <w:lang w:val="pt-PT"/>
              </w:rPr>
              <w:t xml:space="preserve"> 44 </w:t>
            </w:r>
            <w:r w:rsidR="00105DC6">
              <w:rPr>
                <w:sz w:val="18"/>
                <w:szCs w:val="18"/>
                <w:lang w:val="pt-PT"/>
              </w:rPr>
              <w:t>–</w:t>
            </w:r>
            <w:r w:rsidRPr="009E5076">
              <w:rPr>
                <w:sz w:val="18"/>
                <w:szCs w:val="18"/>
                <w:lang w:val="pt-PT"/>
              </w:rPr>
              <w:t xml:space="preserve"> 48</w:t>
            </w:r>
            <w:r w:rsidRPr="00421A9F">
              <w:rPr>
                <w:sz w:val="18"/>
                <w:szCs w:val="18"/>
                <w:lang w:val="pt-PT"/>
              </w:rPr>
              <w:tab/>
            </w:r>
            <w:r w:rsidRPr="00421A9F">
              <w:rPr>
                <w:sz w:val="18"/>
                <w:szCs w:val="18"/>
                <w:lang w:val="pt-PT"/>
              </w:rPr>
              <w:tab/>
            </w:r>
            <w:r w:rsidRPr="00421A9F">
              <w:rPr>
                <w:sz w:val="18"/>
                <w:szCs w:val="18"/>
                <w:lang w:val="pt-PT"/>
              </w:rPr>
              <w:tab/>
            </w:r>
            <w:r w:rsidRPr="00421A9F">
              <w:rPr>
                <w:sz w:val="18"/>
                <w:szCs w:val="18"/>
                <w:lang w:val="pt-PT"/>
              </w:rPr>
              <w:tab/>
            </w:r>
          </w:p>
        </w:tc>
        <w:tc>
          <w:tcPr>
            <w:tcW w:w="993" w:type="dxa"/>
            <w:tcBorders>
              <w:bottom w:val="single" w:sz="4" w:space="0" w:color="auto"/>
            </w:tcBorders>
            <w:tcMar>
              <w:left w:w="90" w:type="dxa"/>
              <w:right w:w="90" w:type="dxa"/>
            </w:tcMar>
          </w:tcPr>
          <w:p w14:paraId="6E7FEC08" w14:textId="7861B5D9" w:rsidR="00765970" w:rsidRPr="007E5787" w:rsidRDefault="00765970" w:rsidP="00D24A50">
            <w:pPr>
              <w:rPr>
                <w:strike/>
                <w:sz w:val="18"/>
                <w:szCs w:val="18"/>
                <w:lang w:val="pt-PT"/>
              </w:rPr>
            </w:pPr>
            <w:r w:rsidRPr="007E5787">
              <w:rPr>
                <w:b/>
                <w:bCs/>
                <w:sz w:val="18"/>
                <w:szCs w:val="18"/>
                <w:lang w:val="pt-PT"/>
              </w:rPr>
              <w:t>36</w:t>
            </w:r>
          </w:p>
        </w:tc>
        <w:tc>
          <w:tcPr>
            <w:tcW w:w="1160" w:type="dxa"/>
            <w:tcBorders>
              <w:bottom w:val="single" w:sz="4" w:space="0" w:color="auto"/>
            </w:tcBorders>
          </w:tcPr>
          <w:p w14:paraId="3C8EEFEF" w14:textId="0C91AE9B" w:rsidR="00765970" w:rsidRPr="007E5787" w:rsidRDefault="00765970" w:rsidP="00D24A50">
            <w:pPr>
              <w:rPr>
                <w:b/>
                <w:bCs/>
                <w:strike/>
                <w:sz w:val="18"/>
                <w:szCs w:val="18"/>
                <w:lang w:val="pt-PT"/>
              </w:rPr>
            </w:pPr>
            <w:r w:rsidRPr="007E5787">
              <w:rPr>
                <w:b/>
                <w:bCs/>
                <w:sz w:val="18"/>
                <w:szCs w:val="18"/>
                <w:lang w:val="pt-PT"/>
              </w:rPr>
              <w:t>03</w:t>
            </w:r>
          </w:p>
        </w:tc>
        <w:tc>
          <w:tcPr>
            <w:tcW w:w="980" w:type="dxa"/>
            <w:vMerge w:val="restart"/>
          </w:tcPr>
          <w:p w14:paraId="5340BF9B" w14:textId="77777777" w:rsidR="009437C9" w:rsidRPr="00B1319B" w:rsidRDefault="009437C9" w:rsidP="00D24A50">
            <w:pPr>
              <w:rPr>
                <w:b/>
                <w:bCs/>
                <w:sz w:val="18"/>
                <w:szCs w:val="18"/>
                <w:lang w:val="pt-PT"/>
              </w:rPr>
            </w:pPr>
          </w:p>
          <w:p w14:paraId="7CFC0A1D" w14:textId="77777777" w:rsidR="009437C9" w:rsidRPr="00B1319B" w:rsidRDefault="009437C9" w:rsidP="00D24A50">
            <w:pPr>
              <w:rPr>
                <w:b/>
                <w:bCs/>
                <w:sz w:val="18"/>
                <w:szCs w:val="18"/>
                <w:lang w:val="pt-PT"/>
              </w:rPr>
            </w:pPr>
          </w:p>
          <w:p w14:paraId="6761A767" w14:textId="27AA308A" w:rsidR="00765970" w:rsidRPr="00B1319B" w:rsidRDefault="00765970" w:rsidP="00D24A50">
            <w:pPr>
              <w:rPr>
                <w:b/>
                <w:bCs/>
                <w:strike/>
                <w:color w:val="EE0000"/>
                <w:sz w:val="18"/>
                <w:szCs w:val="18"/>
                <w:lang w:val="pt-PT"/>
              </w:rPr>
            </w:pPr>
            <w:r w:rsidRPr="00B1319B">
              <w:rPr>
                <w:b/>
                <w:bCs/>
                <w:sz w:val="18"/>
                <w:szCs w:val="18"/>
                <w:lang w:val="pt-PT"/>
              </w:rPr>
              <w:t xml:space="preserve">R$ </w:t>
            </w:r>
            <w:r w:rsidR="009437C9" w:rsidRPr="00B1319B">
              <w:rPr>
                <w:b/>
                <w:bCs/>
                <w:sz w:val="18"/>
                <w:szCs w:val="18"/>
                <w:lang w:val="pt-PT"/>
              </w:rPr>
              <w:t>102,96</w:t>
            </w:r>
          </w:p>
        </w:tc>
        <w:tc>
          <w:tcPr>
            <w:tcW w:w="1288" w:type="dxa"/>
            <w:vMerge w:val="restart"/>
          </w:tcPr>
          <w:p w14:paraId="1AB0B6BF" w14:textId="5AFB6AA5" w:rsidR="009437C9" w:rsidRPr="00B1319B" w:rsidRDefault="009437C9" w:rsidP="009437C9">
            <w:pPr>
              <w:rPr>
                <w:b/>
                <w:bCs/>
                <w:sz w:val="18"/>
                <w:szCs w:val="18"/>
                <w:lang w:val="pt-PT"/>
              </w:rPr>
            </w:pPr>
          </w:p>
          <w:p w14:paraId="515F959C" w14:textId="77777777" w:rsidR="009437C9" w:rsidRPr="00B1319B" w:rsidRDefault="009437C9" w:rsidP="009437C9">
            <w:pPr>
              <w:rPr>
                <w:b/>
                <w:bCs/>
                <w:sz w:val="18"/>
                <w:szCs w:val="18"/>
                <w:lang w:val="pt-PT"/>
              </w:rPr>
            </w:pPr>
          </w:p>
          <w:p w14:paraId="41758554" w14:textId="6A4D3878" w:rsidR="00765970" w:rsidRPr="00B1319B" w:rsidRDefault="00765970" w:rsidP="009437C9">
            <w:pPr>
              <w:rPr>
                <w:b/>
                <w:bCs/>
                <w:strike/>
                <w:color w:val="EE0000"/>
                <w:sz w:val="18"/>
                <w:szCs w:val="18"/>
                <w:lang w:val="pt-PT"/>
              </w:rPr>
            </w:pPr>
            <w:r w:rsidRPr="00B1319B">
              <w:rPr>
                <w:b/>
                <w:bCs/>
                <w:sz w:val="18"/>
                <w:szCs w:val="18"/>
                <w:lang w:val="pt-PT"/>
              </w:rPr>
              <w:t xml:space="preserve">R$ </w:t>
            </w:r>
            <w:r w:rsidR="00B1319B" w:rsidRPr="00B1319B">
              <w:rPr>
                <w:b/>
                <w:bCs/>
                <w:sz w:val="18"/>
                <w:szCs w:val="18"/>
                <w:lang w:val="pt-PT"/>
              </w:rPr>
              <w:t>1.544,40</w:t>
            </w:r>
          </w:p>
        </w:tc>
      </w:tr>
      <w:tr w:rsidR="004E1660" w:rsidRPr="00C6417E" w14:paraId="1C4BE992" w14:textId="08485A41" w:rsidTr="00BA4C02">
        <w:trPr>
          <w:trHeight w:val="161"/>
        </w:trPr>
        <w:tc>
          <w:tcPr>
            <w:tcW w:w="799" w:type="dxa"/>
            <w:vMerge/>
            <w:tcMar>
              <w:left w:w="90" w:type="dxa"/>
              <w:right w:w="90" w:type="dxa"/>
            </w:tcMar>
          </w:tcPr>
          <w:p w14:paraId="17864266" w14:textId="77777777" w:rsidR="00765970" w:rsidRPr="006E15D5" w:rsidRDefault="00765970" w:rsidP="00D24A50">
            <w:pPr>
              <w:rPr>
                <w:sz w:val="18"/>
                <w:szCs w:val="18"/>
                <w:lang w:val="pt-PT"/>
              </w:rPr>
            </w:pPr>
          </w:p>
        </w:tc>
        <w:tc>
          <w:tcPr>
            <w:tcW w:w="4368" w:type="dxa"/>
            <w:vMerge/>
            <w:tcMar>
              <w:left w:w="90" w:type="dxa"/>
              <w:right w:w="90" w:type="dxa"/>
            </w:tcMar>
          </w:tcPr>
          <w:p w14:paraId="14AE0D29"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743BAA05" w14:textId="578A4A14" w:rsidR="00765970" w:rsidRPr="007E5787" w:rsidRDefault="00765970" w:rsidP="00D24A50">
            <w:pPr>
              <w:rPr>
                <w:b/>
                <w:bCs/>
                <w:strike/>
                <w:sz w:val="18"/>
                <w:szCs w:val="18"/>
                <w:lang w:val="pt-PT"/>
              </w:rPr>
            </w:pPr>
            <w:r w:rsidRPr="007E5787">
              <w:rPr>
                <w:b/>
                <w:bCs/>
                <w:sz w:val="18"/>
                <w:szCs w:val="18"/>
                <w:lang w:val="pt-PT"/>
              </w:rPr>
              <w:t>38</w:t>
            </w:r>
          </w:p>
        </w:tc>
        <w:tc>
          <w:tcPr>
            <w:tcW w:w="1160" w:type="dxa"/>
            <w:tcBorders>
              <w:top w:val="single" w:sz="4" w:space="0" w:color="auto"/>
              <w:bottom w:val="single" w:sz="4" w:space="0" w:color="auto"/>
            </w:tcBorders>
          </w:tcPr>
          <w:p w14:paraId="2FF670A3" w14:textId="4BE42834" w:rsidR="00765970" w:rsidRPr="007E5787" w:rsidRDefault="00765970" w:rsidP="00D24A50">
            <w:pPr>
              <w:rPr>
                <w:b/>
                <w:bCs/>
                <w:strike/>
                <w:sz w:val="18"/>
                <w:szCs w:val="18"/>
                <w:lang w:val="pt-PT"/>
              </w:rPr>
            </w:pPr>
            <w:r w:rsidRPr="007E5787">
              <w:rPr>
                <w:b/>
                <w:bCs/>
                <w:sz w:val="18"/>
                <w:szCs w:val="18"/>
                <w:lang w:val="pt-PT"/>
              </w:rPr>
              <w:t>01</w:t>
            </w:r>
          </w:p>
        </w:tc>
        <w:tc>
          <w:tcPr>
            <w:tcW w:w="980" w:type="dxa"/>
            <w:vMerge/>
          </w:tcPr>
          <w:p w14:paraId="039C37DD" w14:textId="3786EB20" w:rsidR="00765970" w:rsidRPr="00B1319B" w:rsidRDefault="00765970" w:rsidP="00D24A50">
            <w:pPr>
              <w:rPr>
                <w:b/>
                <w:bCs/>
                <w:strike/>
                <w:color w:val="EE0000"/>
                <w:sz w:val="18"/>
                <w:szCs w:val="18"/>
                <w:lang w:val="pt-PT"/>
              </w:rPr>
            </w:pPr>
          </w:p>
        </w:tc>
        <w:tc>
          <w:tcPr>
            <w:tcW w:w="1288" w:type="dxa"/>
            <w:vMerge/>
          </w:tcPr>
          <w:p w14:paraId="5ABB282F" w14:textId="35EE5D03" w:rsidR="00765970" w:rsidRPr="00B1319B" w:rsidRDefault="00765970" w:rsidP="00D24A50">
            <w:pPr>
              <w:rPr>
                <w:b/>
                <w:bCs/>
                <w:strike/>
                <w:color w:val="EE0000"/>
                <w:sz w:val="18"/>
                <w:szCs w:val="18"/>
                <w:lang w:val="pt-PT"/>
              </w:rPr>
            </w:pPr>
          </w:p>
        </w:tc>
      </w:tr>
      <w:tr w:rsidR="004E1660" w:rsidRPr="00C6417E" w14:paraId="6ABAE9CE" w14:textId="2F7930D7" w:rsidTr="00BA4C02">
        <w:trPr>
          <w:trHeight w:val="221"/>
        </w:trPr>
        <w:tc>
          <w:tcPr>
            <w:tcW w:w="799" w:type="dxa"/>
            <w:vMerge/>
            <w:tcMar>
              <w:left w:w="90" w:type="dxa"/>
              <w:right w:w="90" w:type="dxa"/>
            </w:tcMar>
          </w:tcPr>
          <w:p w14:paraId="274C3D0A" w14:textId="77777777" w:rsidR="00765970" w:rsidRPr="006E15D5" w:rsidRDefault="00765970" w:rsidP="00D24A50">
            <w:pPr>
              <w:rPr>
                <w:sz w:val="18"/>
                <w:szCs w:val="18"/>
                <w:lang w:val="pt-PT"/>
              </w:rPr>
            </w:pPr>
          </w:p>
        </w:tc>
        <w:tc>
          <w:tcPr>
            <w:tcW w:w="4368" w:type="dxa"/>
            <w:vMerge/>
            <w:tcMar>
              <w:left w:w="90" w:type="dxa"/>
              <w:right w:w="90" w:type="dxa"/>
            </w:tcMar>
          </w:tcPr>
          <w:p w14:paraId="32CE688C"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338D9A60" w14:textId="6F48D208" w:rsidR="00765970" w:rsidRPr="007E5787" w:rsidRDefault="00765970" w:rsidP="00D24A50">
            <w:pPr>
              <w:rPr>
                <w:b/>
                <w:bCs/>
                <w:strike/>
                <w:sz w:val="18"/>
                <w:szCs w:val="18"/>
                <w:lang w:val="pt-PT"/>
              </w:rPr>
            </w:pPr>
            <w:r w:rsidRPr="007E5787">
              <w:rPr>
                <w:b/>
                <w:bCs/>
                <w:sz w:val="18"/>
                <w:szCs w:val="18"/>
                <w:lang w:val="pt-PT"/>
              </w:rPr>
              <w:t>40</w:t>
            </w:r>
          </w:p>
        </w:tc>
        <w:tc>
          <w:tcPr>
            <w:tcW w:w="1160" w:type="dxa"/>
            <w:tcBorders>
              <w:top w:val="single" w:sz="4" w:space="0" w:color="auto"/>
              <w:bottom w:val="single" w:sz="4" w:space="0" w:color="auto"/>
            </w:tcBorders>
          </w:tcPr>
          <w:p w14:paraId="5A6834B5" w14:textId="0AE74011" w:rsidR="00765970" w:rsidRPr="007E5787" w:rsidRDefault="00765970" w:rsidP="00D24A50">
            <w:pPr>
              <w:rPr>
                <w:b/>
                <w:bCs/>
                <w:strike/>
                <w:sz w:val="18"/>
                <w:szCs w:val="18"/>
                <w:lang w:val="pt-PT"/>
              </w:rPr>
            </w:pPr>
            <w:r w:rsidRPr="007E5787">
              <w:rPr>
                <w:b/>
                <w:bCs/>
                <w:sz w:val="18"/>
                <w:szCs w:val="18"/>
                <w:lang w:val="pt-PT"/>
              </w:rPr>
              <w:t>03</w:t>
            </w:r>
          </w:p>
        </w:tc>
        <w:tc>
          <w:tcPr>
            <w:tcW w:w="980" w:type="dxa"/>
            <w:vMerge/>
          </w:tcPr>
          <w:p w14:paraId="189DFFFC" w14:textId="23114C90" w:rsidR="00765970" w:rsidRPr="00B1319B" w:rsidRDefault="00765970" w:rsidP="00D24A50">
            <w:pPr>
              <w:rPr>
                <w:b/>
                <w:bCs/>
                <w:strike/>
                <w:color w:val="EE0000"/>
                <w:sz w:val="18"/>
                <w:szCs w:val="18"/>
                <w:lang w:val="pt-PT"/>
              </w:rPr>
            </w:pPr>
          </w:p>
        </w:tc>
        <w:tc>
          <w:tcPr>
            <w:tcW w:w="1288" w:type="dxa"/>
            <w:vMerge/>
          </w:tcPr>
          <w:p w14:paraId="57536A91" w14:textId="069E386A" w:rsidR="00765970" w:rsidRPr="00B1319B" w:rsidRDefault="00765970" w:rsidP="00D24A50">
            <w:pPr>
              <w:rPr>
                <w:b/>
                <w:bCs/>
                <w:strike/>
                <w:color w:val="EE0000"/>
                <w:sz w:val="18"/>
                <w:szCs w:val="18"/>
                <w:lang w:val="pt-PT"/>
              </w:rPr>
            </w:pPr>
          </w:p>
        </w:tc>
      </w:tr>
      <w:tr w:rsidR="004E1660" w:rsidRPr="00C6417E" w14:paraId="35835479" w14:textId="35C81611" w:rsidTr="00BA4C02">
        <w:trPr>
          <w:trHeight w:val="125"/>
        </w:trPr>
        <w:tc>
          <w:tcPr>
            <w:tcW w:w="799" w:type="dxa"/>
            <w:vMerge/>
            <w:tcMar>
              <w:left w:w="90" w:type="dxa"/>
              <w:right w:w="90" w:type="dxa"/>
            </w:tcMar>
          </w:tcPr>
          <w:p w14:paraId="1FA86CD0" w14:textId="77777777" w:rsidR="00765970" w:rsidRPr="006E15D5" w:rsidRDefault="00765970" w:rsidP="00D24A50">
            <w:pPr>
              <w:rPr>
                <w:sz w:val="18"/>
                <w:szCs w:val="18"/>
                <w:lang w:val="pt-PT"/>
              </w:rPr>
            </w:pPr>
          </w:p>
        </w:tc>
        <w:tc>
          <w:tcPr>
            <w:tcW w:w="4368" w:type="dxa"/>
            <w:vMerge/>
            <w:tcMar>
              <w:left w:w="90" w:type="dxa"/>
              <w:right w:w="90" w:type="dxa"/>
            </w:tcMar>
          </w:tcPr>
          <w:p w14:paraId="1B632D66"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46D1609F" w14:textId="57AE64E8" w:rsidR="00765970" w:rsidRPr="007E5787" w:rsidRDefault="00765970" w:rsidP="00D24A50">
            <w:pPr>
              <w:rPr>
                <w:b/>
                <w:bCs/>
                <w:strike/>
                <w:sz w:val="18"/>
                <w:szCs w:val="18"/>
                <w:lang w:val="pt-PT"/>
              </w:rPr>
            </w:pPr>
            <w:r w:rsidRPr="007E5787">
              <w:rPr>
                <w:b/>
                <w:bCs/>
                <w:sz w:val="18"/>
                <w:szCs w:val="18"/>
                <w:lang w:val="pt-PT"/>
              </w:rPr>
              <w:t>42</w:t>
            </w:r>
          </w:p>
        </w:tc>
        <w:tc>
          <w:tcPr>
            <w:tcW w:w="1160" w:type="dxa"/>
            <w:tcBorders>
              <w:top w:val="single" w:sz="4" w:space="0" w:color="auto"/>
              <w:bottom w:val="single" w:sz="4" w:space="0" w:color="auto"/>
            </w:tcBorders>
          </w:tcPr>
          <w:p w14:paraId="697480F0" w14:textId="6491723D"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14A776CF" w14:textId="53853926" w:rsidR="00765970" w:rsidRPr="00B1319B" w:rsidRDefault="00765970" w:rsidP="00D24A50">
            <w:pPr>
              <w:rPr>
                <w:b/>
                <w:bCs/>
                <w:strike/>
                <w:color w:val="EE0000"/>
                <w:sz w:val="18"/>
                <w:szCs w:val="18"/>
                <w:lang w:val="pt-PT"/>
              </w:rPr>
            </w:pPr>
          </w:p>
        </w:tc>
        <w:tc>
          <w:tcPr>
            <w:tcW w:w="1288" w:type="dxa"/>
            <w:vMerge/>
          </w:tcPr>
          <w:p w14:paraId="58034824" w14:textId="230DFD22" w:rsidR="00765970" w:rsidRPr="00B1319B" w:rsidRDefault="00765970" w:rsidP="00D24A50">
            <w:pPr>
              <w:rPr>
                <w:b/>
                <w:bCs/>
                <w:strike/>
                <w:color w:val="EE0000"/>
                <w:sz w:val="18"/>
                <w:szCs w:val="18"/>
                <w:lang w:val="pt-PT"/>
              </w:rPr>
            </w:pPr>
          </w:p>
        </w:tc>
      </w:tr>
      <w:tr w:rsidR="004E1660" w:rsidRPr="00C6417E" w14:paraId="3391222F" w14:textId="08C8C441" w:rsidTr="00BA4C02">
        <w:trPr>
          <w:trHeight w:val="56"/>
        </w:trPr>
        <w:tc>
          <w:tcPr>
            <w:tcW w:w="799" w:type="dxa"/>
            <w:vMerge/>
            <w:tcMar>
              <w:left w:w="90" w:type="dxa"/>
              <w:right w:w="90" w:type="dxa"/>
            </w:tcMar>
          </w:tcPr>
          <w:p w14:paraId="0A4C8545" w14:textId="77777777" w:rsidR="00765970" w:rsidRPr="006E15D5" w:rsidRDefault="00765970" w:rsidP="00D24A50">
            <w:pPr>
              <w:rPr>
                <w:sz w:val="18"/>
                <w:szCs w:val="18"/>
                <w:lang w:val="pt-PT"/>
              </w:rPr>
            </w:pPr>
          </w:p>
        </w:tc>
        <w:tc>
          <w:tcPr>
            <w:tcW w:w="4368" w:type="dxa"/>
            <w:vMerge/>
            <w:tcMar>
              <w:left w:w="90" w:type="dxa"/>
              <w:right w:w="90" w:type="dxa"/>
            </w:tcMar>
          </w:tcPr>
          <w:p w14:paraId="34A15D57"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2D86B211" w14:textId="5861F69D" w:rsidR="00765970" w:rsidRPr="007E5787" w:rsidRDefault="00765970" w:rsidP="00D24A50">
            <w:pPr>
              <w:rPr>
                <w:b/>
                <w:bCs/>
                <w:strike/>
                <w:sz w:val="18"/>
                <w:szCs w:val="18"/>
                <w:lang w:val="pt-PT"/>
              </w:rPr>
            </w:pPr>
            <w:r w:rsidRPr="007E5787">
              <w:rPr>
                <w:b/>
                <w:bCs/>
                <w:sz w:val="18"/>
                <w:szCs w:val="18"/>
                <w:lang w:val="pt-PT"/>
              </w:rPr>
              <w:t>44</w:t>
            </w:r>
          </w:p>
        </w:tc>
        <w:tc>
          <w:tcPr>
            <w:tcW w:w="1160" w:type="dxa"/>
            <w:tcBorders>
              <w:top w:val="single" w:sz="4" w:space="0" w:color="auto"/>
              <w:bottom w:val="single" w:sz="4" w:space="0" w:color="auto"/>
            </w:tcBorders>
          </w:tcPr>
          <w:p w14:paraId="2369F963" w14:textId="3AD8727D"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728896DB" w14:textId="1F40D7D1" w:rsidR="00765970" w:rsidRPr="00B1319B" w:rsidRDefault="00765970" w:rsidP="00D24A50">
            <w:pPr>
              <w:rPr>
                <w:b/>
                <w:bCs/>
                <w:strike/>
                <w:color w:val="EE0000"/>
                <w:sz w:val="18"/>
                <w:szCs w:val="18"/>
                <w:lang w:val="pt-PT"/>
              </w:rPr>
            </w:pPr>
          </w:p>
        </w:tc>
        <w:tc>
          <w:tcPr>
            <w:tcW w:w="1288" w:type="dxa"/>
            <w:vMerge/>
          </w:tcPr>
          <w:p w14:paraId="191D9CB3" w14:textId="501FC5DF" w:rsidR="00765970" w:rsidRPr="00B1319B" w:rsidRDefault="00765970" w:rsidP="00D24A50">
            <w:pPr>
              <w:rPr>
                <w:b/>
                <w:bCs/>
                <w:strike/>
                <w:color w:val="EE0000"/>
                <w:sz w:val="18"/>
                <w:szCs w:val="18"/>
                <w:lang w:val="pt-PT"/>
              </w:rPr>
            </w:pPr>
          </w:p>
        </w:tc>
      </w:tr>
      <w:tr w:rsidR="004E1660" w:rsidRPr="00C6417E" w14:paraId="1DCB29FE" w14:textId="4265A1FD" w:rsidTr="00BA4C02">
        <w:trPr>
          <w:trHeight w:val="219"/>
        </w:trPr>
        <w:tc>
          <w:tcPr>
            <w:tcW w:w="799" w:type="dxa"/>
            <w:vMerge/>
            <w:tcMar>
              <w:left w:w="90" w:type="dxa"/>
              <w:right w:w="90" w:type="dxa"/>
            </w:tcMar>
          </w:tcPr>
          <w:p w14:paraId="61D92908" w14:textId="77777777" w:rsidR="00765970" w:rsidRPr="006E15D5" w:rsidRDefault="00765970" w:rsidP="00D24A50">
            <w:pPr>
              <w:rPr>
                <w:sz w:val="18"/>
                <w:szCs w:val="18"/>
                <w:lang w:val="pt-PT"/>
              </w:rPr>
            </w:pPr>
          </w:p>
        </w:tc>
        <w:tc>
          <w:tcPr>
            <w:tcW w:w="4368" w:type="dxa"/>
            <w:vMerge/>
            <w:tcMar>
              <w:left w:w="90" w:type="dxa"/>
              <w:right w:w="90" w:type="dxa"/>
            </w:tcMar>
          </w:tcPr>
          <w:p w14:paraId="63080E71"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471EEC87" w14:textId="413ED92D" w:rsidR="00765970" w:rsidRPr="007E5787" w:rsidRDefault="00765970" w:rsidP="00D24A50">
            <w:pPr>
              <w:rPr>
                <w:b/>
                <w:bCs/>
                <w:strike/>
                <w:sz w:val="18"/>
                <w:szCs w:val="18"/>
                <w:lang w:val="pt-PT"/>
              </w:rPr>
            </w:pPr>
            <w:r w:rsidRPr="007E5787">
              <w:rPr>
                <w:b/>
                <w:bCs/>
                <w:sz w:val="18"/>
                <w:szCs w:val="18"/>
                <w:lang w:val="pt-PT"/>
              </w:rPr>
              <w:t>48</w:t>
            </w:r>
          </w:p>
        </w:tc>
        <w:tc>
          <w:tcPr>
            <w:tcW w:w="1160" w:type="dxa"/>
            <w:tcBorders>
              <w:top w:val="single" w:sz="4" w:space="0" w:color="auto"/>
              <w:bottom w:val="single" w:sz="4" w:space="0" w:color="auto"/>
              <w:right w:val="single" w:sz="4" w:space="0" w:color="auto"/>
            </w:tcBorders>
          </w:tcPr>
          <w:p w14:paraId="0864CAF7" w14:textId="1CAD0792" w:rsidR="00765970" w:rsidRPr="007E5787" w:rsidRDefault="00765970" w:rsidP="00D24A50">
            <w:pPr>
              <w:rPr>
                <w:b/>
                <w:bCs/>
                <w:strike/>
                <w:sz w:val="18"/>
                <w:szCs w:val="18"/>
                <w:lang w:val="pt-PT"/>
              </w:rPr>
            </w:pPr>
            <w:r w:rsidRPr="007E5787">
              <w:rPr>
                <w:b/>
                <w:bCs/>
                <w:sz w:val="18"/>
                <w:szCs w:val="18"/>
                <w:lang w:val="pt-PT"/>
              </w:rPr>
              <w:t>04</w:t>
            </w:r>
          </w:p>
        </w:tc>
        <w:tc>
          <w:tcPr>
            <w:tcW w:w="980" w:type="dxa"/>
            <w:vMerge/>
            <w:tcBorders>
              <w:left w:val="single" w:sz="4" w:space="0" w:color="auto"/>
              <w:bottom w:val="single" w:sz="4" w:space="0" w:color="auto"/>
            </w:tcBorders>
          </w:tcPr>
          <w:p w14:paraId="685ADDA5" w14:textId="21F3A6A8" w:rsidR="00765970" w:rsidRPr="00B1319B" w:rsidRDefault="00765970" w:rsidP="00D24A50">
            <w:pPr>
              <w:rPr>
                <w:b/>
                <w:bCs/>
                <w:strike/>
                <w:color w:val="EE0000"/>
                <w:sz w:val="18"/>
                <w:szCs w:val="18"/>
                <w:lang w:val="pt-PT"/>
              </w:rPr>
            </w:pPr>
          </w:p>
        </w:tc>
        <w:tc>
          <w:tcPr>
            <w:tcW w:w="1288" w:type="dxa"/>
            <w:vMerge/>
            <w:tcBorders>
              <w:bottom w:val="single" w:sz="4" w:space="0" w:color="auto"/>
            </w:tcBorders>
          </w:tcPr>
          <w:p w14:paraId="50044B04" w14:textId="7B7EBEAD" w:rsidR="00765970" w:rsidRPr="00B1319B" w:rsidRDefault="00765970" w:rsidP="00D24A50">
            <w:pPr>
              <w:rPr>
                <w:b/>
                <w:bCs/>
                <w:strike/>
                <w:color w:val="EE0000"/>
                <w:sz w:val="18"/>
                <w:szCs w:val="18"/>
                <w:lang w:val="pt-PT"/>
              </w:rPr>
            </w:pPr>
          </w:p>
        </w:tc>
      </w:tr>
      <w:tr w:rsidR="00860485" w:rsidRPr="00C6417E" w14:paraId="11413E7A" w14:textId="77777777" w:rsidTr="00BA4C02">
        <w:trPr>
          <w:trHeight w:val="879"/>
        </w:trPr>
        <w:tc>
          <w:tcPr>
            <w:tcW w:w="799" w:type="dxa"/>
            <w:vMerge/>
            <w:tcMar>
              <w:left w:w="90" w:type="dxa"/>
              <w:right w:w="90" w:type="dxa"/>
            </w:tcMar>
          </w:tcPr>
          <w:p w14:paraId="55595492" w14:textId="77777777" w:rsidR="00860485" w:rsidRPr="006E15D5" w:rsidRDefault="00860485" w:rsidP="00D24A50">
            <w:pPr>
              <w:rPr>
                <w:sz w:val="18"/>
                <w:szCs w:val="18"/>
                <w:lang w:val="pt-PT"/>
              </w:rPr>
            </w:pPr>
          </w:p>
        </w:tc>
        <w:tc>
          <w:tcPr>
            <w:tcW w:w="4368" w:type="dxa"/>
            <w:vMerge/>
            <w:tcMar>
              <w:left w:w="90" w:type="dxa"/>
              <w:right w:w="90" w:type="dxa"/>
            </w:tcMar>
          </w:tcPr>
          <w:p w14:paraId="5F0E404D" w14:textId="77777777" w:rsidR="00860485" w:rsidRPr="006E15D5" w:rsidRDefault="00860485" w:rsidP="00D24A50">
            <w:pPr>
              <w:jc w:val="both"/>
              <w:rPr>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0F41D989" w14:textId="77777777" w:rsidR="00860485" w:rsidRDefault="00860485" w:rsidP="00105DC6">
            <w:pPr>
              <w:jc w:val="center"/>
              <w:rPr>
                <w:sz w:val="18"/>
                <w:szCs w:val="18"/>
                <w:lang w:val="pt-PT"/>
              </w:rPr>
            </w:pPr>
          </w:p>
          <w:p w14:paraId="6223E5F5" w14:textId="77777777" w:rsidR="00860485" w:rsidRDefault="00860485" w:rsidP="00105DC6">
            <w:pPr>
              <w:jc w:val="center"/>
              <w:rPr>
                <w:sz w:val="18"/>
                <w:szCs w:val="18"/>
                <w:lang w:val="pt-PT"/>
              </w:rPr>
            </w:pPr>
          </w:p>
          <w:p w14:paraId="4163C66A" w14:textId="77777777" w:rsidR="00860485" w:rsidRDefault="00860485" w:rsidP="00105DC6">
            <w:pPr>
              <w:jc w:val="center"/>
              <w:rPr>
                <w:sz w:val="18"/>
                <w:szCs w:val="18"/>
                <w:lang w:val="pt-PT"/>
              </w:rPr>
            </w:pPr>
          </w:p>
          <w:p w14:paraId="70B131D8" w14:textId="1639C5BE" w:rsidR="00860485" w:rsidRPr="00E328D0" w:rsidRDefault="00860485" w:rsidP="00105DC6">
            <w:pPr>
              <w:jc w:val="center"/>
              <w:rPr>
                <w:sz w:val="18"/>
                <w:szCs w:val="18"/>
                <w:lang w:val="pt-PT"/>
              </w:rPr>
            </w:pPr>
            <w:r>
              <w:rPr>
                <w:sz w:val="18"/>
                <w:szCs w:val="18"/>
                <w:lang w:val="pt-PT"/>
              </w:rPr>
              <w:t xml:space="preserve">Quant.  </w:t>
            </w:r>
            <w:r w:rsidRPr="00105DC6">
              <w:rPr>
                <w:b/>
                <w:bCs/>
                <w:sz w:val="18"/>
                <w:szCs w:val="18"/>
                <w:lang w:val="pt-PT"/>
              </w:rPr>
              <w:t>15</w:t>
            </w:r>
          </w:p>
        </w:tc>
        <w:tc>
          <w:tcPr>
            <w:tcW w:w="2268" w:type="dxa"/>
            <w:gridSpan w:val="2"/>
            <w:tcBorders>
              <w:top w:val="single" w:sz="4" w:space="0" w:color="auto"/>
              <w:left w:val="single" w:sz="4" w:space="0" w:color="auto"/>
            </w:tcBorders>
          </w:tcPr>
          <w:p w14:paraId="34FCF0E4" w14:textId="77777777" w:rsidR="00860485" w:rsidRDefault="00860485" w:rsidP="00D24A50">
            <w:pPr>
              <w:rPr>
                <w:b/>
                <w:bCs/>
                <w:sz w:val="18"/>
                <w:szCs w:val="18"/>
                <w:lang w:val="pt-PT"/>
              </w:rPr>
            </w:pPr>
          </w:p>
          <w:p w14:paraId="5A98F873" w14:textId="77777777" w:rsidR="00860485" w:rsidRDefault="00860485" w:rsidP="00D24A50">
            <w:pPr>
              <w:rPr>
                <w:b/>
                <w:bCs/>
                <w:sz w:val="18"/>
                <w:szCs w:val="18"/>
                <w:lang w:val="pt-PT"/>
              </w:rPr>
            </w:pPr>
          </w:p>
          <w:p w14:paraId="09DAE49A" w14:textId="77777777" w:rsidR="00860485" w:rsidRDefault="00860485" w:rsidP="00D24A50">
            <w:pPr>
              <w:rPr>
                <w:b/>
                <w:bCs/>
                <w:sz w:val="18"/>
                <w:szCs w:val="18"/>
                <w:lang w:val="pt-PT"/>
              </w:rPr>
            </w:pPr>
          </w:p>
          <w:p w14:paraId="58D22779" w14:textId="0C79F4A4" w:rsidR="00860485" w:rsidRPr="00B1319B" w:rsidRDefault="00860485" w:rsidP="00D24A50">
            <w:pPr>
              <w:rPr>
                <w:b/>
                <w:bCs/>
                <w:sz w:val="18"/>
                <w:szCs w:val="18"/>
                <w:lang w:val="pt-PT"/>
              </w:rPr>
            </w:pPr>
            <w:r w:rsidRPr="00B1319B">
              <w:rPr>
                <w:b/>
                <w:bCs/>
                <w:sz w:val="18"/>
                <w:szCs w:val="18"/>
                <w:lang w:val="pt-PT"/>
              </w:rPr>
              <w:t xml:space="preserve">Valor total </w:t>
            </w:r>
            <w:r w:rsidRPr="00B1319B">
              <w:rPr>
                <w:b/>
                <w:bCs/>
                <w:sz w:val="18"/>
                <w:szCs w:val="18"/>
                <w:lang w:val="pt-PT"/>
              </w:rPr>
              <w:t xml:space="preserve">     R$ 1.544,40</w:t>
            </w:r>
          </w:p>
        </w:tc>
      </w:tr>
      <w:tr w:rsidR="004E1660" w:rsidRPr="00C6417E" w14:paraId="3FB52FEF" w14:textId="05A847A0" w:rsidTr="00BA4C02">
        <w:trPr>
          <w:trHeight w:val="133"/>
        </w:trPr>
        <w:tc>
          <w:tcPr>
            <w:tcW w:w="799" w:type="dxa"/>
            <w:vMerge w:val="restart"/>
            <w:tcMar>
              <w:left w:w="90" w:type="dxa"/>
              <w:right w:w="90" w:type="dxa"/>
            </w:tcMar>
          </w:tcPr>
          <w:p w14:paraId="218C7D3C" w14:textId="77777777" w:rsidR="00765970" w:rsidRPr="006E15D5" w:rsidRDefault="00765970" w:rsidP="00D24A50">
            <w:pPr>
              <w:rPr>
                <w:sz w:val="18"/>
                <w:szCs w:val="18"/>
                <w:lang w:val="pt-PT"/>
              </w:rPr>
            </w:pPr>
          </w:p>
          <w:p w14:paraId="25AD31CD" w14:textId="77777777" w:rsidR="00765970" w:rsidRPr="006E15D5" w:rsidRDefault="00765970" w:rsidP="00D24A50">
            <w:pPr>
              <w:rPr>
                <w:sz w:val="18"/>
                <w:szCs w:val="18"/>
                <w:lang w:val="pt-PT"/>
              </w:rPr>
            </w:pPr>
            <w:r w:rsidRPr="006E15D5">
              <w:rPr>
                <w:sz w:val="18"/>
                <w:szCs w:val="18"/>
                <w:lang w:val="pt-PT"/>
              </w:rPr>
              <w:t>0</w:t>
            </w:r>
            <w:r>
              <w:rPr>
                <w:sz w:val="18"/>
                <w:szCs w:val="18"/>
                <w:lang w:val="pt-PT"/>
              </w:rPr>
              <w:t>5</w:t>
            </w:r>
          </w:p>
        </w:tc>
        <w:tc>
          <w:tcPr>
            <w:tcW w:w="4368" w:type="dxa"/>
            <w:vMerge w:val="restart"/>
            <w:tcMar>
              <w:left w:w="90" w:type="dxa"/>
              <w:right w:w="90" w:type="dxa"/>
            </w:tcMar>
          </w:tcPr>
          <w:p w14:paraId="000DB395" w14:textId="77777777" w:rsidR="00765970" w:rsidRPr="00421A9F" w:rsidRDefault="00765970" w:rsidP="00D24A50">
            <w:pPr>
              <w:jc w:val="both"/>
              <w:rPr>
                <w:color w:val="FF0000"/>
                <w:sz w:val="18"/>
                <w:szCs w:val="18"/>
                <w:lang w:val="pt-PT"/>
              </w:rPr>
            </w:pPr>
          </w:p>
          <w:p w14:paraId="28AEFF8C" w14:textId="77777777" w:rsidR="00765970" w:rsidRPr="00421A9F" w:rsidRDefault="00765970" w:rsidP="00D24A50">
            <w:pPr>
              <w:jc w:val="both"/>
              <w:rPr>
                <w:sz w:val="18"/>
                <w:szCs w:val="18"/>
                <w:lang w:val="pt-PT"/>
              </w:rPr>
            </w:pPr>
            <w:r w:rsidRPr="00421A9F">
              <w:rPr>
                <w:b/>
                <w:bCs/>
                <w:sz w:val="18"/>
                <w:szCs w:val="18"/>
                <w:lang w:val="pt-PT"/>
              </w:rPr>
              <w:t>Camisa social manga longa</w:t>
            </w:r>
            <w:r w:rsidRPr="00421A9F">
              <w:rPr>
                <w:sz w:val="18"/>
                <w:szCs w:val="18"/>
                <w:lang w:val="pt-PT"/>
              </w:rPr>
              <w:t xml:space="preserve"> (</w:t>
            </w:r>
            <w:r w:rsidRPr="00421A9F">
              <w:rPr>
                <w:b/>
                <w:bCs/>
                <w:sz w:val="18"/>
                <w:szCs w:val="18"/>
                <w:lang w:val="pt-PT"/>
              </w:rPr>
              <w:t>masculina)</w:t>
            </w:r>
            <w:r w:rsidRPr="00421A9F">
              <w:rPr>
                <w:sz w:val="18"/>
                <w:szCs w:val="18"/>
                <w:lang w:val="pt-PT"/>
              </w:rPr>
              <w:t xml:space="preserve">; </w:t>
            </w:r>
          </w:p>
          <w:p w14:paraId="5C8E5BFA" w14:textId="77777777" w:rsidR="00765970" w:rsidRPr="00421A9F" w:rsidRDefault="00765970" w:rsidP="00D24A50">
            <w:pPr>
              <w:jc w:val="both"/>
              <w:rPr>
                <w:sz w:val="18"/>
                <w:szCs w:val="18"/>
                <w:lang w:val="pt-PT"/>
              </w:rPr>
            </w:pPr>
            <w:r w:rsidRPr="00421A9F">
              <w:rPr>
                <w:sz w:val="18"/>
                <w:szCs w:val="18"/>
                <w:lang w:val="pt-PT"/>
              </w:rPr>
              <w:t xml:space="preserve">- Tecido em natural fit (doptex) 73% algodão, 27% poliéster; </w:t>
            </w:r>
          </w:p>
          <w:p w14:paraId="5C6B5D2F" w14:textId="77777777" w:rsidR="00765970" w:rsidRPr="00421A9F" w:rsidRDefault="00765970" w:rsidP="00D24A50">
            <w:pPr>
              <w:jc w:val="both"/>
              <w:rPr>
                <w:sz w:val="18"/>
                <w:szCs w:val="18"/>
                <w:lang w:val="pt-PT"/>
              </w:rPr>
            </w:pPr>
            <w:r w:rsidRPr="00421A9F">
              <w:rPr>
                <w:sz w:val="18"/>
                <w:szCs w:val="18"/>
                <w:lang w:val="pt-PT"/>
              </w:rPr>
              <w:t xml:space="preserve">- Cor bege; </w:t>
            </w:r>
          </w:p>
          <w:p w14:paraId="1DE2CC56" w14:textId="77777777" w:rsidR="00765970" w:rsidRPr="00421A9F" w:rsidRDefault="00765970" w:rsidP="00D24A50">
            <w:pPr>
              <w:jc w:val="both"/>
              <w:rPr>
                <w:sz w:val="18"/>
                <w:szCs w:val="18"/>
                <w:lang w:val="pt-PT"/>
              </w:rPr>
            </w:pPr>
            <w:r w:rsidRPr="00421A9F">
              <w:rPr>
                <w:sz w:val="18"/>
                <w:szCs w:val="18"/>
                <w:lang w:val="pt-PT"/>
              </w:rPr>
              <w:t>- Detalhes: pé de gola em vermelho marsala // 5 un vivo (ombros, mangas e pala) em vermelho marsala // 1 un bolso externo superior (esquerdo) // fechamento em botões simples, em perolados;</w:t>
            </w:r>
          </w:p>
          <w:p w14:paraId="25412419" w14:textId="20C5C72D" w:rsidR="00765970" w:rsidRPr="006E15D5" w:rsidRDefault="00765970" w:rsidP="00D24A50">
            <w:pPr>
              <w:jc w:val="both"/>
              <w:rPr>
                <w:color w:val="EE0000"/>
                <w:sz w:val="18"/>
                <w:szCs w:val="18"/>
                <w:lang w:val="pt-PT"/>
              </w:rPr>
            </w:pPr>
            <w:r w:rsidRPr="00421A9F">
              <w:rPr>
                <w:sz w:val="18"/>
                <w:szCs w:val="18"/>
                <w:lang w:val="pt-PT"/>
              </w:rPr>
              <w:t>- Bordado: bolso esquerdo com logotipo bordado na cor vermelho Marsala (tem programa – cores: 1 – pontos: 9585) – Tamanho faixa:</w:t>
            </w:r>
            <w:r>
              <w:rPr>
                <w:sz w:val="18"/>
                <w:szCs w:val="18"/>
                <w:lang w:val="pt-PT"/>
              </w:rPr>
              <w:t xml:space="preserve"> 01 - 03 - 04 - 07 - 44</w:t>
            </w:r>
            <w:r w:rsidRPr="00421A9F">
              <w:rPr>
                <w:sz w:val="18"/>
                <w:szCs w:val="18"/>
                <w:lang w:val="pt-PT"/>
              </w:rPr>
              <w:tab/>
            </w:r>
            <w:r w:rsidRPr="00421A9F">
              <w:rPr>
                <w:color w:val="FF0000"/>
                <w:sz w:val="18"/>
                <w:szCs w:val="18"/>
                <w:lang w:val="pt-PT"/>
              </w:rPr>
              <w:tab/>
            </w:r>
            <w:r w:rsidRPr="00421A9F">
              <w:rPr>
                <w:color w:val="FF0000"/>
                <w:sz w:val="18"/>
                <w:szCs w:val="18"/>
                <w:lang w:val="pt-PT"/>
              </w:rPr>
              <w:tab/>
            </w:r>
            <w:r w:rsidRPr="00421A9F">
              <w:rPr>
                <w:color w:val="FF0000"/>
                <w:sz w:val="18"/>
                <w:szCs w:val="18"/>
                <w:lang w:val="pt-PT"/>
              </w:rPr>
              <w:tab/>
            </w:r>
          </w:p>
        </w:tc>
        <w:tc>
          <w:tcPr>
            <w:tcW w:w="993" w:type="dxa"/>
            <w:tcBorders>
              <w:bottom w:val="single" w:sz="4" w:space="0" w:color="auto"/>
            </w:tcBorders>
            <w:tcMar>
              <w:left w:w="90" w:type="dxa"/>
              <w:right w:w="90" w:type="dxa"/>
            </w:tcMar>
          </w:tcPr>
          <w:p w14:paraId="4F12A79A" w14:textId="12998D0C" w:rsidR="00765970" w:rsidRPr="007E5787" w:rsidRDefault="00765970" w:rsidP="00D24A50">
            <w:pPr>
              <w:rPr>
                <w:strike/>
                <w:sz w:val="18"/>
                <w:szCs w:val="18"/>
                <w:lang w:val="pt-PT"/>
              </w:rPr>
            </w:pPr>
            <w:r w:rsidRPr="007E5787">
              <w:rPr>
                <w:b/>
                <w:bCs/>
                <w:sz w:val="18"/>
                <w:szCs w:val="18"/>
                <w:lang w:val="pt-PT"/>
              </w:rPr>
              <w:t>01</w:t>
            </w:r>
          </w:p>
        </w:tc>
        <w:tc>
          <w:tcPr>
            <w:tcW w:w="1160" w:type="dxa"/>
            <w:tcBorders>
              <w:bottom w:val="single" w:sz="4" w:space="0" w:color="auto"/>
            </w:tcBorders>
          </w:tcPr>
          <w:p w14:paraId="19B49497" w14:textId="6A4EE28A" w:rsidR="00765970" w:rsidRPr="007E5787" w:rsidRDefault="00765970" w:rsidP="00D24A50">
            <w:pPr>
              <w:rPr>
                <w:b/>
                <w:bCs/>
                <w:strike/>
                <w:sz w:val="18"/>
                <w:szCs w:val="18"/>
                <w:lang w:val="pt-PT"/>
              </w:rPr>
            </w:pPr>
            <w:r w:rsidRPr="007E5787">
              <w:rPr>
                <w:b/>
                <w:bCs/>
                <w:sz w:val="18"/>
                <w:szCs w:val="18"/>
                <w:lang w:val="pt-PT"/>
              </w:rPr>
              <w:t>04</w:t>
            </w:r>
          </w:p>
        </w:tc>
        <w:tc>
          <w:tcPr>
            <w:tcW w:w="980" w:type="dxa"/>
            <w:vMerge w:val="restart"/>
          </w:tcPr>
          <w:p w14:paraId="787AD5E8" w14:textId="77777777" w:rsidR="00B1319B" w:rsidRPr="00C51B94" w:rsidRDefault="00B1319B" w:rsidP="00D24A50">
            <w:pPr>
              <w:rPr>
                <w:b/>
                <w:bCs/>
                <w:sz w:val="18"/>
                <w:szCs w:val="18"/>
                <w:lang w:val="pt-PT"/>
              </w:rPr>
            </w:pPr>
          </w:p>
          <w:p w14:paraId="44F91B28" w14:textId="77777777" w:rsidR="00B1319B" w:rsidRPr="00C51B94" w:rsidRDefault="00B1319B" w:rsidP="00D24A50">
            <w:pPr>
              <w:rPr>
                <w:b/>
                <w:bCs/>
                <w:sz w:val="18"/>
                <w:szCs w:val="18"/>
                <w:lang w:val="pt-PT"/>
              </w:rPr>
            </w:pPr>
          </w:p>
          <w:p w14:paraId="2D385ECC" w14:textId="2E3888B6" w:rsidR="00765970" w:rsidRPr="00C51B94" w:rsidRDefault="00765970" w:rsidP="00D24A50">
            <w:pPr>
              <w:rPr>
                <w:b/>
                <w:bCs/>
                <w:strike/>
                <w:color w:val="EE0000"/>
                <w:sz w:val="18"/>
                <w:szCs w:val="18"/>
                <w:lang w:val="pt-PT"/>
              </w:rPr>
            </w:pPr>
            <w:r w:rsidRPr="00C51B94">
              <w:rPr>
                <w:b/>
                <w:bCs/>
                <w:sz w:val="18"/>
                <w:szCs w:val="18"/>
                <w:lang w:val="pt-PT"/>
              </w:rPr>
              <w:t xml:space="preserve">R$ </w:t>
            </w:r>
            <w:r w:rsidR="005C21F6" w:rsidRPr="00C51B94">
              <w:rPr>
                <w:b/>
                <w:bCs/>
                <w:sz w:val="18"/>
                <w:szCs w:val="18"/>
                <w:lang w:val="pt-PT"/>
              </w:rPr>
              <w:t>141,69</w:t>
            </w:r>
          </w:p>
        </w:tc>
        <w:tc>
          <w:tcPr>
            <w:tcW w:w="1288" w:type="dxa"/>
            <w:vMerge w:val="restart"/>
          </w:tcPr>
          <w:p w14:paraId="64C5C956" w14:textId="77777777" w:rsidR="00B1319B" w:rsidRPr="00C51B94" w:rsidRDefault="00B1319B" w:rsidP="00D24A50">
            <w:pPr>
              <w:rPr>
                <w:b/>
                <w:bCs/>
                <w:sz w:val="18"/>
                <w:szCs w:val="18"/>
                <w:lang w:val="pt-PT"/>
              </w:rPr>
            </w:pPr>
          </w:p>
          <w:p w14:paraId="651E23A6" w14:textId="77777777" w:rsidR="00B1319B" w:rsidRPr="00C51B94" w:rsidRDefault="00B1319B" w:rsidP="00D24A50">
            <w:pPr>
              <w:rPr>
                <w:b/>
                <w:bCs/>
                <w:sz w:val="18"/>
                <w:szCs w:val="18"/>
                <w:lang w:val="pt-PT"/>
              </w:rPr>
            </w:pPr>
          </w:p>
          <w:p w14:paraId="23D0778E" w14:textId="1A07256C" w:rsidR="00765970" w:rsidRPr="00C51B94" w:rsidRDefault="00765970" w:rsidP="00D24A50">
            <w:pPr>
              <w:rPr>
                <w:b/>
                <w:bCs/>
                <w:strike/>
                <w:color w:val="EE0000"/>
                <w:sz w:val="18"/>
                <w:szCs w:val="18"/>
                <w:lang w:val="pt-PT"/>
              </w:rPr>
            </w:pPr>
            <w:r w:rsidRPr="00C51B94">
              <w:rPr>
                <w:b/>
                <w:bCs/>
                <w:sz w:val="18"/>
                <w:szCs w:val="18"/>
                <w:lang w:val="pt-PT"/>
              </w:rPr>
              <w:t xml:space="preserve">R$ </w:t>
            </w:r>
            <w:r w:rsidR="005C21F6" w:rsidRPr="00C51B94">
              <w:rPr>
                <w:b/>
                <w:bCs/>
                <w:sz w:val="18"/>
                <w:szCs w:val="18"/>
                <w:lang w:val="pt-PT"/>
              </w:rPr>
              <w:t>2.692,11</w:t>
            </w:r>
          </w:p>
        </w:tc>
      </w:tr>
      <w:tr w:rsidR="004E1660" w:rsidRPr="00C6417E" w14:paraId="0A7C3B3A" w14:textId="583983C5" w:rsidTr="00BA4C02">
        <w:trPr>
          <w:trHeight w:val="192"/>
        </w:trPr>
        <w:tc>
          <w:tcPr>
            <w:tcW w:w="799" w:type="dxa"/>
            <w:vMerge/>
            <w:tcMar>
              <w:left w:w="90" w:type="dxa"/>
              <w:right w:w="90" w:type="dxa"/>
            </w:tcMar>
          </w:tcPr>
          <w:p w14:paraId="24FCBDD1" w14:textId="77777777" w:rsidR="00765970" w:rsidRPr="006E15D5" w:rsidRDefault="00765970" w:rsidP="00D24A50">
            <w:pPr>
              <w:rPr>
                <w:sz w:val="18"/>
                <w:szCs w:val="18"/>
                <w:lang w:val="pt-PT"/>
              </w:rPr>
            </w:pPr>
          </w:p>
        </w:tc>
        <w:tc>
          <w:tcPr>
            <w:tcW w:w="4368" w:type="dxa"/>
            <w:vMerge/>
            <w:tcMar>
              <w:left w:w="90" w:type="dxa"/>
              <w:right w:w="90" w:type="dxa"/>
            </w:tcMar>
          </w:tcPr>
          <w:p w14:paraId="0F0AB42D" w14:textId="77777777" w:rsidR="00765970" w:rsidRPr="006E15D5" w:rsidRDefault="00765970" w:rsidP="00D24A50">
            <w:pPr>
              <w:jc w:val="both"/>
              <w:rPr>
                <w:color w:val="FF0000"/>
                <w:sz w:val="18"/>
                <w:szCs w:val="18"/>
                <w:lang w:val="pt-PT"/>
              </w:rPr>
            </w:pPr>
          </w:p>
        </w:tc>
        <w:tc>
          <w:tcPr>
            <w:tcW w:w="993" w:type="dxa"/>
            <w:tcBorders>
              <w:bottom w:val="single" w:sz="4" w:space="0" w:color="auto"/>
            </w:tcBorders>
            <w:tcMar>
              <w:left w:w="90" w:type="dxa"/>
              <w:right w:w="90" w:type="dxa"/>
            </w:tcMar>
          </w:tcPr>
          <w:p w14:paraId="28AECD22" w14:textId="27C4C50D" w:rsidR="00765970" w:rsidRPr="007E5787" w:rsidRDefault="00765970" w:rsidP="00D24A50">
            <w:pPr>
              <w:rPr>
                <w:b/>
                <w:bCs/>
                <w:strike/>
                <w:sz w:val="18"/>
                <w:szCs w:val="18"/>
                <w:lang w:val="pt-PT"/>
              </w:rPr>
            </w:pPr>
            <w:r w:rsidRPr="007E5787">
              <w:rPr>
                <w:b/>
                <w:bCs/>
                <w:sz w:val="18"/>
                <w:szCs w:val="18"/>
                <w:lang w:val="pt-PT"/>
              </w:rPr>
              <w:t>03</w:t>
            </w:r>
          </w:p>
        </w:tc>
        <w:tc>
          <w:tcPr>
            <w:tcW w:w="1160" w:type="dxa"/>
            <w:tcBorders>
              <w:top w:val="single" w:sz="4" w:space="0" w:color="auto"/>
              <w:bottom w:val="single" w:sz="4" w:space="0" w:color="auto"/>
            </w:tcBorders>
          </w:tcPr>
          <w:p w14:paraId="55006053" w14:textId="6F55B826" w:rsidR="00765970" w:rsidRPr="007E5787" w:rsidRDefault="00765970" w:rsidP="00D24A50">
            <w:pPr>
              <w:rPr>
                <w:b/>
                <w:bCs/>
                <w:strike/>
                <w:sz w:val="18"/>
                <w:szCs w:val="18"/>
                <w:lang w:val="pt-PT"/>
              </w:rPr>
            </w:pPr>
            <w:r w:rsidRPr="007E5787">
              <w:rPr>
                <w:b/>
                <w:bCs/>
                <w:sz w:val="18"/>
                <w:szCs w:val="18"/>
                <w:lang w:val="pt-PT"/>
              </w:rPr>
              <w:t>06</w:t>
            </w:r>
          </w:p>
        </w:tc>
        <w:tc>
          <w:tcPr>
            <w:tcW w:w="980" w:type="dxa"/>
            <w:vMerge/>
          </w:tcPr>
          <w:p w14:paraId="74161D1B" w14:textId="5C3AB4A9" w:rsidR="00765970" w:rsidRPr="00C51B94" w:rsidRDefault="00765970" w:rsidP="00D24A50">
            <w:pPr>
              <w:rPr>
                <w:b/>
                <w:bCs/>
                <w:strike/>
                <w:color w:val="EE0000"/>
                <w:sz w:val="18"/>
                <w:szCs w:val="18"/>
                <w:lang w:val="pt-PT"/>
              </w:rPr>
            </w:pPr>
          </w:p>
        </w:tc>
        <w:tc>
          <w:tcPr>
            <w:tcW w:w="1288" w:type="dxa"/>
            <w:vMerge/>
          </w:tcPr>
          <w:p w14:paraId="3180F342" w14:textId="0F998E9D" w:rsidR="00765970" w:rsidRPr="00C51B94" w:rsidRDefault="00765970" w:rsidP="00D24A50">
            <w:pPr>
              <w:rPr>
                <w:b/>
                <w:bCs/>
                <w:strike/>
                <w:color w:val="EE0000"/>
                <w:sz w:val="18"/>
                <w:szCs w:val="18"/>
                <w:lang w:val="pt-PT"/>
              </w:rPr>
            </w:pPr>
          </w:p>
        </w:tc>
      </w:tr>
      <w:tr w:rsidR="004E1660" w:rsidRPr="00C6417E" w14:paraId="55A979A2" w14:textId="7B66231D" w:rsidTr="00BA4C02">
        <w:trPr>
          <w:trHeight w:val="108"/>
        </w:trPr>
        <w:tc>
          <w:tcPr>
            <w:tcW w:w="799" w:type="dxa"/>
            <w:vMerge/>
            <w:tcMar>
              <w:left w:w="90" w:type="dxa"/>
              <w:right w:w="90" w:type="dxa"/>
            </w:tcMar>
          </w:tcPr>
          <w:p w14:paraId="5AF8E933" w14:textId="77777777" w:rsidR="00765970" w:rsidRPr="006E15D5" w:rsidRDefault="00765970" w:rsidP="00D24A50">
            <w:pPr>
              <w:rPr>
                <w:sz w:val="18"/>
                <w:szCs w:val="18"/>
                <w:lang w:val="pt-PT"/>
              </w:rPr>
            </w:pPr>
          </w:p>
        </w:tc>
        <w:tc>
          <w:tcPr>
            <w:tcW w:w="4368" w:type="dxa"/>
            <w:vMerge/>
            <w:tcMar>
              <w:left w:w="90" w:type="dxa"/>
              <w:right w:w="90" w:type="dxa"/>
            </w:tcMar>
          </w:tcPr>
          <w:p w14:paraId="1A172E29"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06528C34" w14:textId="42C84656" w:rsidR="00765970" w:rsidRPr="007E5787" w:rsidRDefault="00765970" w:rsidP="00D24A50">
            <w:pPr>
              <w:rPr>
                <w:b/>
                <w:bCs/>
                <w:strike/>
                <w:sz w:val="18"/>
                <w:szCs w:val="18"/>
                <w:lang w:val="pt-PT"/>
              </w:rPr>
            </w:pPr>
            <w:r w:rsidRPr="007E5787">
              <w:rPr>
                <w:b/>
                <w:bCs/>
                <w:sz w:val="18"/>
                <w:szCs w:val="18"/>
                <w:lang w:val="pt-PT"/>
              </w:rPr>
              <w:t>04</w:t>
            </w:r>
          </w:p>
        </w:tc>
        <w:tc>
          <w:tcPr>
            <w:tcW w:w="1160" w:type="dxa"/>
            <w:tcBorders>
              <w:top w:val="single" w:sz="4" w:space="0" w:color="auto"/>
              <w:bottom w:val="single" w:sz="4" w:space="0" w:color="auto"/>
            </w:tcBorders>
          </w:tcPr>
          <w:p w14:paraId="27D947F0" w14:textId="468678D9" w:rsidR="00765970" w:rsidRPr="007E5787" w:rsidRDefault="00765970" w:rsidP="00D24A50">
            <w:pPr>
              <w:rPr>
                <w:b/>
                <w:bCs/>
                <w:strike/>
                <w:sz w:val="18"/>
                <w:szCs w:val="18"/>
                <w:lang w:val="pt-PT"/>
              </w:rPr>
            </w:pPr>
            <w:r w:rsidRPr="007E5787">
              <w:rPr>
                <w:b/>
                <w:bCs/>
                <w:sz w:val="18"/>
                <w:szCs w:val="18"/>
                <w:lang w:val="pt-PT"/>
              </w:rPr>
              <w:t>06</w:t>
            </w:r>
          </w:p>
        </w:tc>
        <w:tc>
          <w:tcPr>
            <w:tcW w:w="980" w:type="dxa"/>
            <w:vMerge/>
          </w:tcPr>
          <w:p w14:paraId="6E56BC90" w14:textId="079D432D" w:rsidR="00765970" w:rsidRPr="00C51B94" w:rsidRDefault="00765970" w:rsidP="00D24A50">
            <w:pPr>
              <w:rPr>
                <w:b/>
                <w:bCs/>
                <w:strike/>
                <w:color w:val="EE0000"/>
                <w:sz w:val="18"/>
                <w:szCs w:val="18"/>
                <w:lang w:val="pt-PT"/>
              </w:rPr>
            </w:pPr>
          </w:p>
        </w:tc>
        <w:tc>
          <w:tcPr>
            <w:tcW w:w="1288" w:type="dxa"/>
            <w:vMerge/>
          </w:tcPr>
          <w:p w14:paraId="185DFC1C" w14:textId="5290A993" w:rsidR="00765970" w:rsidRPr="00C51B94" w:rsidRDefault="00765970" w:rsidP="00D24A50">
            <w:pPr>
              <w:rPr>
                <w:b/>
                <w:bCs/>
                <w:strike/>
                <w:color w:val="EE0000"/>
                <w:sz w:val="18"/>
                <w:szCs w:val="18"/>
                <w:lang w:val="pt-PT"/>
              </w:rPr>
            </w:pPr>
          </w:p>
        </w:tc>
      </w:tr>
      <w:tr w:rsidR="004E1660" w:rsidRPr="00C6417E" w14:paraId="3E5E956E" w14:textId="2F42870F" w:rsidTr="00BA4C02">
        <w:trPr>
          <w:trHeight w:val="154"/>
        </w:trPr>
        <w:tc>
          <w:tcPr>
            <w:tcW w:w="799" w:type="dxa"/>
            <w:vMerge/>
            <w:tcMar>
              <w:left w:w="90" w:type="dxa"/>
              <w:right w:w="90" w:type="dxa"/>
            </w:tcMar>
          </w:tcPr>
          <w:p w14:paraId="61AC2593" w14:textId="77777777" w:rsidR="00765970" w:rsidRPr="006E15D5" w:rsidRDefault="00765970" w:rsidP="00D24A50">
            <w:pPr>
              <w:rPr>
                <w:sz w:val="18"/>
                <w:szCs w:val="18"/>
                <w:lang w:val="pt-PT"/>
              </w:rPr>
            </w:pPr>
          </w:p>
        </w:tc>
        <w:tc>
          <w:tcPr>
            <w:tcW w:w="4368" w:type="dxa"/>
            <w:vMerge/>
            <w:tcMar>
              <w:left w:w="90" w:type="dxa"/>
              <w:right w:w="90" w:type="dxa"/>
            </w:tcMar>
          </w:tcPr>
          <w:p w14:paraId="242A5D8F"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0853F2AC" w14:textId="183F1714" w:rsidR="00765970" w:rsidRPr="007E5787" w:rsidRDefault="00765970" w:rsidP="00D24A50">
            <w:pPr>
              <w:rPr>
                <w:b/>
                <w:bCs/>
                <w:strike/>
                <w:sz w:val="18"/>
                <w:szCs w:val="18"/>
                <w:lang w:val="pt-PT"/>
              </w:rPr>
            </w:pPr>
            <w:r w:rsidRPr="007E5787">
              <w:rPr>
                <w:b/>
                <w:bCs/>
                <w:sz w:val="18"/>
                <w:szCs w:val="18"/>
                <w:lang w:val="pt-PT"/>
              </w:rPr>
              <w:t>07</w:t>
            </w:r>
          </w:p>
        </w:tc>
        <w:tc>
          <w:tcPr>
            <w:tcW w:w="1160" w:type="dxa"/>
            <w:tcBorders>
              <w:top w:val="single" w:sz="4" w:space="0" w:color="auto"/>
              <w:bottom w:val="single" w:sz="4" w:space="0" w:color="auto"/>
            </w:tcBorders>
          </w:tcPr>
          <w:p w14:paraId="17915B0C" w14:textId="2FD6FE2A"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314E3D1F" w14:textId="131B0FF5" w:rsidR="00765970" w:rsidRPr="00C51B94" w:rsidRDefault="00765970" w:rsidP="00D24A50">
            <w:pPr>
              <w:rPr>
                <w:b/>
                <w:bCs/>
                <w:strike/>
                <w:color w:val="EE0000"/>
                <w:sz w:val="18"/>
                <w:szCs w:val="18"/>
                <w:lang w:val="pt-PT"/>
              </w:rPr>
            </w:pPr>
          </w:p>
        </w:tc>
        <w:tc>
          <w:tcPr>
            <w:tcW w:w="1288" w:type="dxa"/>
            <w:vMerge/>
          </w:tcPr>
          <w:p w14:paraId="2644189A" w14:textId="44BBA62F" w:rsidR="00765970" w:rsidRPr="00C51B94" w:rsidRDefault="00765970" w:rsidP="00D24A50">
            <w:pPr>
              <w:rPr>
                <w:b/>
                <w:bCs/>
                <w:strike/>
                <w:color w:val="EE0000"/>
                <w:sz w:val="18"/>
                <w:szCs w:val="18"/>
                <w:lang w:val="pt-PT"/>
              </w:rPr>
            </w:pPr>
          </w:p>
        </w:tc>
      </w:tr>
      <w:tr w:rsidR="004E1660" w:rsidRPr="00C6417E" w14:paraId="5A6658E3" w14:textId="3058E16A" w:rsidTr="00BA4C02">
        <w:trPr>
          <w:trHeight w:val="71"/>
        </w:trPr>
        <w:tc>
          <w:tcPr>
            <w:tcW w:w="799" w:type="dxa"/>
            <w:vMerge/>
            <w:tcMar>
              <w:left w:w="90" w:type="dxa"/>
              <w:right w:w="90" w:type="dxa"/>
            </w:tcMar>
          </w:tcPr>
          <w:p w14:paraId="4D976E08" w14:textId="77777777" w:rsidR="00765970" w:rsidRPr="006E15D5" w:rsidRDefault="00765970" w:rsidP="00D24A50">
            <w:pPr>
              <w:rPr>
                <w:sz w:val="18"/>
                <w:szCs w:val="18"/>
                <w:lang w:val="pt-PT"/>
              </w:rPr>
            </w:pPr>
          </w:p>
        </w:tc>
        <w:tc>
          <w:tcPr>
            <w:tcW w:w="4368" w:type="dxa"/>
            <w:vMerge/>
            <w:tcMar>
              <w:left w:w="90" w:type="dxa"/>
              <w:right w:w="90" w:type="dxa"/>
            </w:tcMar>
          </w:tcPr>
          <w:p w14:paraId="45651747" w14:textId="77777777" w:rsidR="00765970" w:rsidRPr="006E15D5" w:rsidRDefault="00765970" w:rsidP="00D24A50">
            <w:pPr>
              <w:jc w:val="both"/>
              <w:rPr>
                <w:color w:val="FF0000"/>
                <w:sz w:val="18"/>
                <w:szCs w:val="18"/>
                <w:lang w:val="pt-PT"/>
              </w:rPr>
            </w:pPr>
          </w:p>
        </w:tc>
        <w:tc>
          <w:tcPr>
            <w:tcW w:w="993" w:type="dxa"/>
            <w:tcBorders>
              <w:top w:val="single" w:sz="4" w:space="0" w:color="auto"/>
              <w:bottom w:val="single" w:sz="4" w:space="0" w:color="auto"/>
            </w:tcBorders>
            <w:tcMar>
              <w:left w:w="90" w:type="dxa"/>
              <w:right w:w="90" w:type="dxa"/>
            </w:tcMar>
          </w:tcPr>
          <w:p w14:paraId="523AC79F" w14:textId="476518D5" w:rsidR="00765970" w:rsidRPr="007E5787" w:rsidRDefault="00765970" w:rsidP="00D24A50">
            <w:pPr>
              <w:rPr>
                <w:b/>
                <w:bCs/>
                <w:strike/>
                <w:sz w:val="18"/>
                <w:szCs w:val="18"/>
                <w:lang w:val="pt-PT"/>
              </w:rPr>
            </w:pPr>
            <w:r w:rsidRPr="007E5787">
              <w:rPr>
                <w:b/>
                <w:bCs/>
                <w:sz w:val="18"/>
                <w:szCs w:val="18"/>
                <w:lang w:val="pt-PT"/>
              </w:rPr>
              <w:t>44</w:t>
            </w:r>
          </w:p>
        </w:tc>
        <w:tc>
          <w:tcPr>
            <w:tcW w:w="1160" w:type="dxa"/>
            <w:tcBorders>
              <w:top w:val="single" w:sz="4" w:space="0" w:color="auto"/>
              <w:bottom w:val="single" w:sz="4" w:space="0" w:color="auto"/>
            </w:tcBorders>
          </w:tcPr>
          <w:p w14:paraId="34090DE2" w14:textId="65E16939" w:rsidR="00765970" w:rsidRPr="007E5787" w:rsidRDefault="00765970" w:rsidP="00D24A50">
            <w:pPr>
              <w:rPr>
                <w:b/>
                <w:bCs/>
                <w:strike/>
                <w:sz w:val="18"/>
                <w:szCs w:val="18"/>
                <w:lang w:val="pt-PT"/>
              </w:rPr>
            </w:pPr>
            <w:r w:rsidRPr="007E5787">
              <w:rPr>
                <w:b/>
                <w:bCs/>
                <w:sz w:val="18"/>
                <w:szCs w:val="18"/>
                <w:lang w:val="pt-PT"/>
              </w:rPr>
              <w:t>01</w:t>
            </w:r>
          </w:p>
        </w:tc>
        <w:tc>
          <w:tcPr>
            <w:tcW w:w="980" w:type="dxa"/>
            <w:vMerge/>
            <w:tcBorders>
              <w:bottom w:val="single" w:sz="4" w:space="0" w:color="auto"/>
            </w:tcBorders>
          </w:tcPr>
          <w:p w14:paraId="3A8D9A8B" w14:textId="66ADDC79" w:rsidR="00765970" w:rsidRPr="00C51B94" w:rsidRDefault="00765970" w:rsidP="00D24A50">
            <w:pPr>
              <w:rPr>
                <w:b/>
                <w:bCs/>
                <w:strike/>
                <w:color w:val="EE0000"/>
                <w:sz w:val="18"/>
                <w:szCs w:val="18"/>
                <w:lang w:val="pt-PT"/>
              </w:rPr>
            </w:pPr>
          </w:p>
        </w:tc>
        <w:tc>
          <w:tcPr>
            <w:tcW w:w="1288" w:type="dxa"/>
            <w:vMerge/>
            <w:tcBorders>
              <w:bottom w:val="single" w:sz="4" w:space="0" w:color="auto"/>
            </w:tcBorders>
          </w:tcPr>
          <w:p w14:paraId="5CCC778D" w14:textId="24F4C2C4" w:rsidR="00765970" w:rsidRPr="00C51B94" w:rsidRDefault="00765970" w:rsidP="00D24A50">
            <w:pPr>
              <w:rPr>
                <w:b/>
                <w:bCs/>
                <w:strike/>
                <w:color w:val="EE0000"/>
                <w:sz w:val="18"/>
                <w:szCs w:val="18"/>
                <w:lang w:val="pt-PT"/>
              </w:rPr>
            </w:pPr>
          </w:p>
        </w:tc>
      </w:tr>
      <w:tr w:rsidR="00BA4C02" w:rsidRPr="00C6417E" w14:paraId="75B79B26" w14:textId="049D99E9" w:rsidTr="00BA4C02">
        <w:trPr>
          <w:trHeight w:val="1099"/>
        </w:trPr>
        <w:tc>
          <w:tcPr>
            <w:tcW w:w="799" w:type="dxa"/>
            <w:vMerge/>
            <w:tcMar>
              <w:left w:w="90" w:type="dxa"/>
              <w:right w:w="90" w:type="dxa"/>
            </w:tcMar>
          </w:tcPr>
          <w:p w14:paraId="236CE8BD" w14:textId="77777777" w:rsidR="00BA4C02" w:rsidRPr="006E15D5" w:rsidRDefault="00BA4C02" w:rsidP="00D24A50">
            <w:pPr>
              <w:rPr>
                <w:sz w:val="18"/>
                <w:szCs w:val="18"/>
                <w:lang w:val="pt-PT"/>
              </w:rPr>
            </w:pPr>
          </w:p>
        </w:tc>
        <w:tc>
          <w:tcPr>
            <w:tcW w:w="4368" w:type="dxa"/>
            <w:vMerge/>
            <w:tcMar>
              <w:left w:w="90" w:type="dxa"/>
              <w:right w:w="90" w:type="dxa"/>
            </w:tcMar>
          </w:tcPr>
          <w:p w14:paraId="24296032" w14:textId="77777777" w:rsidR="00BA4C02" w:rsidRPr="006E15D5" w:rsidRDefault="00BA4C02" w:rsidP="00D24A50">
            <w:pPr>
              <w:jc w:val="both"/>
              <w:rPr>
                <w:color w:val="FF0000"/>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025773A2" w14:textId="77777777" w:rsidR="00BA4C02" w:rsidRDefault="00BA4C02" w:rsidP="00105DC6">
            <w:pPr>
              <w:jc w:val="center"/>
              <w:rPr>
                <w:sz w:val="18"/>
                <w:szCs w:val="18"/>
                <w:lang w:val="pt-PT"/>
              </w:rPr>
            </w:pPr>
          </w:p>
          <w:p w14:paraId="269C578E" w14:textId="77777777" w:rsidR="00BA4C02" w:rsidRDefault="00BA4C02" w:rsidP="00105DC6">
            <w:pPr>
              <w:jc w:val="center"/>
              <w:rPr>
                <w:sz w:val="18"/>
                <w:szCs w:val="18"/>
                <w:lang w:val="pt-PT"/>
              </w:rPr>
            </w:pPr>
          </w:p>
          <w:p w14:paraId="2C7E7D9E" w14:textId="77777777" w:rsidR="00BA4C02" w:rsidRDefault="00BA4C02" w:rsidP="00105DC6">
            <w:pPr>
              <w:jc w:val="center"/>
              <w:rPr>
                <w:sz w:val="18"/>
                <w:szCs w:val="18"/>
                <w:lang w:val="pt-PT"/>
              </w:rPr>
            </w:pPr>
          </w:p>
          <w:p w14:paraId="75970181" w14:textId="77777777" w:rsidR="00BA4C02" w:rsidRDefault="00BA4C02" w:rsidP="00105DC6">
            <w:pPr>
              <w:jc w:val="center"/>
              <w:rPr>
                <w:sz w:val="18"/>
                <w:szCs w:val="18"/>
                <w:lang w:val="pt-PT"/>
              </w:rPr>
            </w:pPr>
          </w:p>
          <w:p w14:paraId="4EB7844D" w14:textId="0BA5E035" w:rsidR="00BA4C02" w:rsidRPr="00105DC6" w:rsidRDefault="00BA4C02" w:rsidP="00105DC6">
            <w:pPr>
              <w:jc w:val="center"/>
              <w:rPr>
                <w:sz w:val="18"/>
                <w:szCs w:val="18"/>
                <w:lang w:val="pt-PT"/>
              </w:rPr>
            </w:pPr>
            <w:r w:rsidRPr="00105DC6">
              <w:rPr>
                <w:sz w:val="18"/>
                <w:szCs w:val="18"/>
                <w:lang w:val="pt-PT"/>
              </w:rPr>
              <w:t>Quant.</w:t>
            </w:r>
            <w:r>
              <w:rPr>
                <w:sz w:val="18"/>
                <w:szCs w:val="18"/>
                <w:lang w:val="pt-PT"/>
              </w:rPr>
              <w:t xml:space="preserve">   </w:t>
            </w:r>
            <w:r w:rsidRPr="00105DC6">
              <w:rPr>
                <w:b/>
                <w:bCs/>
                <w:sz w:val="18"/>
                <w:szCs w:val="18"/>
                <w:lang w:val="pt-PT"/>
              </w:rPr>
              <w:t>19</w:t>
            </w:r>
          </w:p>
        </w:tc>
        <w:tc>
          <w:tcPr>
            <w:tcW w:w="2268" w:type="dxa"/>
            <w:gridSpan w:val="2"/>
            <w:tcBorders>
              <w:top w:val="single" w:sz="4" w:space="0" w:color="auto"/>
              <w:left w:val="single" w:sz="4" w:space="0" w:color="auto"/>
            </w:tcBorders>
          </w:tcPr>
          <w:p w14:paraId="4BC737DC" w14:textId="77777777" w:rsidR="00BA4C02" w:rsidRDefault="00BA4C02" w:rsidP="00D24A50">
            <w:pPr>
              <w:rPr>
                <w:b/>
                <w:bCs/>
                <w:sz w:val="18"/>
                <w:szCs w:val="18"/>
                <w:lang w:val="pt-PT"/>
              </w:rPr>
            </w:pPr>
          </w:p>
          <w:p w14:paraId="61C65E6F" w14:textId="77777777" w:rsidR="00BA4C02" w:rsidRDefault="00BA4C02" w:rsidP="00D24A50">
            <w:pPr>
              <w:rPr>
                <w:b/>
                <w:bCs/>
                <w:sz w:val="18"/>
                <w:szCs w:val="18"/>
                <w:lang w:val="pt-PT"/>
              </w:rPr>
            </w:pPr>
          </w:p>
          <w:p w14:paraId="344A9DE6" w14:textId="77777777" w:rsidR="00BA4C02" w:rsidRDefault="00BA4C02" w:rsidP="00D24A50">
            <w:pPr>
              <w:rPr>
                <w:b/>
                <w:bCs/>
                <w:sz w:val="18"/>
                <w:szCs w:val="18"/>
                <w:lang w:val="pt-PT"/>
              </w:rPr>
            </w:pPr>
          </w:p>
          <w:p w14:paraId="469A5FD7" w14:textId="77777777" w:rsidR="00BA4C02" w:rsidRDefault="00BA4C02" w:rsidP="00D24A50">
            <w:pPr>
              <w:rPr>
                <w:b/>
                <w:bCs/>
                <w:sz w:val="18"/>
                <w:szCs w:val="18"/>
                <w:lang w:val="pt-PT"/>
              </w:rPr>
            </w:pPr>
          </w:p>
          <w:p w14:paraId="2D262CC1" w14:textId="2D984BA2" w:rsidR="00BA4C02" w:rsidRPr="00C51B94" w:rsidRDefault="00BA4C02" w:rsidP="00D24A50">
            <w:pPr>
              <w:rPr>
                <w:b/>
                <w:bCs/>
                <w:strike/>
                <w:color w:val="EE0000"/>
                <w:sz w:val="18"/>
                <w:szCs w:val="18"/>
                <w:lang w:val="pt-PT"/>
              </w:rPr>
            </w:pPr>
            <w:r w:rsidRPr="00C51B94">
              <w:rPr>
                <w:b/>
                <w:bCs/>
                <w:sz w:val="18"/>
                <w:szCs w:val="18"/>
                <w:lang w:val="pt-PT"/>
              </w:rPr>
              <w:t>Valor total</w:t>
            </w:r>
            <w:r w:rsidRPr="00C51B94">
              <w:rPr>
                <w:b/>
                <w:bCs/>
                <w:sz w:val="18"/>
                <w:szCs w:val="18"/>
                <w:lang w:val="pt-PT"/>
              </w:rPr>
              <w:t xml:space="preserve">      R$ 2.692,11</w:t>
            </w:r>
          </w:p>
        </w:tc>
      </w:tr>
      <w:tr w:rsidR="004E1660" w:rsidRPr="00C6417E" w14:paraId="2FC0079B" w14:textId="72249C7C" w:rsidTr="00BA4C02">
        <w:trPr>
          <w:trHeight w:val="81"/>
        </w:trPr>
        <w:tc>
          <w:tcPr>
            <w:tcW w:w="799" w:type="dxa"/>
            <w:vMerge w:val="restart"/>
            <w:tcMar>
              <w:left w:w="90" w:type="dxa"/>
              <w:right w:w="90" w:type="dxa"/>
            </w:tcMar>
          </w:tcPr>
          <w:p w14:paraId="5F5AC257" w14:textId="77777777" w:rsidR="00765970" w:rsidRPr="006E15D5" w:rsidRDefault="00765970" w:rsidP="00D24A50">
            <w:pPr>
              <w:rPr>
                <w:sz w:val="18"/>
                <w:szCs w:val="18"/>
                <w:lang w:val="pt-PT"/>
              </w:rPr>
            </w:pPr>
          </w:p>
          <w:p w14:paraId="37DE5AAC" w14:textId="77777777" w:rsidR="00765970" w:rsidRPr="006E15D5" w:rsidRDefault="00765970" w:rsidP="00D24A50">
            <w:pPr>
              <w:rPr>
                <w:sz w:val="18"/>
                <w:szCs w:val="18"/>
                <w:lang w:val="pt-PT"/>
              </w:rPr>
            </w:pPr>
          </w:p>
          <w:p w14:paraId="684954DE" w14:textId="77777777" w:rsidR="00765970" w:rsidRPr="006E15D5" w:rsidRDefault="00765970" w:rsidP="00D24A50">
            <w:pPr>
              <w:rPr>
                <w:sz w:val="18"/>
                <w:szCs w:val="18"/>
                <w:lang w:val="pt-PT"/>
              </w:rPr>
            </w:pPr>
            <w:r w:rsidRPr="006E15D5">
              <w:rPr>
                <w:sz w:val="18"/>
                <w:szCs w:val="18"/>
                <w:lang w:val="pt-PT"/>
              </w:rPr>
              <w:t>0</w:t>
            </w:r>
            <w:r>
              <w:rPr>
                <w:sz w:val="18"/>
                <w:szCs w:val="18"/>
                <w:lang w:val="pt-PT"/>
              </w:rPr>
              <w:t>6</w:t>
            </w:r>
          </w:p>
        </w:tc>
        <w:tc>
          <w:tcPr>
            <w:tcW w:w="4368" w:type="dxa"/>
            <w:vMerge w:val="restart"/>
            <w:tcMar>
              <w:left w:w="90" w:type="dxa"/>
              <w:right w:w="90" w:type="dxa"/>
            </w:tcMar>
          </w:tcPr>
          <w:p w14:paraId="64AD05CA" w14:textId="77777777" w:rsidR="00765970" w:rsidRPr="00421A9F" w:rsidRDefault="00765970" w:rsidP="00D24A50">
            <w:pPr>
              <w:jc w:val="both"/>
              <w:rPr>
                <w:sz w:val="18"/>
                <w:szCs w:val="18"/>
                <w:lang w:val="pt-PT"/>
              </w:rPr>
            </w:pPr>
          </w:p>
          <w:p w14:paraId="5CC3FBE9" w14:textId="77777777" w:rsidR="00765970" w:rsidRPr="00421A9F" w:rsidRDefault="00765970" w:rsidP="00D24A50">
            <w:pPr>
              <w:jc w:val="both"/>
              <w:rPr>
                <w:sz w:val="18"/>
                <w:szCs w:val="18"/>
                <w:lang w:val="pt-PT"/>
              </w:rPr>
            </w:pPr>
            <w:r w:rsidRPr="00421A9F">
              <w:rPr>
                <w:b/>
                <w:bCs/>
                <w:sz w:val="18"/>
                <w:szCs w:val="18"/>
                <w:lang w:val="pt-PT"/>
              </w:rPr>
              <w:t>Camisa social manga longa</w:t>
            </w:r>
            <w:r w:rsidRPr="00421A9F">
              <w:rPr>
                <w:sz w:val="18"/>
                <w:szCs w:val="18"/>
                <w:lang w:val="pt-PT"/>
              </w:rPr>
              <w:t xml:space="preserve"> (</w:t>
            </w:r>
            <w:r w:rsidRPr="00421A9F">
              <w:rPr>
                <w:b/>
                <w:bCs/>
                <w:sz w:val="18"/>
                <w:szCs w:val="18"/>
                <w:lang w:val="pt-PT"/>
              </w:rPr>
              <w:t>feminina)</w:t>
            </w:r>
            <w:r w:rsidRPr="00421A9F">
              <w:rPr>
                <w:sz w:val="18"/>
                <w:szCs w:val="18"/>
                <w:lang w:val="pt-PT"/>
              </w:rPr>
              <w:t xml:space="preserve">; </w:t>
            </w:r>
          </w:p>
          <w:p w14:paraId="65A3F834" w14:textId="77777777" w:rsidR="00765970" w:rsidRPr="00421A9F" w:rsidRDefault="00765970" w:rsidP="00D24A50">
            <w:pPr>
              <w:jc w:val="both"/>
              <w:rPr>
                <w:sz w:val="18"/>
                <w:szCs w:val="18"/>
                <w:lang w:val="pt-PT"/>
              </w:rPr>
            </w:pPr>
            <w:r w:rsidRPr="00421A9F">
              <w:rPr>
                <w:sz w:val="18"/>
                <w:szCs w:val="18"/>
                <w:lang w:val="pt-PT"/>
              </w:rPr>
              <w:t xml:space="preserve">- Tecido em natural fit (doptex) 73% algodão, 27% poliéster; </w:t>
            </w:r>
          </w:p>
          <w:p w14:paraId="5E75C592" w14:textId="77777777" w:rsidR="00765970" w:rsidRPr="00421A9F" w:rsidRDefault="00765970" w:rsidP="00D24A50">
            <w:pPr>
              <w:jc w:val="both"/>
              <w:rPr>
                <w:sz w:val="18"/>
                <w:szCs w:val="18"/>
                <w:lang w:val="pt-PT"/>
              </w:rPr>
            </w:pPr>
            <w:r w:rsidRPr="00421A9F">
              <w:rPr>
                <w:sz w:val="18"/>
                <w:szCs w:val="18"/>
                <w:lang w:val="pt-PT"/>
              </w:rPr>
              <w:t xml:space="preserve">- Cor bege; </w:t>
            </w:r>
          </w:p>
          <w:p w14:paraId="67295458" w14:textId="77777777" w:rsidR="00765970" w:rsidRPr="00421A9F" w:rsidRDefault="00765970" w:rsidP="00D24A50">
            <w:pPr>
              <w:jc w:val="both"/>
              <w:rPr>
                <w:sz w:val="18"/>
                <w:szCs w:val="18"/>
                <w:lang w:val="pt-PT"/>
              </w:rPr>
            </w:pPr>
            <w:r w:rsidRPr="00421A9F">
              <w:rPr>
                <w:sz w:val="18"/>
                <w:szCs w:val="18"/>
                <w:lang w:val="pt-PT"/>
              </w:rPr>
              <w:t>- Detalhes: pé de gola em vermelho marsala // 4 un vivo (ombros e mangas) em vermelho marsala // fechamento em botões simples, em perolados;</w:t>
            </w:r>
          </w:p>
          <w:p w14:paraId="5678561D" w14:textId="379599CC" w:rsidR="00765970" w:rsidRPr="006E15D5" w:rsidRDefault="00765970" w:rsidP="00D24A50">
            <w:pPr>
              <w:jc w:val="both"/>
              <w:rPr>
                <w:color w:val="EE0000"/>
                <w:sz w:val="18"/>
                <w:szCs w:val="18"/>
                <w:lang w:val="pt-PT"/>
              </w:rPr>
            </w:pPr>
            <w:r w:rsidRPr="00421A9F">
              <w:rPr>
                <w:sz w:val="18"/>
                <w:szCs w:val="18"/>
                <w:lang w:val="pt-PT"/>
              </w:rPr>
              <w:t>- Bordado: peito esquerdo com logotipo bordado na cor vermelho Marsala (tem programa – cores: 1 – pontos: 9585) – Tamanho faixa:</w:t>
            </w:r>
            <w:r>
              <w:rPr>
                <w:sz w:val="18"/>
                <w:szCs w:val="18"/>
                <w:lang w:val="pt-PT"/>
              </w:rPr>
              <w:t xml:space="preserve"> 36 - 38 - 40 - 42 - 44 - 48</w:t>
            </w:r>
            <w:r w:rsidRPr="00421A9F">
              <w:rPr>
                <w:sz w:val="18"/>
                <w:szCs w:val="18"/>
                <w:lang w:val="pt-PT"/>
              </w:rPr>
              <w:tab/>
            </w:r>
            <w:r w:rsidRPr="00421A9F">
              <w:rPr>
                <w:sz w:val="18"/>
                <w:szCs w:val="18"/>
                <w:lang w:val="pt-PT"/>
              </w:rPr>
              <w:tab/>
            </w:r>
            <w:r w:rsidRPr="00421A9F">
              <w:rPr>
                <w:sz w:val="18"/>
                <w:szCs w:val="18"/>
                <w:lang w:val="pt-PT"/>
              </w:rPr>
              <w:tab/>
            </w:r>
            <w:r w:rsidRPr="00421A9F">
              <w:rPr>
                <w:sz w:val="18"/>
                <w:szCs w:val="18"/>
                <w:lang w:val="pt-PT"/>
              </w:rPr>
              <w:tab/>
            </w:r>
          </w:p>
        </w:tc>
        <w:tc>
          <w:tcPr>
            <w:tcW w:w="993" w:type="dxa"/>
            <w:tcBorders>
              <w:bottom w:val="single" w:sz="4" w:space="0" w:color="auto"/>
            </w:tcBorders>
            <w:tcMar>
              <w:left w:w="90" w:type="dxa"/>
              <w:right w:w="90" w:type="dxa"/>
            </w:tcMar>
          </w:tcPr>
          <w:p w14:paraId="618C8401" w14:textId="7876570D" w:rsidR="00765970" w:rsidRPr="007E5787" w:rsidRDefault="00765970" w:rsidP="00D24A50">
            <w:pPr>
              <w:rPr>
                <w:strike/>
                <w:sz w:val="18"/>
                <w:szCs w:val="18"/>
                <w:lang w:val="pt-PT"/>
              </w:rPr>
            </w:pPr>
            <w:r w:rsidRPr="007E5787">
              <w:rPr>
                <w:b/>
                <w:bCs/>
                <w:sz w:val="18"/>
                <w:szCs w:val="18"/>
                <w:lang w:val="pt-PT"/>
              </w:rPr>
              <w:t>36</w:t>
            </w:r>
          </w:p>
        </w:tc>
        <w:tc>
          <w:tcPr>
            <w:tcW w:w="1160" w:type="dxa"/>
            <w:tcBorders>
              <w:bottom w:val="single" w:sz="4" w:space="0" w:color="auto"/>
            </w:tcBorders>
          </w:tcPr>
          <w:p w14:paraId="66B102A9" w14:textId="23547B1F" w:rsidR="00765970" w:rsidRPr="007E5787" w:rsidRDefault="00765970" w:rsidP="00D24A50">
            <w:pPr>
              <w:rPr>
                <w:b/>
                <w:bCs/>
                <w:strike/>
                <w:sz w:val="18"/>
                <w:szCs w:val="18"/>
                <w:lang w:val="pt-PT"/>
              </w:rPr>
            </w:pPr>
            <w:r w:rsidRPr="007E5787">
              <w:rPr>
                <w:b/>
                <w:bCs/>
                <w:sz w:val="18"/>
                <w:szCs w:val="18"/>
                <w:lang w:val="pt-PT"/>
              </w:rPr>
              <w:t>03</w:t>
            </w:r>
          </w:p>
        </w:tc>
        <w:tc>
          <w:tcPr>
            <w:tcW w:w="980" w:type="dxa"/>
            <w:vMerge w:val="restart"/>
          </w:tcPr>
          <w:p w14:paraId="3515C4E7" w14:textId="77777777" w:rsidR="00C51B94" w:rsidRPr="00534A5C" w:rsidRDefault="00C51B94" w:rsidP="00D24A50">
            <w:pPr>
              <w:rPr>
                <w:b/>
                <w:bCs/>
                <w:sz w:val="18"/>
                <w:szCs w:val="18"/>
                <w:lang w:val="pt-PT"/>
              </w:rPr>
            </w:pPr>
          </w:p>
          <w:p w14:paraId="7FD4E610" w14:textId="77777777" w:rsidR="00C51B94" w:rsidRPr="00534A5C" w:rsidRDefault="00C51B94" w:rsidP="00D24A50">
            <w:pPr>
              <w:rPr>
                <w:b/>
                <w:bCs/>
                <w:sz w:val="18"/>
                <w:szCs w:val="18"/>
                <w:lang w:val="pt-PT"/>
              </w:rPr>
            </w:pPr>
          </w:p>
          <w:p w14:paraId="0D56C28A" w14:textId="5D21B526" w:rsidR="00765970" w:rsidRPr="00534A5C" w:rsidRDefault="00765970" w:rsidP="00D24A50">
            <w:pPr>
              <w:rPr>
                <w:b/>
                <w:bCs/>
                <w:strike/>
                <w:color w:val="EE0000"/>
                <w:sz w:val="18"/>
                <w:szCs w:val="18"/>
                <w:lang w:val="pt-PT"/>
              </w:rPr>
            </w:pPr>
            <w:r w:rsidRPr="00534A5C">
              <w:rPr>
                <w:b/>
                <w:bCs/>
                <w:sz w:val="18"/>
                <w:szCs w:val="18"/>
                <w:lang w:val="pt-PT"/>
              </w:rPr>
              <w:t xml:space="preserve">R$ </w:t>
            </w:r>
            <w:r w:rsidR="007C2C73" w:rsidRPr="00534A5C">
              <w:rPr>
                <w:b/>
                <w:bCs/>
                <w:sz w:val="18"/>
                <w:szCs w:val="18"/>
                <w:lang w:val="pt-PT"/>
              </w:rPr>
              <w:t>122,46</w:t>
            </w:r>
          </w:p>
        </w:tc>
        <w:tc>
          <w:tcPr>
            <w:tcW w:w="1288" w:type="dxa"/>
            <w:vMerge w:val="restart"/>
          </w:tcPr>
          <w:p w14:paraId="32E46A68" w14:textId="719AFA6E" w:rsidR="00765970" w:rsidRPr="00534A5C" w:rsidRDefault="00765970" w:rsidP="00D24A50">
            <w:pPr>
              <w:rPr>
                <w:b/>
                <w:bCs/>
                <w:strike/>
                <w:color w:val="EE0000"/>
                <w:sz w:val="18"/>
                <w:szCs w:val="18"/>
                <w:lang w:val="pt-PT"/>
              </w:rPr>
            </w:pPr>
          </w:p>
          <w:p w14:paraId="779CBC92" w14:textId="77777777" w:rsidR="00C51B94" w:rsidRPr="00534A5C" w:rsidRDefault="00C51B94" w:rsidP="00D24A50">
            <w:pPr>
              <w:rPr>
                <w:b/>
                <w:bCs/>
                <w:strike/>
                <w:color w:val="EE0000"/>
                <w:sz w:val="18"/>
                <w:szCs w:val="18"/>
                <w:lang w:val="pt-PT"/>
              </w:rPr>
            </w:pPr>
          </w:p>
          <w:p w14:paraId="01943E69" w14:textId="554F147B" w:rsidR="00765970" w:rsidRPr="00534A5C" w:rsidRDefault="00765970" w:rsidP="00D24A50">
            <w:pPr>
              <w:rPr>
                <w:b/>
                <w:bCs/>
                <w:strike/>
                <w:color w:val="EE0000"/>
                <w:sz w:val="18"/>
                <w:szCs w:val="18"/>
                <w:lang w:val="pt-PT"/>
              </w:rPr>
            </w:pPr>
            <w:r w:rsidRPr="00534A5C">
              <w:rPr>
                <w:b/>
                <w:bCs/>
                <w:sz w:val="18"/>
                <w:szCs w:val="18"/>
                <w:lang w:val="pt-PT"/>
              </w:rPr>
              <w:t xml:space="preserve">R$ </w:t>
            </w:r>
            <w:r w:rsidR="007C2C73" w:rsidRPr="00534A5C">
              <w:rPr>
                <w:b/>
                <w:bCs/>
                <w:sz w:val="18"/>
                <w:szCs w:val="18"/>
                <w:lang w:val="pt-PT"/>
              </w:rPr>
              <w:t>2.081,82</w:t>
            </w:r>
          </w:p>
        </w:tc>
      </w:tr>
      <w:tr w:rsidR="004E1660" w:rsidRPr="00C6417E" w14:paraId="01746907" w14:textId="39E9A215" w:rsidTr="00BA4C02">
        <w:trPr>
          <w:trHeight w:val="141"/>
        </w:trPr>
        <w:tc>
          <w:tcPr>
            <w:tcW w:w="799" w:type="dxa"/>
            <w:vMerge/>
            <w:tcMar>
              <w:left w:w="90" w:type="dxa"/>
              <w:right w:w="90" w:type="dxa"/>
            </w:tcMar>
          </w:tcPr>
          <w:p w14:paraId="74F08299" w14:textId="77777777" w:rsidR="00765970" w:rsidRPr="006E15D5" w:rsidRDefault="00765970" w:rsidP="00D24A50">
            <w:pPr>
              <w:rPr>
                <w:sz w:val="18"/>
                <w:szCs w:val="18"/>
                <w:lang w:val="pt-PT"/>
              </w:rPr>
            </w:pPr>
          </w:p>
        </w:tc>
        <w:tc>
          <w:tcPr>
            <w:tcW w:w="4368" w:type="dxa"/>
            <w:vMerge/>
            <w:tcMar>
              <w:left w:w="90" w:type="dxa"/>
              <w:right w:w="90" w:type="dxa"/>
            </w:tcMar>
          </w:tcPr>
          <w:p w14:paraId="49CF17C0"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28CEF772" w14:textId="6EF67725" w:rsidR="00765970" w:rsidRPr="007E5787" w:rsidRDefault="00765970" w:rsidP="00D24A50">
            <w:pPr>
              <w:rPr>
                <w:b/>
                <w:bCs/>
                <w:strike/>
                <w:sz w:val="18"/>
                <w:szCs w:val="18"/>
                <w:lang w:val="pt-PT"/>
              </w:rPr>
            </w:pPr>
            <w:r w:rsidRPr="007E5787">
              <w:rPr>
                <w:b/>
                <w:bCs/>
                <w:sz w:val="18"/>
                <w:szCs w:val="18"/>
                <w:lang w:val="pt-PT"/>
              </w:rPr>
              <w:t>38</w:t>
            </w:r>
          </w:p>
        </w:tc>
        <w:tc>
          <w:tcPr>
            <w:tcW w:w="1160" w:type="dxa"/>
            <w:tcBorders>
              <w:top w:val="single" w:sz="4" w:space="0" w:color="auto"/>
              <w:bottom w:val="single" w:sz="4" w:space="0" w:color="auto"/>
            </w:tcBorders>
          </w:tcPr>
          <w:p w14:paraId="26F789F6" w14:textId="7B04216F" w:rsidR="00765970" w:rsidRPr="007E5787" w:rsidRDefault="00765970" w:rsidP="00D24A50">
            <w:pPr>
              <w:rPr>
                <w:b/>
                <w:bCs/>
                <w:strike/>
                <w:sz w:val="18"/>
                <w:szCs w:val="18"/>
                <w:lang w:val="pt-PT"/>
              </w:rPr>
            </w:pPr>
            <w:r w:rsidRPr="007E5787">
              <w:rPr>
                <w:b/>
                <w:bCs/>
                <w:sz w:val="18"/>
                <w:szCs w:val="18"/>
                <w:lang w:val="pt-PT"/>
              </w:rPr>
              <w:t>01</w:t>
            </w:r>
          </w:p>
        </w:tc>
        <w:tc>
          <w:tcPr>
            <w:tcW w:w="980" w:type="dxa"/>
            <w:vMerge/>
          </w:tcPr>
          <w:p w14:paraId="77BD115E" w14:textId="1E851D8E" w:rsidR="00765970" w:rsidRPr="00534A5C" w:rsidRDefault="00765970" w:rsidP="00D24A50">
            <w:pPr>
              <w:rPr>
                <w:b/>
                <w:bCs/>
                <w:strike/>
                <w:color w:val="EE0000"/>
                <w:sz w:val="18"/>
                <w:szCs w:val="18"/>
                <w:lang w:val="pt-PT"/>
              </w:rPr>
            </w:pPr>
          </w:p>
        </w:tc>
        <w:tc>
          <w:tcPr>
            <w:tcW w:w="1288" w:type="dxa"/>
            <w:vMerge/>
          </w:tcPr>
          <w:p w14:paraId="52FBC653" w14:textId="2F9EB6A7" w:rsidR="00765970" w:rsidRPr="00534A5C" w:rsidRDefault="00765970" w:rsidP="00D24A50">
            <w:pPr>
              <w:rPr>
                <w:b/>
                <w:bCs/>
                <w:strike/>
                <w:color w:val="EE0000"/>
                <w:sz w:val="18"/>
                <w:szCs w:val="18"/>
                <w:lang w:val="pt-PT"/>
              </w:rPr>
            </w:pPr>
          </w:p>
        </w:tc>
      </w:tr>
      <w:tr w:rsidR="004E1660" w:rsidRPr="00C6417E" w14:paraId="24423F4C" w14:textId="5318FA31" w:rsidTr="00BA4C02">
        <w:trPr>
          <w:trHeight w:val="56"/>
        </w:trPr>
        <w:tc>
          <w:tcPr>
            <w:tcW w:w="799" w:type="dxa"/>
            <w:vMerge/>
            <w:tcMar>
              <w:left w:w="90" w:type="dxa"/>
              <w:right w:w="90" w:type="dxa"/>
            </w:tcMar>
          </w:tcPr>
          <w:p w14:paraId="69EDF008" w14:textId="77777777" w:rsidR="00765970" w:rsidRPr="006E15D5" w:rsidRDefault="00765970" w:rsidP="00D24A50">
            <w:pPr>
              <w:rPr>
                <w:sz w:val="18"/>
                <w:szCs w:val="18"/>
                <w:lang w:val="pt-PT"/>
              </w:rPr>
            </w:pPr>
          </w:p>
        </w:tc>
        <w:tc>
          <w:tcPr>
            <w:tcW w:w="4368" w:type="dxa"/>
            <w:vMerge/>
            <w:tcMar>
              <w:left w:w="90" w:type="dxa"/>
              <w:right w:w="90" w:type="dxa"/>
            </w:tcMar>
          </w:tcPr>
          <w:p w14:paraId="681E4F7A"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6DDBE830" w14:textId="0045B62A" w:rsidR="00765970" w:rsidRPr="007E5787" w:rsidRDefault="00765970" w:rsidP="00D24A50">
            <w:pPr>
              <w:rPr>
                <w:b/>
                <w:bCs/>
                <w:strike/>
                <w:sz w:val="18"/>
                <w:szCs w:val="18"/>
                <w:lang w:val="pt-PT"/>
              </w:rPr>
            </w:pPr>
            <w:r w:rsidRPr="007E5787">
              <w:rPr>
                <w:b/>
                <w:bCs/>
                <w:sz w:val="18"/>
                <w:szCs w:val="18"/>
                <w:lang w:val="pt-PT"/>
              </w:rPr>
              <w:t>40</w:t>
            </w:r>
          </w:p>
        </w:tc>
        <w:tc>
          <w:tcPr>
            <w:tcW w:w="1160" w:type="dxa"/>
            <w:tcBorders>
              <w:top w:val="single" w:sz="4" w:space="0" w:color="auto"/>
              <w:bottom w:val="single" w:sz="4" w:space="0" w:color="auto"/>
            </w:tcBorders>
          </w:tcPr>
          <w:p w14:paraId="286776B8" w14:textId="6883A2F9" w:rsidR="00765970" w:rsidRPr="007E5787" w:rsidRDefault="00765970" w:rsidP="00D24A50">
            <w:pPr>
              <w:rPr>
                <w:b/>
                <w:bCs/>
                <w:strike/>
                <w:sz w:val="18"/>
                <w:szCs w:val="18"/>
                <w:lang w:val="pt-PT"/>
              </w:rPr>
            </w:pPr>
            <w:r w:rsidRPr="007E5787">
              <w:rPr>
                <w:b/>
                <w:bCs/>
                <w:sz w:val="18"/>
                <w:szCs w:val="18"/>
                <w:lang w:val="pt-PT"/>
              </w:rPr>
              <w:t>03</w:t>
            </w:r>
          </w:p>
        </w:tc>
        <w:tc>
          <w:tcPr>
            <w:tcW w:w="980" w:type="dxa"/>
            <w:vMerge/>
          </w:tcPr>
          <w:p w14:paraId="503332C8" w14:textId="5F429E08" w:rsidR="00765970" w:rsidRPr="00534A5C" w:rsidRDefault="00765970" w:rsidP="00D24A50">
            <w:pPr>
              <w:rPr>
                <w:b/>
                <w:bCs/>
                <w:strike/>
                <w:color w:val="EE0000"/>
                <w:sz w:val="18"/>
                <w:szCs w:val="18"/>
                <w:lang w:val="pt-PT"/>
              </w:rPr>
            </w:pPr>
          </w:p>
        </w:tc>
        <w:tc>
          <w:tcPr>
            <w:tcW w:w="1288" w:type="dxa"/>
            <w:vMerge/>
          </w:tcPr>
          <w:p w14:paraId="004306F1" w14:textId="4A968634" w:rsidR="00765970" w:rsidRPr="00534A5C" w:rsidRDefault="00765970" w:rsidP="00D24A50">
            <w:pPr>
              <w:rPr>
                <w:b/>
                <w:bCs/>
                <w:strike/>
                <w:color w:val="EE0000"/>
                <w:sz w:val="18"/>
                <w:szCs w:val="18"/>
                <w:lang w:val="pt-PT"/>
              </w:rPr>
            </w:pPr>
          </w:p>
        </w:tc>
      </w:tr>
      <w:tr w:rsidR="004E1660" w:rsidRPr="00C6417E" w14:paraId="52CDE33D" w14:textId="739E451C" w:rsidTr="00BA4C02">
        <w:trPr>
          <w:trHeight w:val="106"/>
        </w:trPr>
        <w:tc>
          <w:tcPr>
            <w:tcW w:w="799" w:type="dxa"/>
            <w:vMerge/>
            <w:tcMar>
              <w:left w:w="90" w:type="dxa"/>
              <w:right w:w="90" w:type="dxa"/>
            </w:tcMar>
          </w:tcPr>
          <w:p w14:paraId="1C8300E8" w14:textId="77777777" w:rsidR="00765970" w:rsidRPr="006E15D5" w:rsidRDefault="00765970" w:rsidP="00D24A50">
            <w:pPr>
              <w:rPr>
                <w:sz w:val="18"/>
                <w:szCs w:val="18"/>
                <w:lang w:val="pt-PT"/>
              </w:rPr>
            </w:pPr>
          </w:p>
        </w:tc>
        <w:tc>
          <w:tcPr>
            <w:tcW w:w="4368" w:type="dxa"/>
            <w:vMerge/>
            <w:tcMar>
              <w:left w:w="90" w:type="dxa"/>
              <w:right w:w="90" w:type="dxa"/>
            </w:tcMar>
          </w:tcPr>
          <w:p w14:paraId="68C683E5"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22BECA33" w14:textId="0D6A1625" w:rsidR="00765970" w:rsidRPr="007E5787" w:rsidRDefault="00765970" w:rsidP="00D24A50">
            <w:pPr>
              <w:rPr>
                <w:b/>
                <w:bCs/>
                <w:strike/>
                <w:sz w:val="18"/>
                <w:szCs w:val="18"/>
                <w:lang w:val="pt-PT"/>
              </w:rPr>
            </w:pPr>
            <w:r w:rsidRPr="007E5787">
              <w:rPr>
                <w:b/>
                <w:bCs/>
                <w:sz w:val="18"/>
                <w:szCs w:val="18"/>
                <w:lang w:val="pt-PT"/>
              </w:rPr>
              <w:t>42</w:t>
            </w:r>
          </w:p>
        </w:tc>
        <w:tc>
          <w:tcPr>
            <w:tcW w:w="1160" w:type="dxa"/>
            <w:tcBorders>
              <w:top w:val="single" w:sz="4" w:space="0" w:color="auto"/>
              <w:bottom w:val="single" w:sz="4" w:space="0" w:color="auto"/>
            </w:tcBorders>
          </w:tcPr>
          <w:p w14:paraId="0C5FD07C" w14:textId="1D1009D8" w:rsidR="00765970" w:rsidRPr="007E5787" w:rsidRDefault="00765970" w:rsidP="00D24A50">
            <w:pPr>
              <w:rPr>
                <w:b/>
                <w:bCs/>
                <w:strike/>
                <w:sz w:val="18"/>
                <w:szCs w:val="18"/>
                <w:lang w:val="pt-PT"/>
              </w:rPr>
            </w:pPr>
            <w:r w:rsidRPr="007E5787">
              <w:rPr>
                <w:b/>
                <w:bCs/>
                <w:sz w:val="18"/>
                <w:szCs w:val="18"/>
                <w:lang w:val="pt-PT"/>
              </w:rPr>
              <w:t>03</w:t>
            </w:r>
          </w:p>
        </w:tc>
        <w:tc>
          <w:tcPr>
            <w:tcW w:w="980" w:type="dxa"/>
            <w:vMerge/>
          </w:tcPr>
          <w:p w14:paraId="18826154" w14:textId="674B4C21" w:rsidR="00765970" w:rsidRPr="00534A5C" w:rsidRDefault="00765970" w:rsidP="00D24A50">
            <w:pPr>
              <w:rPr>
                <w:b/>
                <w:bCs/>
                <w:strike/>
                <w:color w:val="EE0000"/>
                <w:sz w:val="18"/>
                <w:szCs w:val="18"/>
                <w:lang w:val="pt-PT"/>
              </w:rPr>
            </w:pPr>
          </w:p>
        </w:tc>
        <w:tc>
          <w:tcPr>
            <w:tcW w:w="1288" w:type="dxa"/>
            <w:vMerge/>
          </w:tcPr>
          <w:p w14:paraId="19CE2EFF" w14:textId="06CE03F2" w:rsidR="00765970" w:rsidRPr="00534A5C" w:rsidRDefault="00765970" w:rsidP="00D24A50">
            <w:pPr>
              <w:rPr>
                <w:b/>
                <w:bCs/>
                <w:strike/>
                <w:color w:val="EE0000"/>
                <w:sz w:val="18"/>
                <w:szCs w:val="18"/>
                <w:lang w:val="pt-PT"/>
              </w:rPr>
            </w:pPr>
          </w:p>
        </w:tc>
      </w:tr>
      <w:tr w:rsidR="004E1660" w:rsidRPr="00C6417E" w14:paraId="532330AE" w14:textId="7128BF36" w:rsidTr="00BA4C02">
        <w:trPr>
          <w:trHeight w:val="165"/>
        </w:trPr>
        <w:tc>
          <w:tcPr>
            <w:tcW w:w="799" w:type="dxa"/>
            <w:vMerge/>
            <w:tcMar>
              <w:left w:w="90" w:type="dxa"/>
              <w:right w:w="90" w:type="dxa"/>
            </w:tcMar>
          </w:tcPr>
          <w:p w14:paraId="3F936BDC" w14:textId="77777777" w:rsidR="00765970" w:rsidRPr="006E15D5" w:rsidRDefault="00765970" w:rsidP="00D24A50">
            <w:pPr>
              <w:rPr>
                <w:sz w:val="18"/>
                <w:szCs w:val="18"/>
                <w:lang w:val="pt-PT"/>
              </w:rPr>
            </w:pPr>
          </w:p>
        </w:tc>
        <w:tc>
          <w:tcPr>
            <w:tcW w:w="4368" w:type="dxa"/>
            <w:vMerge/>
            <w:tcMar>
              <w:left w:w="90" w:type="dxa"/>
              <w:right w:w="90" w:type="dxa"/>
            </w:tcMar>
          </w:tcPr>
          <w:p w14:paraId="159DA274"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5B6DF336" w14:textId="39E0355A" w:rsidR="00765970" w:rsidRPr="007E5787" w:rsidRDefault="00765970" w:rsidP="00D24A50">
            <w:pPr>
              <w:rPr>
                <w:b/>
                <w:bCs/>
                <w:strike/>
                <w:sz w:val="18"/>
                <w:szCs w:val="18"/>
                <w:lang w:val="pt-PT"/>
              </w:rPr>
            </w:pPr>
            <w:r w:rsidRPr="007E5787">
              <w:rPr>
                <w:b/>
                <w:bCs/>
                <w:sz w:val="18"/>
                <w:szCs w:val="18"/>
                <w:lang w:val="pt-PT"/>
              </w:rPr>
              <w:t>44</w:t>
            </w:r>
          </w:p>
        </w:tc>
        <w:tc>
          <w:tcPr>
            <w:tcW w:w="1160" w:type="dxa"/>
            <w:tcBorders>
              <w:top w:val="single" w:sz="4" w:space="0" w:color="auto"/>
              <w:bottom w:val="single" w:sz="4" w:space="0" w:color="auto"/>
            </w:tcBorders>
          </w:tcPr>
          <w:p w14:paraId="24184BDD" w14:textId="0B565FB7" w:rsidR="00765970" w:rsidRPr="007E5787" w:rsidRDefault="00765970" w:rsidP="00D24A50">
            <w:pPr>
              <w:rPr>
                <w:b/>
                <w:bCs/>
                <w:strike/>
                <w:sz w:val="18"/>
                <w:szCs w:val="18"/>
                <w:lang w:val="pt-PT"/>
              </w:rPr>
            </w:pPr>
            <w:r w:rsidRPr="007E5787">
              <w:rPr>
                <w:b/>
                <w:bCs/>
                <w:sz w:val="18"/>
                <w:szCs w:val="18"/>
                <w:lang w:val="pt-PT"/>
              </w:rPr>
              <w:t>02</w:t>
            </w:r>
          </w:p>
        </w:tc>
        <w:tc>
          <w:tcPr>
            <w:tcW w:w="980" w:type="dxa"/>
            <w:vMerge/>
          </w:tcPr>
          <w:p w14:paraId="3ADBC81C" w14:textId="2CB7C07E" w:rsidR="00765970" w:rsidRPr="00534A5C" w:rsidRDefault="00765970" w:rsidP="00D24A50">
            <w:pPr>
              <w:rPr>
                <w:b/>
                <w:bCs/>
                <w:strike/>
                <w:color w:val="EE0000"/>
                <w:sz w:val="18"/>
                <w:szCs w:val="18"/>
                <w:lang w:val="pt-PT"/>
              </w:rPr>
            </w:pPr>
          </w:p>
        </w:tc>
        <w:tc>
          <w:tcPr>
            <w:tcW w:w="1288" w:type="dxa"/>
            <w:vMerge/>
          </w:tcPr>
          <w:p w14:paraId="433C6BE9" w14:textId="1DD01B37" w:rsidR="00765970" w:rsidRPr="00534A5C" w:rsidRDefault="00765970" w:rsidP="00D24A50">
            <w:pPr>
              <w:rPr>
                <w:b/>
                <w:bCs/>
                <w:strike/>
                <w:color w:val="EE0000"/>
                <w:sz w:val="18"/>
                <w:szCs w:val="18"/>
                <w:lang w:val="pt-PT"/>
              </w:rPr>
            </w:pPr>
          </w:p>
        </w:tc>
      </w:tr>
      <w:tr w:rsidR="004E1660" w:rsidRPr="00C6417E" w14:paraId="76D703AC" w14:textId="6913595A" w:rsidTr="00BA4C02">
        <w:trPr>
          <w:trHeight w:val="231"/>
        </w:trPr>
        <w:tc>
          <w:tcPr>
            <w:tcW w:w="799" w:type="dxa"/>
            <w:vMerge/>
            <w:tcMar>
              <w:left w:w="90" w:type="dxa"/>
              <w:right w:w="90" w:type="dxa"/>
            </w:tcMar>
          </w:tcPr>
          <w:p w14:paraId="080F636C" w14:textId="77777777" w:rsidR="00765970" w:rsidRPr="006E15D5" w:rsidRDefault="00765970" w:rsidP="00D24A50">
            <w:pPr>
              <w:rPr>
                <w:sz w:val="18"/>
                <w:szCs w:val="18"/>
                <w:lang w:val="pt-PT"/>
              </w:rPr>
            </w:pPr>
          </w:p>
        </w:tc>
        <w:tc>
          <w:tcPr>
            <w:tcW w:w="4368" w:type="dxa"/>
            <w:vMerge/>
            <w:tcMar>
              <w:left w:w="90" w:type="dxa"/>
              <w:right w:w="90" w:type="dxa"/>
            </w:tcMar>
          </w:tcPr>
          <w:p w14:paraId="5165E267" w14:textId="77777777" w:rsidR="00765970" w:rsidRPr="006E15D5"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4CAB5DC9" w14:textId="696B9078" w:rsidR="00765970" w:rsidRPr="007E5787" w:rsidRDefault="00765970" w:rsidP="00D24A50">
            <w:pPr>
              <w:rPr>
                <w:b/>
                <w:bCs/>
                <w:strike/>
                <w:sz w:val="18"/>
                <w:szCs w:val="18"/>
                <w:lang w:val="pt-PT"/>
              </w:rPr>
            </w:pPr>
            <w:r w:rsidRPr="007E5787">
              <w:rPr>
                <w:b/>
                <w:bCs/>
                <w:sz w:val="18"/>
                <w:szCs w:val="18"/>
                <w:lang w:val="pt-PT"/>
              </w:rPr>
              <w:t>48</w:t>
            </w:r>
          </w:p>
        </w:tc>
        <w:tc>
          <w:tcPr>
            <w:tcW w:w="1160" w:type="dxa"/>
            <w:tcBorders>
              <w:top w:val="single" w:sz="4" w:space="0" w:color="auto"/>
              <w:bottom w:val="single" w:sz="4" w:space="0" w:color="auto"/>
            </w:tcBorders>
          </w:tcPr>
          <w:p w14:paraId="6539D616" w14:textId="0BA2A475" w:rsidR="00765970" w:rsidRPr="007E5787" w:rsidRDefault="00765970" w:rsidP="00D24A50">
            <w:pPr>
              <w:rPr>
                <w:b/>
                <w:bCs/>
                <w:strike/>
                <w:sz w:val="18"/>
                <w:szCs w:val="18"/>
                <w:lang w:val="pt-PT"/>
              </w:rPr>
            </w:pPr>
            <w:r w:rsidRPr="007E5787">
              <w:rPr>
                <w:b/>
                <w:bCs/>
                <w:sz w:val="18"/>
                <w:szCs w:val="18"/>
                <w:lang w:val="pt-PT"/>
              </w:rPr>
              <w:t>05</w:t>
            </w:r>
          </w:p>
        </w:tc>
        <w:tc>
          <w:tcPr>
            <w:tcW w:w="980" w:type="dxa"/>
            <w:vMerge/>
            <w:tcBorders>
              <w:bottom w:val="single" w:sz="4" w:space="0" w:color="auto"/>
            </w:tcBorders>
          </w:tcPr>
          <w:p w14:paraId="62D7BAFC" w14:textId="50274D4D" w:rsidR="00765970" w:rsidRPr="00534A5C" w:rsidRDefault="00765970" w:rsidP="00D24A50">
            <w:pPr>
              <w:rPr>
                <w:b/>
                <w:bCs/>
                <w:strike/>
                <w:color w:val="EE0000"/>
                <w:sz w:val="18"/>
                <w:szCs w:val="18"/>
                <w:lang w:val="pt-PT"/>
              </w:rPr>
            </w:pPr>
          </w:p>
        </w:tc>
        <w:tc>
          <w:tcPr>
            <w:tcW w:w="1288" w:type="dxa"/>
            <w:vMerge/>
            <w:tcBorders>
              <w:bottom w:val="single" w:sz="4" w:space="0" w:color="auto"/>
            </w:tcBorders>
          </w:tcPr>
          <w:p w14:paraId="2657B594" w14:textId="68025F42" w:rsidR="00765970" w:rsidRPr="00534A5C" w:rsidRDefault="00765970" w:rsidP="00D24A50">
            <w:pPr>
              <w:rPr>
                <w:b/>
                <w:bCs/>
                <w:strike/>
                <w:color w:val="EE0000"/>
                <w:sz w:val="18"/>
                <w:szCs w:val="18"/>
                <w:lang w:val="pt-PT"/>
              </w:rPr>
            </w:pPr>
          </w:p>
        </w:tc>
      </w:tr>
      <w:tr w:rsidR="00A70ED2" w:rsidRPr="00C6417E" w14:paraId="326388A5" w14:textId="77777777" w:rsidTr="00F938AD">
        <w:trPr>
          <w:trHeight w:val="669"/>
        </w:trPr>
        <w:tc>
          <w:tcPr>
            <w:tcW w:w="799" w:type="dxa"/>
            <w:vMerge/>
            <w:tcMar>
              <w:left w:w="90" w:type="dxa"/>
              <w:right w:w="90" w:type="dxa"/>
            </w:tcMar>
          </w:tcPr>
          <w:p w14:paraId="322DED5A" w14:textId="77777777" w:rsidR="00A70ED2" w:rsidRPr="006E15D5" w:rsidRDefault="00A70ED2" w:rsidP="00D24A50">
            <w:pPr>
              <w:rPr>
                <w:sz w:val="18"/>
                <w:szCs w:val="18"/>
                <w:lang w:val="pt-PT"/>
              </w:rPr>
            </w:pPr>
          </w:p>
        </w:tc>
        <w:tc>
          <w:tcPr>
            <w:tcW w:w="4368" w:type="dxa"/>
            <w:vMerge/>
            <w:tcMar>
              <w:left w:w="90" w:type="dxa"/>
              <w:right w:w="90" w:type="dxa"/>
            </w:tcMar>
          </w:tcPr>
          <w:p w14:paraId="26F76798" w14:textId="77777777" w:rsidR="00A70ED2" w:rsidRPr="006E15D5" w:rsidRDefault="00A70ED2" w:rsidP="00D24A50">
            <w:pPr>
              <w:jc w:val="both"/>
              <w:rPr>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163425B7" w14:textId="77777777" w:rsidR="00A70ED2" w:rsidRDefault="00A70ED2" w:rsidP="00105DC6">
            <w:pPr>
              <w:jc w:val="center"/>
              <w:rPr>
                <w:sz w:val="18"/>
                <w:szCs w:val="18"/>
                <w:lang w:val="pt-PT"/>
              </w:rPr>
            </w:pPr>
          </w:p>
          <w:p w14:paraId="76DA5616" w14:textId="77777777" w:rsidR="00A70ED2" w:rsidRDefault="00A70ED2" w:rsidP="00105DC6">
            <w:pPr>
              <w:jc w:val="center"/>
              <w:rPr>
                <w:sz w:val="18"/>
                <w:szCs w:val="18"/>
                <w:lang w:val="pt-PT"/>
              </w:rPr>
            </w:pPr>
          </w:p>
          <w:p w14:paraId="0747BC85" w14:textId="77777777" w:rsidR="00A70ED2" w:rsidRDefault="00A70ED2" w:rsidP="00105DC6">
            <w:pPr>
              <w:jc w:val="center"/>
              <w:rPr>
                <w:sz w:val="18"/>
                <w:szCs w:val="18"/>
                <w:lang w:val="pt-PT"/>
              </w:rPr>
            </w:pPr>
          </w:p>
          <w:p w14:paraId="64773BDB" w14:textId="3125840D" w:rsidR="00A70ED2" w:rsidRPr="001A45FF" w:rsidRDefault="00A70ED2" w:rsidP="00105DC6">
            <w:pPr>
              <w:jc w:val="center"/>
              <w:rPr>
                <w:sz w:val="18"/>
                <w:szCs w:val="18"/>
                <w:lang w:val="pt-PT"/>
              </w:rPr>
            </w:pPr>
            <w:r>
              <w:rPr>
                <w:sz w:val="18"/>
                <w:szCs w:val="18"/>
                <w:lang w:val="pt-PT"/>
              </w:rPr>
              <w:t xml:space="preserve">Quant.  </w:t>
            </w:r>
            <w:r w:rsidRPr="00105DC6">
              <w:rPr>
                <w:b/>
                <w:bCs/>
                <w:sz w:val="18"/>
                <w:szCs w:val="18"/>
                <w:lang w:val="pt-PT"/>
              </w:rPr>
              <w:t>17</w:t>
            </w:r>
          </w:p>
        </w:tc>
        <w:tc>
          <w:tcPr>
            <w:tcW w:w="2268" w:type="dxa"/>
            <w:gridSpan w:val="2"/>
            <w:tcBorders>
              <w:top w:val="single" w:sz="4" w:space="0" w:color="auto"/>
              <w:left w:val="single" w:sz="4" w:space="0" w:color="auto"/>
            </w:tcBorders>
          </w:tcPr>
          <w:p w14:paraId="75CDAC92" w14:textId="77777777" w:rsidR="00A70ED2" w:rsidRDefault="00A70ED2" w:rsidP="00D24A50">
            <w:pPr>
              <w:rPr>
                <w:b/>
                <w:bCs/>
                <w:sz w:val="18"/>
                <w:szCs w:val="18"/>
                <w:lang w:val="pt-PT"/>
              </w:rPr>
            </w:pPr>
          </w:p>
          <w:p w14:paraId="4DD0EE95" w14:textId="77777777" w:rsidR="00A70ED2" w:rsidRDefault="00A70ED2" w:rsidP="00D24A50">
            <w:pPr>
              <w:rPr>
                <w:b/>
                <w:bCs/>
                <w:sz w:val="18"/>
                <w:szCs w:val="18"/>
                <w:lang w:val="pt-PT"/>
              </w:rPr>
            </w:pPr>
          </w:p>
          <w:p w14:paraId="19DE38FA" w14:textId="77777777" w:rsidR="00A70ED2" w:rsidRDefault="00A70ED2" w:rsidP="00D24A50">
            <w:pPr>
              <w:rPr>
                <w:b/>
                <w:bCs/>
                <w:sz w:val="18"/>
                <w:szCs w:val="18"/>
                <w:lang w:val="pt-PT"/>
              </w:rPr>
            </w:pPr>
          </w:p>
          <w:p w14:paraId="4D402F4D" w14:textId="635DA05F" w:rsidR="00A70ED2" w:rsidRPr="00534A5C" w:rsidRDefault="00A70ED2" w:rsidP="00D24A50">
            <w:pPr>
              <w:rPr>
                <w:b/>
                <w:bCs/>
                <w:sz w:val="18"/>
                <w:szCs w:val="18"/>
                <w:lang w:val="pt-PT"/>
              </w:rPr>
            </w:pPr>
            <w:r w:rsidRPr="00534A5C">
              <w:rPr>
                <w:b/>
                <w:bCs/>
                <w:sz w:val="18"/>
                <w:szCs w:val="18"/>
                <w:lang w:val="pt-PT"/>
              </w:rPr>
              <w:t xml:space="preserve">Valor total </w:t>
            </w:r>
            <w:r w:rsidRPr="00534A5C">
              <w:rPr>
                <w:b/>
                <w:bCs/>
                <w:sz w:val="18"/>
                <w:szCs w:val="18"/>
                <w:lang w:val="pt-PT"/>
              </w:rPr>
              <w:t xml:space="preserve">    R$ 2.081,82</w:t>
            </w:r>
          </w:p>
        </w:tc>
      </w:tr>
      <w:tr w:rsidR="004E1660" w:rsidRPr="00C6417E" w14:paraId="55AB1BA6" w14:textId="0CC50A58" w:rsidTr="00BA4C02">
        <w:trPr>
          <w:trHeight w:val="175"/>
        </w:trPr>
        <w:tc>
          <w:tcPr>
            <w:tcW w:w="799" w:type="dxa"/>
            <w:vMerge w:val="restart"/>
            <w:tcMar>
              <w:left w:w="90" w:type="dxa"/>
              <w:right w:w="90" w:type="dxa"/>
            </w:tcMar>
          </w:tcPr>
          <w:p w14:paraId="591BA95B" w14:textId="77777777" w:rsidR="00765970" w:rsidRPr="006E15D5" w:rsidRDefault="00765970" w:rsidP="00D24A50">
            <w:pPr>
              <w:rPr>
                <w:sz w:val="18"/>
                <w:szCs w:val="18"/>
                <w:lang w:val="pt-PT"/>
              </w:rPr>
            </w:pPr>
          </w:p>
          <w:p w14:paraId="153CEC8A" w14:textId="77777777" w:rsidR="00765970" w:rsidRPr="006E15D5" w:rsidRDefault="00765970" w:rsidP="00D24A50">
            <w:pPr>
              <w:rPr>
                <w:sz w:val="18"/>
                <w:szCs w:val="18"/>
                <w:lang w:val="pt-PT"/>
              </w:rPr>
            </w:pPr>
            <w:r w:rsidRPr="006E15D5">
              <w:rPr>
                <w:sz w:val="18"/>
                <w:szCs w:val="18"/>
                <w:lang w:val="pt-PT"/>
              </w:rPr>
              <w:t>0</w:t>
            </w:r>
            <w:r>
              <w:rPr>
                <w:sz w:val="18"/>
                <w:szCs w:val="18"/>
                <w:lang w:val="pt-PT"/>
              </w:rPr>
              <w:t>7</w:t>
            </w:r>
          </w:p>
        </w:tc>
        <w:tc>
          <w:tcPr>
            <w:tcW w:w="4368" w:type="dxa"/>
            <w:vMerge w:val="restart"/>
            <w:tcMar>
              <w:left w:w="90" w:type="dxa"/>
              <w:right w:w="90" w:type="dxa"/>
            </w:tcMar>
          </w:tcPr>
          <w:p w14:paraId="260C76AA" w14:textId="77777777" w:rsidR="00765970" w:rsidRPr="00421A9F" w:rsidRDefault="00765970" w:rsidP="00D24A50">
            <w:pPr>
              <w:jc w:val="both"/>
              <w:rPr>
                <w:sz w:val="18"/>
                <w:szCs w:val="18"/>
                <w:lang w:val="pt-PT"/>
              </w:rPr>
            </w:pPr>
          </w:p>
          <w:p w14:paraId="47311AD2" w14:textId="77777777" w:rsidR="00765970" w:rsidRPr="00421A9F" w:rsidRDefault="00765970" w:rsidP="00D24A50">
            <w:pPr>
              <w:jc w:val="both"/>
              <w:rPr>
                <w:sz w:val="18"/>
                <w:szCs w:val="18"/>
                <w:lang w:val="pt-PT"/>
              </w:rPr>
            </w:pPr>
            <w:r w:rsidRPr="00421A9F">
              <w:rPr>
                <w:b/>
                <w:bCs/>
                <w:sz w:val="18"/>
                <w:szCs w:val="18"/>
                <w:lang w:val="pt-PT"/>
              </w:rPr>
              <w:t>-Jaqueta bobojaco gola alta, bolsos verticais, elástico 1 cm punhos e barra (padrão); em matelassê horizontal</w:t>
            </w:r>
            <w:r w:rsidRPr="00421A9F">
              <w:rPr>
                <w:sz w:val="18"/>
                <w:szCs w:val="18"/>
                <w:lang w:val="pt-PT"/>
              </w:rPr>
              <w:t>, cor preta;</w:t>
            </w:r>
          </w:p>
          <w:p w14:paraId="41DEB392" w14:textId="77777777" w:rsidR="00765970" w:rsidRPr="00421A9F" w:rsidRDefault="00765970" w:rsidP="00D24A50">
            <w:pPr>
              <w:jc w:val="both"/>
              <w:rPr>
                <w:sz w:val="18"/>
                <w:szCs w:val="18"/>
                <w:lang w:val="pt-PT"/>
              </w:rPr>
            </w:pPr>
            <w:r w:rsidRPr="00421A9F">
              <w:rPr>
                <w:sz w:val="18"/>
                <w:szCs w:val="18"/>
                <w:lang w:val="pt-PT"/>
              </w:rPr>
              <w:t>- Detalhes: fechamento em ziper, em preto // forro de tactel preto;</w:t>
            </w:r>
          </w:p>
          <w:p w14:paraId="179BB43E" w14:textId="1CECBB13" w:rsidR="00765970" w:rsidRPr="00421A9F" w:rsidRDefault="00765970" w:rsidP="00D24A50">
            <w:pPr>
              <w:jc w:val="both"/>
              <w:rPr>
                <w:sz w:val="18"/>
                <w:szCs w:val="18"/>
                <w:lang w:val="pt-PT"/>
              </w:rPr>
            </w:pPr>
            <w:r w:rsidRPr="00421A9F">
              <w:rPr>
                <w:sz w:val="18"/>
                <w:szCs w:val="18"/>
                <w:lang w:val="pt-PT"/>
              </w:rPr>
              <w:t>- Bordado: com logotipo bordado no peito lado esquerdo</w:t>
            </w:r>
            <w:r>
              <w:rPr>
                <w:sz w:val="18"/>
                <w:szCs w:val="18"/>
                <w:lang w:val="pt-PT"/>
              </w:rPr>
              <w:t>, na cor branco,</w:t>
            </w:r>
            <w:r w:rsidRPr="00421A9F">
              <w:rPr>
                <w:sz w:val="18"/>
                <w:szCs w:val="18"/>
                <w:lang w:val="pt-PT"/>
              </w:rPr>
              <w:t xml:space="preserve"> (tem programa – cores: 1 – pontos: 9585).</w:t>
            </w:r>
          </w:p>
          <w:p w14:paraId="291174F0" w14:textId="4B5E7DF2" w:rsidR="00765970" w:rsidRPr="00201A67" w:rsidRDefault="00765970" w:rsidP="00D24A50">
            <w:pPr>
              <w:jc w:val="both"/>
              <w:rPr>
                <w:sz w:val="18"/>
                <w:szCs w:val="18"/>
                <w:lang w:val="pt-PT"/>
              </w:rPr>
            </w:pPr>
            <w:r w:rsidRPr="00421A9F">
              <w:rPr>
                <w:sz w:val="18"/>
                <w:szCs w:val="18"/>
                <w:lang w:val="pt-PT"/>
              </w:rPr>
              <w:t xml:space="preserve">-Faixa tamanho: </w:t>
            </w:r>
            <w:r w:rsidRPr="00F662E5">
              <w:rPr>
                <w:sz w:val="18"/>
                <w:szCs w:val="18"/>
                <w:lang w:val="pt-PT"/>
              </w:rPr>
              <w:t>PP</w:t>
            </w:r>
            <w:r>
              <w:rPr>
                <w:sz w:val="18"/>
                <w:szCs w:val="18"/>
                <w:lang w:val="pt-PT"/>
              </w:rPr>
              <w:t xml:space="preserve"> - P - G</w:t>
            </w:r>
            <w:r w:rsidRPr="00F662E5">
              <w:rPr>
                <w:sz w:val="18"/>
                <w:szCs w:val="18"/>
                <w:lang w:val="pt-PT"/>
              </w:rPr>
              <w:t>G</w:t>
            </w:r>
            <w:r>
              <w:rPr>
                <w:sz w:val="18"/>
                <w:szCs w:val="18"/>
                <w:lang w:val="pt-PT"/>
              </w:rPr>
              <w:t xml:space="preserve">    -   </w:t>
            </w:r>
            <w:r w:rsidRPr="00421A9F">
              <w:rPr>
                <w:sz w:val="18"/>
                <w:szCs w:val="18"/>
                <w:lang w:val="pt-PT"/>
              </w:rPr>
              <w:t xml:space="preserve"> </w:t>
            </w:r>
            <w:r w:rsidRPr="00421A9F">
              <w:rPr>
                <w:b/>
                <w:bCs/>
                <w:sz w:val="18"/>
                <w:szCs w:val="18"/>
                <w:lang w:val="pt-PT"/>
              </w:rPr>
              <w:t xml:space="preserve">Masculino e </w:t>
            </w:r>
            <w:r>
              <w:rPr>
                <w:b/>
                <w:bCs/>
                <w:sz w:val="18"/>
                <w:szCs w:val="18"/>
                <w:lang w:val="pt-PT"/>
              </w:rPr>
              <w:t>F</w:t>
            </w:r>
            <w:r w:rsidRPr="00421A9F">
              <w:rPr>
                <w:b/>
                <w:bCs/>
                <w:sz w:val="18"/>
                <w:szCs w:val="18"/>
                <w:lang w:val="pt-PT"/>
              </w:rPr>
              <w:t>eminino</w:t>
            </w:r>
            <w:r w:rsidRPr="00421A9F">
              <w:rPr>
                <w:sz w:val="18"/>
                <w:szCs w:val="18"/>
                <w:lang w:val="pt-PT"/>
              </w:rPr>
              <w:t>.</w:t>
            </w:r>
          </w:p>
        </w:tc>
        <w:tc>
          <w:tcPr>
            <w:tcW w:w="993" w:type="dxa"/>
            <w:tcBorders>
              <w:bottom w:val="single" w:sz="4" w:space="0" w:color="auto"/>
            </w:tcBorders>
            <w:tcMar>
              <w:left w:w="90" w:type="dxa"/>
              <w:right w:w="90" w:type="dxa"/>
            </w:tcMar>
          </w:tcPr>
          <w:p w14:paraId="1DBFD1E3" w14:textId="64B199A1" w:rsidR="00765970" w:rsidRPr="007E5787" w:rsidRDefault="00765970" w:rsidP="00D24A50">
            <w:pPr>
              <w:rPr>
                <w:strike/>
                <w:sz w:val="18"/>
                <w:szCs w:val="18"/>
                <w:lang w:val="pt-PT"/>
              </w:rPr>
            </w:pPr>
            <w:r w:rsidRPr="007E5787">
              <w:rPr>
                <w:b/>
                <w:bCs/>
                <w:sz w:val="18"/>
                <w:szCs w:val="18"/>
                <w:lang w:val="pt-PT"/>
              </w:rPr>
              <w:t>PP</w:t>
            </w:r>
          </w:p>
        </w:tc>
        <w:tc>
          <w:tcPr>
            <w:tcW w:w="1160" w:type="dxa"/>
            <w:tcBorders>
              <w:bottom w:val="single" w:sz="4" w:space="0" w:color="auto"/>
            </w:tcBorders>
          </w:tcPr>
          <w:p w14:paraId="62E3BBDE" w14:textId="7B53F00F" w:rsidR="00765970" w:rsidRPr="007E5787" w:rsidRDefault="00765970" w:rsidP="00D24A50">
            <w:pPr>
              <w:rPr>
                <w:b/>
                <w:bCs/>
                <w:strike/>
                <w:sz w:val="18"/>
                <w:szCs w:val="18"/>
                <w:lang w:val="pt-PT"/>
              </w:rPr>
            </w:pPr>
            <w:r w:rsidRPr="007E5787">
              <w:rPr>
                <w:b/>
                <w:bCs/>
                <w:sz w:val="18"/>
                <w:szCs w:val="18"/>
                <w:lang w:val="pt-PT"/>
              </w:rPr>
              <w:t>03</w:t>
            </w:r>
          </w:p>
        </w:tc>
        <w:tc>
          <w:tcPr>
            <w:tcW w:w="980" w:type="dxa"/>
            <w:vMerge w:val="restart"/>
          </w:tcPr>
          <w:p w14:paraId="6ABA4BAC" w14:textId="77777777" w:rsidR="00534A5C" w:rsidRPr="00A97660" w:rsidRDefault="00534A5C" w:rsidP="00D24A50">
            <w:pPr>
              <w:rPr>
                <w:b/>
                <w:bCs/>
                <w:sz w:val="18"/>
                <w:szCs w:val="18"/>
                <w:lang w:val="pt-PT"/>
              </w:rPr>
            </w:pPr>
          </w:p>
          <w:p w14:paraId="1FC2CA54" w14:textId="1E6B3C40" w:rsidR="00765970" w:rsidRPr="00A97660" w:rsidRDefault="00765970" w:rsidP="00D24A50">
            <w:pPr>
              <w:rPr>
                <w:b/>
                <w:bCs/>
                <w:strike/>
                <w:color w:val="EE0000"/>
                <w:sz w:val="18"/>
                <w:szCs w:val="18"/>
                <w:lang w:val="pt-PT"/>
              </w:rPr>
            </w:pPr>
            <w:r w:rsidRPr="00A97660">
              <w:rPr>
                <w:b/>
                <w:bCs/>
                <w:sz w:val="18"/>
                <w:szCs w:val="18"/>
                <w:lang w:val="pt-PT"/>
              </w:rPr>
              <w:t xml:space="preserve">R$ </w:t>
            </w:r>
            <w:r w:rsidR="00534A5C" w:rsidRPr="00A97660">
              <w:rPr>
                <w:b/>
                <w:bCs/>
                <w:sz w:val="18"/>
                <w:szCs w:val="18"/>
                <w:lang w:val="pt-PT"/>
              </w:rPr>
              <w:t>214,86</w:t>
            </w:r>
          </w:p>
        </w:tc>
        <w:tc>
          <w:tcPr>
            <w:tcW w:w="1288" w:type="dxa"/>
            <w:vMerge w:val="restart"/>
          </w:tcPr>
          <w:p w14:paraId="056B6BAA" w14:textId="77777777" w:rsidR="00534A5C" w:rsidRPr="00A97660" w:rsidRDefault="00534A5C" w:rsidP="00D24A50">
            <w:pPr>
              <w:rPr>
                <w:b/>
                <w:bCs/>
                <w:sz w:val="18"/>
                <w:szCs w:val="18"/>
                <w:lang w:val="pt-PT"/>
              </w:rPr>
            </w:pPr>
          </w:p>
          <w:p w14:paraId="7E2A867D" w14:textId="1F4FEBD3" w:rsidR="00765970" w:rsidRPr="00A97660" w:rsidRDefault="00765970" w:rsidP="00D24A50">
            <w:pPr>
              <w:rPr>
                <w:b/>
                <w:bCs/>
                <w:strike/>
                <w:color w:val="EE0000"/>
                <w:sz w:val="18"/>
                <w:szCs w:val="18"/>
                <w:lang w:val="pt-PT"/>
              </w:rPr>
            </w:pPr>
            <w:r w:rsidRPr="00A97660">
              <w:rPr>
                <w:b/>
                <w:bCs/>
                <w:sz w:val="18"/>
                <w:szCs w:val="18"/>
                <w:lang w:val="pt-PT"/>
              </w:rPr>
              <w:t xml:space="preserve">R$ </w:t>
            </w:r>
            <w:r w:rsidR="00A97660" w:rsidRPr="00A97660">
              <w:rPr>
                <w:b/>
                <w:bCs/>
                <w:sz w:val="18"/>
                <w:szCs w:val="18"/>
                <w:lang w:val="pt-PT"/>
              </w:rPr>
              <w:t>2.148,60</w:t>
            </w:r>
          </w:p>
        </w:tc>
      </w:tr>
      <w:tr w:rsidR="004E1660" w:rsidRPr="00C6417E" w14:paraId="2614A30C" w14:textId="086549AB" w:rsidTr="00BA4C02">
        <w:trPr>
          <w:trHeight w:val="242"/>
        </w:trPr>
        <w:tc>
          <w:tcPr>
            <w:tcW w:w="799" w:type="dxa"/>
            <w:vMerge/>
            <w:tcMar>
              <w:left w:w="90" w:type="dxa"/>
              <w:right w:w="90" w:type="dxa"/>
            </w:tcMar>
          </w:tcPr>
          <w:p w14:paraId="20508DA4" w14:textId="77777777" w:rsidR="00765970" w:rsidRPr="006E15D5" w:rsidRDefault="00765970" w:rsidP="00D24A50">
            <w:pPr>
              <w:rPr>
                <w:sz w:val="18"/>
                <w:szCs w:val="18"/>
                <w:lang w:val="pt-PT"/>
              </w:rPr>
            </w:pPr>
          </w:p>
        </w:tc>
        <w:tc>
          <w:tcPr>
            <w:tcW w:w="4368" w:type="dxa"/>
            <w:vMerge/>
            <w:tcMar>
              <w:left w:w="90" w:type="dxa"/>
              <w:right w:w="90" w:type="dxa"/>
            </w:tcMar>
          </w:tcPr>
          <w:p w14:paraId="4D569A5A" w14:textId="77777777" w:rsidR="00765970" w:rsidRPr="00201A67"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0E6C5D5E" w14:textId="0C5F9C98" w:rsidR="00765970" w:rsidRPr="007E5787" w:rsidRDefault="00765970" w:rsidP="00D24A50">
            <w:pPr>
              <w:rPr>
                <w:b/>
                <w:bCs/>
                <w:strike/>
                <w:sz w:val="18"/>
                <w:szCs w:val="18"/>
                <w:lang w:val="pt-PT"/>
              </w:rPr>
            </w:pPr>
            <w:r w:rsidRPr="007E5787">
              <w:rPr>
                <w:b/>
                <w:bCs/>
                <w:sz w:val="18"/>
                <w:szCs w:val="18"/>
                <w:lang w:val="pt-PT"/>
              </w:rPr>
              <w:t>P</w:t>
            </w:r>
          </w:p>
        </w:tc>
        <w:tc>
          <w:tcPr>
            <w:tcW w:w="1160" w:type="dxa"/>
            <w:tcBorders>
              <w:top w:val="single" w:sz="4" w:space="0" w:color="auto"/>
              <w:bottom w:val="single" w:sz="4" w:space="0" w:color="auto"/>
            </w:tcBorders>
          </w:tcPr>
          <w:p w14:paraId="6E469D7C" w14:textId="5E2D63D0" w:rsidR="00765970" w:rsidRPr="007E5787" w:rsidRDefault="00765970" w:rsidP="00D24A50">
            <w:pPr>
              <w:rPr>
                <w:b/>
                <w:bCs/>
                <w:strike/>
                <w:sz w:val="18"/>
                <w:szCs w:val="18"/>
                <w:lang w:val="pt-PT"/>
              </w:rPr>
            </w:pPr>
            <w:r w:rsidRPr="007E5787">
              <w:rPr>
                <w:b/>
                <w:bCs/>
                <w:sz w:val="18"/>
                <w:szCs w:val="18"/>
                <w:lang w:val="pt-PT"/>
              </w:rPr>
              <w:t>01</w:t>
            </w:r>
          </w:p>
        </w:tc>
        <w:tc>
          <w:tcPr>
            <w:tcW w:w="980" w:type="dxa"/>
            <w:vMerge/>
          </w:tcPr>
          <w:p w14:paraId="35B24060" w14:textId="04182875" w:rsidR="00765970" w:rsidRPr="00A97660" w:rsidRDefault="00765970" w:rsidP="00D24A50">
            <w:pPr>
              <w:rPr>
                <w:b/>
                <w:bCs/>
                <w:strike/>
                <w:color w:val="EE0000"/>
                <w:sz w:val="18"/>
                <w:szCs w:val="18"/>
                <w:lang w:val="pt-PT"/>
              </w:rPr>
            </w:pPr>
          </w:p>
        </w:tc>
        <w:tc>
          <w:tcPr>
            <w:tcW w:w="1288" w:type="dxa"/>
            <w:vMerge/>
          </w:tcPr>
          <w:p w14:paraId="30C7E5EF" w14:textId="00B5FD55" w:rsidR="00765970" w:rsidRPr="00A97660" w:rsidRDefault="00765970" w:rsidP="00D24A50">
            <w:pPr>
              <w:rPr>
                <w:b/>
                <w:bCs/>
                <w:strike/>
                <w:color w:val="EE0000"/>
                <w:sz w:val="18"/>
                <w:szCs w:val="18"/>
                <w:lang w:val="pt-PT"/>
              </w:rPr>
            </w:pPr>
          </w:p>
        </w:tc>
      </w:tr>
      <w:tr w:rsidR="004E1660" w:rsidRPr="00C6417E" w14:paraId="3412D3DA" w14:textId="6876C2C1" w:rsidTr="00BA4C02">
        <w:trPr>
          <w:trHeight w:val="111"/>
        </w:trPr>
        <w:tc>
          <w:tcPr>
            <w:tcW w:w="799" w:type="dxa"/>
            <w:vMerge/>
            <w:tcMar>
              <w:left w:w="90" w:type="dxa"/>
              <w:right w:w="90" w:type="dxa"/>
            </w:tcMar>
          </w:tcPr>
          <w:p w14:paraId="00BFC6B9" w14:textId="77777777" w:rsidR="00765970" w:rsidRPr="006E15D5" w:rsidRDefault="00765970" w:rsidP="00D24A50">
            <w:pPr>
              <w:rPr>
                <w:sz w:val="18"/>
                <w:szCs w:val="18"/>
                <w:lang w:val="pt-PT"/>
              </w:rPr>
            </w:pPr>
          </w:p>
        </w:tc>
        <w:tc>
          <w:tcPr>
            <w:tcW w:w="4368" w:type="dxa"/>
            <w:vMerge/>
            <w:tcMar>
              <w:left w:w="90" w:type="dxa"/>
              <w:right w:w="90" w:type="dxa"/>
            </w:tcMar>
          </w:tcPr>
          <w:p w14:paraId="583765FF" w14:textId="77777777" w:rsidR="00765970" w:rsidRPr="00201A67" w:rsidRDefault="00765970" w:rsidP="00D24A50">
            <w:pPr>
              <w:jc w:val="both"/>
              <w:rPr>
                <w:sz w:val="18"/>
                <w:szCs w:val="18"/>
                <w:lang w:val="pt-PT"/>
              </w:rPr>
            </w:pPr>
          </w:p>
        </w:tc>
        <w:tc>
          <w:tcPr>
            <w:tcW w:w="993" w:type="dxa"/>
            <w:tcBorders>
              <w:top w:val="single" w:sz="4" w:space="0" w:color="auto"/>
              <w:bottom w:val="single" w:sz="4" w:space="0" w:color="auto"/>
            </w:tcBorders>
            <w:tcMar>
              <w:left w:w="90" w:type="dxa"/>
              <w:right w:w="90" w:type="dxa"/>
            </w:tcMar>
          </w:tcPr>
          <w:p w14:paraId="6050C9B8" w14:textId="4B07244C" w:rsidR="00765970" w:rsidRPr="007E5787" w:rsidRDefault="00765970" w:rsidP="00D24A50">
            <w:pPr>
              <w:rPr>
                <w:b/>
                <w:bCs/>
                <w:strike/>
                <w:sz w:val="18"/>
                <w:szCs w:val="18"/>
                <w:lang w:val="pt-PT"/>
              </w:rPr>
            </w:pPr>
            <w:r w:rsidRPr="007E5787">
              <w:rPr>
                <w:b/>
                <w:bCs/>
                <w:sz w:val="18"/>
                <w:szCs w:val="18"/>
                <w:lang w:val="pt-PT"/>
              </w:rPr>
              <w:t>GG</w:t>
            </w:r>
          </w:p>
        </w:tc>
        <w:tc>
          <w:tcPr>
            <w:tcW w:w="1160" w:type="dxa"/>
            <w:tcBorders>
              <w:top w:val="single" w:sz="4" w:space="0" w:color="auto"/>
              <w:bottom w:val="single" w:sz="4" w:space="0" w:color="auto"/>
              <w:right w:val="single" w:sz="4" w:space="0" w:color="auto"/>
            </w:tcBorders>
          </w:tcPr>
          <w:p w14:paraId="1657743C" w14:textId="0E5AFFDA" w:rsidR="00765970" w:rsidRPr="007E5787" w:rsidRDefault="00765970" w:rsidP="00D24A50">
            <w:pPr>
              <w:rPr>
                <w:b/>
                <w:bCs/>
                <w:strike/>
                <w:sz w:val="18"/>
                <w:szCs w:val="18"/>
                <w:lang w:val="pt-PT"/>
              </w:rPr>
            </w:pPr>
            <w:r w:rsidRPr="007E5787">
              <w:rPr>
                <w:b/>
                <w:bCs/>
                <w:sz w:val="18"/>
                <w:szCs w:val="18"/>
                <w:lang w:val="pt-PT"/>
              </w:rPr>
              <w:t>06</w:t>
            </w:r>
          </w:p>
        </w:tc>
        <w:tc>
          <w:tcPr>
            <w:tcW w:w="980" w:type="dxa"/>
            <w:vMerge/>
            <w:tcBorders>
              <w:left w:val="single" w:sz="4" w:space="0" w:color="auto"/>
              <w:bottom w:val="single" w:sz="4" w:space="0" w:color="auto"/>
            </w:tcBorders>
          </w:tcPr>
          <w:p w14:paraId="089B87A4" w14:textId="22B609C8" w:rsidR="00765970" w:rsidRPr="00A97660" w:rsidRDefault="00765970" w:rsidP="00D24A50">
            <w:pPr>
              <w:rPr>
                <w:b/>
                <w:bCs/>
                <w:strike/>
                <w:color w:val="EE0000"/>
                <w:sz w:val="18"/>
                <w:szCs w:val="18"/>
                <w:lang w:val="pt-PT"/>
              </w:rPr>
            </w:pPr>
          </w:p>
        </w:tc>
        <w:tc>
          <w:tcPr>
            <w:tcW w:w="1288" w:type="dxa"/>
            <w:vMerge/>
            <w:tcBorders>
              <w:bottom w:val="single" w:sz="4" w:space="0" w:color="auto"/>
            </w:tcBorders>
          </w:tcPr>
          <w:p w14:paraId="2F1A523C" w14:textId="621A8E7E" w:rsidR="00765970" w:rsidRPr="00A97660" w:rsidRDefault="00765970" w:rsidP="00D24A50">
            <w:pPr>
              <w:rPr>
                <w:b/>
                <w:bCs/>
                <w:strike/>
                <w:color w:val="EE0000"/>
                <w:sz w:val="18"/>
                <w:szCs w:val="18"/>
                <w:lang w:val="pt-PT"/>
              </w:rPr>
            </w:pPr>
          </w:p>
        </w:tc>
      </w:tr>
      <w:tr w:rsidR="00A70ED2" w:rsidRPr="00C6417E" w14:paraId="25B2F5C7" w14:textId="77777777" w:rsidTr="00C7409F">
        <w:trPr>
          <w:trHeight w:val="898"/>
        </w:trPr>
        <w:tc>
          <w:tcPr>
            <w:tcW w:w="799" w:type="dxa"/>
            <w:vMerge/>
            <w:tcMar>
              <w:left w:w="90" w:type="dxa"/>
              <w:right w:w="90" w:type="dxa"/>
            </w:tcMar>
          </w:tcPr>
          <w:p w14:paraId="7AA0858C" w14:textId="77777777" w:rsidR="00A70ED2" w:rsidRPr="006E15D5" w:rsidRDefault="00A70ED2" w:rsidP="00D24A50">
            <w:pPr>
              <w:rPr>
                <w:sz w:val="18"/>
                <w:szCs w:val="18"/>
                <w:lang w:val="pt-PT"/>
              </w:rPr>
            </w:pPr>
          </w:p>
        </w:tc>
        <w:tc>
          <w:tcPr>
            <w:tcW w:w="4368" w:type="dxa"/>
            <w:vMerge/>
            <w:tcMar>
              <w:left w:w="90" w:type="dxa"/>
              <w:right w:w="90" w:type="dxa"/>
            </w:tcMar>
          </w:tcPr>
          <w:p w14:paraId="7B30508E" w14:textId="77777777" w:rsidR="00A70ED2" w:rsidRPr="00201A67" w:rsidRDefault="00A70ED2" w:rsidP="00D24A50">
            <w:pPr>
              <w:jc w:val="both"/>
              <w:rPr>
                <w:sz w:val="18"/>
                <w:szCs w:val="18"/>
                <w:lang w:val="pt-PT"/>
              </w:rPr>
            </w:pPr>
          </w:p>
        </w:tc>
        <w:tc>
          <w:tcPr>
            <w:tcW w:w="2153" w:type="dxa"/>
            <w:gridSpan w:val="2"/>
            <w:tcBorders>
              <w:top w:val="single" w:sz="4" w:space="0" w:color="auto"/>
              <w:right w:val="single" w:sz="4" w:space="0" w:color="auto"/>
            </w:tcBorders>
            <w:tcMar>
              <w:left w:w="90" w:type="dxa"/>
              <w:right w:w="90" w:type="dxa"/>
            </w:tcMar>
          </w:tcPr>
          <w:p w14:paraId="7253B3AE" w14:textId="77777777" w:rsidR="00A70ED2" w:rsidRDefault="00A70ED2" w:rsidP="00105DC6">
            <w:pPr>
              <w:jc w:val="center"/>
              <w:rPr>
                <w:sz w:val="18"/>
                <w:szCs w:val="18"/>
                <w:lang w:val="pt-PT"/>
              </w:rPr>
            </w:pPr>
          </w:p>
          <w:p w14:paraId="60278FE1" w14:textId="77777777" w:rsidR="00A70ED2" w:rsidRDefault="00A70ED2" w:rsidP="00105DC6">
            <w:pPr>
              <w:jc w:val="center"/>
              <w:rPr>
                <w:sz w:val="18"/>
                <w:szCs w:val="18"/>
                <w:lang w:val="pt-PT"/>
              </w:rPr>
            </w:pPr>
          </w:p>
          <w:p w14:paraId="49781076" w14:textId="77777777" w:rsidR="00A70ED2" w:rsidRDefault="00A70ED2" w:rsidP="00105DC6">
            <w:pPr>
              <w:jc w:val="center"/>
              <w:rPr>
                <w:sz w:val="18"/>
                <w:szCs w:val="18"/>
                <w:lang w:val="pt-PT"/>
              </w:rPr>
            </w:pPr>
          </w:p>
          <w:p w14:paraId="1EE74DD8" w14:textId="68C7864C" w:rsidR="00A70ED2" w:rsidRPr="001A45FF" w:rsidRDefault="00A70ED2" w:rsidP="00105DC6">
            <w:pPr>
              <w:jc w:val="center"/>
              <w:rPr>
                <w:sz w:val="18"/>
                <w:szCs w:val="18"/>
                <w:lang w:val="pt-PT"/>
              </w:rPr>
            </w:pPr>
            <w:r>
              <w:rPr>
                <w:sz w:val="18"/>
                <w:szCs w:val="18"/>
                <w:lang w:val="pt-PT"/>
              </w:rPr>
              <w:t xml:space="preserve">Quant.  </w:t>
            </w:r>
            <w:r w:rsidRPr="00105DC6">
              <w:rPr>
                <w:b/>
                <w:bCs/>
                <w:sz w:val="18"/>
                <w:szCs w:val="18"/>
                <w:lang w:val="pt-PT"/>
              </w:rPr>
              <w:t>10</w:t>
            </w:r>
          </w:p>
        </w:tc>
        <w:tc>
          <w:tcPr>
            <w:tcW w:w="2268" w:type="dxa"/>
            <w:gridSpan w:val="2"/>
            <w:tcBorders>
              <w:top w:val="single" w:sz="4" w:space="0" w:color="auto"/>
              <w:left w:val="single" w:sz="4" w:space="0" w:color="auto"/>
            </w:tcBorders>
          </w:tcPr>
          <w:p w14:paraId="7B388CD1" w14:textId="77777777" w:rsidR="00A70ED2" w:rsidRDefault="00A70ED2" w:rsidP="00A859BF">
            <w:pPr>
              <w:rPr>
                <w:b/>
                <w:bCs/>
                <w:sz w:val="18"/>
                <w:szCs w:val="18"/>
                <w:lang w:val="pt-PT"/>
              </w:rPr>
            </w:pPr>
          </w:p>
          <w:p w14:paraId="7EB81526" w14:textId="77777777" w:rsidR="00A70ED2" w:rsidRDefault="00A70ED2" w:rsidP="00A859BF">
            <w:pPr>
              <w:rPr>
                <w:b/>
                <w:bCs/>
                <w:sz w:val="18"/>
                <w:szCs w:val="18"/>
                <w:lang w:val="pt-PT"/>
              </w:rPr>
            </w:pPr>
          </w:p>
          <w:p w14:paraId="47F9E94C" w14:textId="77777777" w:rsidR="00A70ED2" w:rsidRDefault="00A70ED2" w:rsidP="00A859BF">
            <w:pPr>
              <w:rPr>
                <w:b/>
                <w:bCs/>
                <w:sz w:val="18"/>
                <w:szCs w:val="18"/>
                <w:lang w:val="pt-PT"/>
              </w:rPr>
            </w:pPr>
          </w:p>
          <w:p w14:paraId="2AA20BFF" w14:textId="771050D5" w:rsidR="00A70ED2" w:rsidRPr="00A97660" w:rsidRDefault="00A70ED2" w:rsidP="00A859BF">
            <w:pPr>
              <w:rPr>
                <w:b/>
                <w:bCs/>
                <w:sz w:val="18"/>
                <w:szCs w:val="18"/>
                <w:lang w:val="pt-PT"/>
              </w:rPr>
            </w:pPr>
            <w:r w:rsidRPr="00A97660">
              <w:rPr>
                <w:b/>
                <w:bCs/>
                <w:sz w:val="18"/>
                <w:szCs w:val="18"/>
                <w:lang w:val="pt-PT"/>
              </w:rPr>
              <w:t>Valor total     R$ 2.148,60</w:t>
            </w:r>
          </w:p>
        </w:tc>
      </w:tr>
      <w:tr w:rsidR="002F3F10" w:rsidRPr="00C6417E" w14:paraId="779DFBD6" w14:textId="77777777" w:rsidTr="00BA4C02">
        <w:trPr>
          <w:trHeight w:val="75"/>
        </w:trPr>
        <w:tc>
          <w:tcPr>
            <w:tcW w:w="799" w:type="dxa"/>
            <w:tcMar>
              <w:left w:w="90" w:type="dxa"/>
              <w:right w:w="90" w:type="dxa"/>
            </w:tcMar>
          </w:tcPr>
          <w:p w14:paraId="6F08FE81" w14:textId="77777777" w:rsidR="0000397F" w:rsidRDefault="0000397F" w:rsidP="00D24A50">
            <w:pPr>
              <w:rPr>
                <w:sz w:val="18"/>
                <w:szCs w:val="18"/>
                <w:lang w:val="pt-PT"/>
              </w:rPr>
            </w:pPr>
          </w:p>
          <w:p w14:paraId="342B91D3" w14:textId="6FC18B46" w:rsidR="00D24A50" w:rsidRPr="006E15D5" w:rsidRDefault="00D24A50" w:rsidP="00D24A50">
            <w:pPr>
              <w:rPr>
                <w:sz w:val="18"/>
                <w:szCs w:val="18"/>
                <w:lang w:val="pt-PT"/>
              </w:rPr>
            </w:pPr>
            <w:r>
              <w:rPr>
                <w:sz w:val="18"/>
                <w:szCs w:val="18"/>
                <w:lang w:val="pt-PT"/>
              </w:rPr>
              <w:t>08</w:t>
            </w:r>
          </w:p>
        </w:tc>
        <w:tc>
          <w:tcPr>
            <w:tcW w:w="4368" w:type="dxa"/>
            <w:tcMar>
              <w:left w:w="90" w:type="dxa"/>
              <w:right w:w="90" w:type="dxa"/>
            </w:tcMar>
          </w:tcPr>
          <w:p w14:paraId="1224D96A" w14:textId="77777777" w:rsidR="0000397F" w:rsidRDefault="0000397F" w:rsidP="00D24A50">
            <w:pPr>
              <w:jc w:val="center"/>
              <w:rPr>
                <w:sz w:val="18"/>
                <w:szCs w:val="18"/>
                <w:lang w:val="pt-PT"/>
              </w:rPr>
            </w:pPr>
          </w:p>
          <w:p w14:paraId="06861888" w14:textId="4718814A" w:rsidR="00D24A50" w:rsidRPr="00BE14A6" w:rsidRDefault="00D24A50" w:rsidP="00D24A50">
            <w:pPr>
              <w:jc w:val="center"/>
              <w:rPr>
                <w:b/>
                <w:bCs/>
                <w:sz w:val="18"/>
                <w:szCs w:val="18"/>
                <w:lang w:val="pt-PT"/>
              </w:rPr>
            </w:pPr>
            <w:r w:rsidRPr="00BE14A6">
              <w:rPr>
                <w:b/>
                <w:bCs/>
                <w:lang w:val="pt-PT"/>
              </w:rPr>
              <w:t>Valor total estimado R$</w:t>
            </w:r>
          </w:p>
        </w:tc>
        <w:tc>
          <w:tcPr>
            <w:tcW w:w="4421" w:type="dxa"/>
            <w:gridSpan w:val="4"/>
            <w:tcBorders>
              <w:top w:val="single" w:sz="4" w:space="0" w:color="auto"/>
              <w:bottom w:val="single" w:sz="4" w:space="0" w:color="auto"/>
            </w:tcBorders>
            <w:tcMar>
              <w:left w:w="90" w:type="dxa"/>
              <w:right w:w="90" w:type="dxa"/>
            </w:tcMar>
          </w:tcPr>
          <w:p w14:paraId="0D8B2F13" w14:textId="77777777" w:rsidR="0000397F" w:rsidRDefault="0000397F" w:rsidP="00B97C3D">
            <w:pPr>
              <w:jc w:val="center"/>
              <w:rPr>
                <w:b/>
                <w:bCs/>
                <w:sz w:val="18"/>
                <w:szCs w:val="18"/>
                <w:lang w:val="pt-PT"/>
              </w:rPr>
            </w:pPr>
          </w:p>
          <w:p w14:paraId="30FD11BB" w14:textId="6A146E06" w:rsidR="00D24A50" w:rsidRPr="007E5787" w:rsidRDefault="00DF1638" w:rsidP="00DF1638">
            <w:pPr>
              <w:jc w:val="center"/>
              <w:rPr>
                <w:b/>
                <w:bCs/>
                <w:sz w:val="18"/>
                <w:szCs w:val="18"/>
                <w:lang w:val="pt-PT"/>
              </w:rPr>
            </w:pPr>
            <w:r>
              <w:rPr>
                <w:b/>
                <w:bCs/>
                <w:lang w:val="pt-PT"/>
              </w:rPr>
              <w:t xml:space="preserve">                                            </w:t>
            </w:r>
            <w:r w:rsidR="00D24A50" w:rsidRPr="00BE14A6">
              <w:rPr>
                <w:b/>
                <w:bCs/>
                <w:lang w:val="pt-PT"/>
              </w:rPr>
              <w:t xml:space="preserve">R$ </w:t>
            </w:r>
            <w:r w:rsidR="00B97C3D" w:rsidRPr="00BE14A6">
              <w:rPr>
                <w:b/>
                <w:bCs/>
                <w:lang w:val="pt-PT"/>
              </w:rPr>
              <w:t>13.307,79</w:t>
            </w:r>
          </w:p>
        </w:tc>
      </w:tr>
    </w:tbl>
    <w:p w14:paraId="4B836FA7" w14:textId="77777777" w:rsidR="00C240FF" w:rsidRDefault="00C240FF" w:rsidP="00C0013F">
      <w:pPr>
        <w:widowControl w:val="0"/>
        <w:autoSpaceDE w:val="0"/>
        <w:autoSpaceDN w:val="0"/>
        <w:spacing w:after="120" w:line="276" w:lineRule="auto"/>
        <w:ind w:right="4"/>
        <w:rPr>
          <w:rFonts w:ascii="Arial" w:eastAsia="Arial MT" w:hAnsi="Arial" w:cs="Arial"/>
          <w:b/>
          <w:bCs/>
          <w:kern w:val="0"/>
          <w:sz w:val="24"/>
          <w:szCs w:val="20"/>
          <w:lang w:eastAsia="en-US"/>
          <w14:ligatures w14:val="none"/>
        </w:rPr>
      </w:pPr>
    </w:p>
    <w:p w14:paraId="11A41CA6" w14:textId="4DAD11C0" w:rsidR="007E5787" w:rsidRDefault="00C0013F" w:rsidP="00327A89">
      <w:pPr>
        <w:jc w:val="both"/>
        <w:rPr>
          <w:rFonts w:ascii="Arial" w:eastAsia="Arial" w:hAnsi="Arial" w:cs="Arial"/>
          <w:b/>
          <w:bCs/>
          <w:sz w:val="24"/>
          <w:szCs w:val="24"/>
        </w:rPr>
      </w:pPr>
      <w:r w:rsidRPr="00C240FF">
        <w:rPr>
          <w:rFonts w:ascii="Arial" w:eastAsia="Arial MT" w:hAnsi="Arial" w:cs="Arial"/>
          <w:b/>
          <w:bCs/>
          <w:kern w:val="0"/>
          <w:sz w:val="24"/>
          <w:szCs w:val="20"/>
          <w:lang w:eastAsia="en-US"/>
          <w14:ligatures w14:val="none"/>
        </w:rPr>
        <w:t>14.1</w:t>
      </w:r>
      <w:r w:rsidR="00C240FF">
        <w:rPr>
          <w:rFonts w:ascii="Arial" w:eastAsia="Arial MT" w:hAnsi="Arial" w:cs="Arial"/>
          <w:kern w:val="0"/>
          <w:sz w:val="24"/>
          <w:szCs w:val="20"/>
          <w:lang w:eastAsia="en-US"/>
          <w14:ligatures w14:val="none"/>
        </w:rPr>
        <w:t>. Valor estimado</w:t>
      </w:r>
      <w:r w:rsidR="00327A89">
        <w:rPr>
          <w:rFonts w:ascii="Arial" w:eastAsia="Arial MT" w:hAnsi="Arial" w:cs="Arial"/>
          <w:kern w:val="0"/>
          <w:sz w:val="24"/>
          <w:szCs w:val="20"/>
          <w:lang w:eastAsia="en-US"/>
          <w14:ligatures w14:val="none"/>
        </w:rPr>
        <w:t>:</w:t>
      </w:r>
      <w:r w:rsidR="00C240FF">
        <w:rPr>
          <w:rFonts w:ascii="Arial" w:eastAsia="Arial MT" w:hAnsi="Arial" w:cs="Arial"/>
          <w:kern w:val="0"/>
          <w:sz w:val="24"/>
          <w:szCs w:val="20"/>
          <w:lang w:eastAsia="en-US"/>
          <w14:ligatures w14:val="none"/>
        </w:rPr>
        <w:t xml:space="preserve"> </w:t>
      </w:r>
      <w:r w:rsidR="007E5787" w:rsidRPr="00AB276A">
        <w:rPr>
          <w:rFonts w:ascii="Arial" w:eastAsia="Arial" w:hAnsi="Arial" w:cs="Arial"/>
          <w:b/>
          <w:bCs/>
        </w:rPr>
        <w:t xml:space="preserve">R$ 13.307,79 (treze mil trezentos e sete reais e setenta e nove centavos).  </w:t>
      </w:r>
      <w:r w:rsidR="007E5787" w:rsidRPr="00AB276A">
        <w:rPr>
          <w:rFonts w:ascii="Arial" w:eastAsia="Arial" w:hAnsi="Arial" w:cs="Arial"/>
          <w:b/>
          <w:bCs/>
          <w:sz w:val="24"/>
          <w:szCs w:val="24"/>
        </w:rPr>
        <w:tab/>
      </w:r>
    </w:p>
    <w:p w14:paraId="71784C62" w14:textId="038EC34D" w:rsidR="00882F43" w:rsidRDefault="00882F43" w:rsidP="00882F43">
      <w:pPr>
        <w:widowControl w:val="0"/>
        <w:autoSpaceDE w:val="0"/>
        <w:autoSpaceDN w:val="0"/>
        <w:spacing w:after="120" w:line="276" w:lineRule="auto"/>
        <w:ind w:right="4" w:firstLine="578"/>
        <w:jc w:val="both"/>
        <w:rPr>
          <w:rFonts w:ascii="Arial" w:eastAsia="Arial MT" w:hAnsi="Arial" w:cs="Arial"/>
          <w:kern w:val="0"/>
          <w:sz w:val="24"/>
          <w:szCs w:val="20"/>
          <w:lang w:eastAsia="en-US"/>
          <w14:ligatures w14:val="none"/>
        </w:rPr>
      </w:pPr>
      <w:r w:rsidRPr="00882F43">
        <w:rPr>
          <w:rFonts w:ascii="Arial" w:eastAsia="Arial MT" w:hAnsi="Arial" w:cs="Arial"/>
          <w:kern w:val="0"/>
          <w:sz w:val="24"/>
          <w:szCs w:val="20"/>
          <w:lang w:eastAsia="en-US"/>
          <w14:ligatures w14:val="none"/>
        </w:rPr>
        <w:t xml:space="preserve">O valor da contratação será definido após a apuração das propostas apresentadas junto ao Setor de Compras da contratante, tendo como critério o vencedor pelo </w:t>
      </w:r>
      <w:r w:rsidRPr="00BE14A6">
        <w:rPr>
          <w:rFonts w:ascii="Arial" w:eastAsia="Arial MT" w:hAnsi="Arial" w:cs="Arial"/>
          <w:b/>
          <w:bCs/>
          <w:kern w:val="0"/>
          <w:sz w:val="20"/>
          <w:szCs w:val="16"/>
          <w:lang w:eastAsia="en-US"/>
          <w14:ligatures w14:val="none"/>
        </w:rPr>
        <w:t>MENOR VALOR TOTAL</w:t>
      </w:r>
      <w:r w:rsidRPr="00882F43">
        <w:rPr>
          <w:rFonts w:ascii="Arial" w:eastAsia="Arial MT" w:hAnsi="Arial" w:cs="Arial"/>
          <w:kern w:val="0"/>
          <w:sz w:val="24"/>
          <w:szCs w:val="20"/>
          <w:lang w:eastAsia="en-US"/>
          <w14:ligatures w14:val="none"/>
        </w:rPr>
        <w:t>.</w:t>
      </w:r>
    </w:p>
    <w:p w14:paraId="20D0CAA7" w14:textId="77777777" w:rsidR="00917359" w:rsidRPr="007F4582" w:rsidRDefault="00917359" w:rsidP="00917359">
      <w:pPr>
        <w:widowControl w:val="0"/>
        <w:autoSpaceDE w:val="0"/>
        <w:autoSpaceDN w:val="0"/>
        <w:spacing w:after="0" w:line="240" w:lineRule="auto"/>
        <w:jc w:val="both"/>
        <w:rPr>
          <w:rFonts w:ascii="Arial" w:eastAsia="Arial MT" w:hAnsi="Arial" w:cs="Arial"/>
          <w:b/>
          <w:bCs/>
          <w:kern w:val="0"/>
          <w:sz w:val="24"/>
          <w:szCs w:val="24"/>
          <w:lang w:val="pt-PT" w:eastAsia="en-US"/>
          <w14:ligatures w14:val="none"/>
        </w:rPr>
      </w:pPr>
      <w:r w:rsidRPr="007F4582">
        <w:rPr>
          <w:rFonts w:ascii="Arial" w:eastAsia="Arial" w:hAnsi="Arial" w:cs="Arial"/>
          <w:b/>
          <w:bCs/>
          <w:sz w:val="24"/>
          <w:szCs w:val="24"/>
        </w:rPr>
        <w:t xml:space="preserve">15- </w:t>
      </w:r>
      <w:r w:rsidRPr="007F4582">
        <w:rPr>
          <w:rFonts w:ascii="Arial" w:eastAsia="Arial MT" w:hAnsi="Arial" w:cs="Arial"/>
          <w:b/>
          <w:bCs/>
          <w:kern w:val="0"/>
          <w:sz w:val="24"/>
          <w:szCs w:val="24"/>
          <w:lang w:val="pt-PT" w:eastAsia="en-US"/>
          <w14:ligatures w14:val="none"/>
        </w:rPr>
        <w:t>NATUREZA DO OBJETO</w:t>
      </w:r>
    </w:p>
    <w:p w14:paraId="04FB32B3" w14:textId="77777777" w:rsidR="00917359" w:rsidRPr="00917359" w:rsidRDefault="00917359" w:rsidP="00917359">
      <w:pPr>
        <w:widowControl w:val="0"/>
        <w:autoSpaceDE w:val="0"/>
        <w:autoSpaceDN w:val="0"/>
        <w:spacing w:after="0" w:line="240" w:lineRule="auto"/>
        <w:ind w:left="705"/>
        <w:contextualSpacing/>
        <w:jc w:val="both"/>
        <w:rPr>
          <w:rFonts w:ascii="Arial" w:eastAsia="Arial MT" w:hAnsi="Arial" w:cs="Arial"/>
          <w:b/>
          <w:bCs/>
          <w:kern w:val="0"/>
          <w:sz w:val="24"/>
          <w:szCs w:val="24"/>
          <w:lang w:val="pt-PT" w:eastAsia="en-US"/>
          <w14:ligatures w14:val="none"/>
        </w:rPr>
      </w:pPr>
    </w:p>
    <w:p w14:paraId="33D4C230" w14:textId="77777777" w:rsidR="00917359" w:rsidRPr="007F4582" w:rsidRDefault="00917359" w:rsidP="00E01DCB">
      <w:pPr>
        <w:widowControl w:val="0"/>
        <w:autoSpaceDE w:val="0"/>
        <w:autoSpaceDN w:val="0"/>
        <w:spacing w:after="0" w:line="240" w:lineRule="auto"/>
        <w:ind w:right="4" w:firstLine="544"/>
        <w:contextualSpacing/>
        <w:jc w:val="both"/>
        <w:rPr>
          <w:rFonts w:ascii="Arial" w:eastAsia="Arial MT" w:hAnsi="Arial" w:cs="Arial"/>
          <w:kern w:val="0"/>
          <w:sz w:val="24"/>
          <w:szCs w:val="24"/>
          <w:lang w:val="pt-PT" w:eastAsia="en-US"/>
          <w14:ligatures w14:val="none"/>
        </w:rPr>
      </w:pPr>
      <w:r w:rsidRPr="00917359">
        <w:rPr>
          <w:rFonts w:ascii="Arial" w:eastAsia="Arial MT" w:hAnsi="Arial" w:cs="Arial"/>
          <w:kern w:val="0"/>
          <w:sz w:val="24"/>
          <w:szCs w:val="24"/>
          <w:lang w:val="pt-PT" w:eastAsia="en-US"/>
          <w14:ligatures w14:val="none"/>
        </w:rPr>
        <w:t>Comum - O material contemplado neste Termo de Referência possui padrões de desempenho e qualidade que podem ser objetivamente definidos por meio de especificações usuais no mercado.</w:t>
      </w:r>
    </w:p>
    <w:p w14:paraId="0AE874DD" w14:textId="77777777" w:rsidR="00427396" w:rsidRPr="007F4582" w:rsidRDefault="00427396" w:rsidP="00427396">
      <w:pPr>
        <w:widowControl w:val="0"/>
        <w:autoSpaceDE w:val="0"/>
        <w:autoSpaceDN w:val="0"/>
        <w:spacing w:after="0" w:line="240" w:lineRule="auto"/>
        <w:ind w:right="4"/>
        <w:contextualSpacing/>
        <w:jc w:val="both"/>
        <w:rPr>
          <w:rFonts w:ascii="Arial" w:eastAsia="Arial MT" w:hAnsi="Arial" w:cs="Arial"/>
          <w:kern w:val="0"/>
          <w:sz w:val="24"/>
          <w:szCs w:val="24"/>
          <w:lang w:val="pt-PT" w:eastAsia="en-US"/>
          <w14:ligatures w14:val="none"/>
        </w:rPr>
      </w:pPr>
    </w:p>
    <w:p w14:paraId="6C434555" w14:textId="77777777" w:rsidR="007F4582" w:rsidRPr="007F4582" w:rsidRDefault="00427396" w:rsidP="007F4582">
      <w:pPr>
        <w:widowControl w:val="0"/>
        <w:autoSpaceDE w:val="0"/>
        <w:autoSpaceDN w:val="0"/>
        <w:spacing w:after="0" w:line="240" w:lineRule="auto"/>
        <w:jc w:val="both"/>
        <w:rPr>
          <w:rFonts w:ascii="Arial" w:eastAsia="Arial MT" w:hAnsi="Arial" w:cs="Arial"/>
          <w:color w:val="FF0000"/>
          <w:kern w:val="0"/>
          <w:sz w:val="24"/>
          <w:szCs w:val="24"/>
          <w:lang w:val="pt-PT" w:eastAsia="en-US"/>
          <w14:ligatures w14:val="none"/>
        </w:rPr>
      </w:pPr>
      <w:r w:rsidRPr="007F4582">
        <w:rPr>
          <w:rFonts w:ascii="Arial" w:eastAsia="Arial MT" w:hAnsi="Arial" w:cs="Arial"/>
          <w:b/>
          <w:bCs/>
          <w:kern w:val="0"/>
          <w:sz w:val="24"/>
          <w:szCs w:val="24"/>
          <w:lang w:val="pt-PT" w:eastAsia="en-US"/>
          <w14:ligatures w14:val="none"/>
        </w:rPr>
        <w:t>16</w:t>
      </w:r>
      <w:r w:rsidRPr="007F4582">
        <w:rPr>
          <w:rFonts w:ascii="Arial" w:eastAsia="Arial MT" w:hAnsi="Arial" w:cs="Arial"/>
          <w:kern w:val="0"/>
          <w:sz w:val="24"/>
          <w:szCs w:val="24"/>
          <w:lang w:val="pt-PT" w:eastAsia="en-US"/>
          <w14:ligatures w14:val="none"/>
        </w:rPr>
        <w:t xml:space="preserve">- </w:t>
      </w:r>
      <w:r w:rsidR="007F4582" w:rsidRPr="007F4582">
        <w:rPr>
          <w:rFonts w:ascii="Arial" w:eastAsia="Calibri" w:hAnsi="Arial" w:cs="Arial"/>
          <w:b/>
          <w:bCs/>
          <w:kern w:val="0"/>
          <w:sz w:val="24"/>
          <w:szCs w:val="24"/>
          <w:lang w:val="pt-PT" w:eastAsia="en-US"/>
          <w14:ligatures w14:val="none"/>
        </w:rPr>
        <w:t>SUSTENTABILIDADE</w:t>
      </w:r>
    </w:p>
    <w:p w14:paraId="6BC7B055" w14:textId="77777777" w:rsidR="007F4582" w:rsidRPr="007F4582" w:rsidRDefault="007F4582" w:rsidP="007F4582">
      <w:pPr>
        <w:widowControl w:val="0"/>
        <w:autoSpaceDE w:val="0"/>
        <w:autoSpaceDN w:val="0"/>
        <w:spacing w:after="0" w:line="240" w:lineRule="auto"/>
        <w:jc w:val="both"/>
        <w:rPr>
          <w:rFonts w:ascii="Arial" w:eastAsia="Arial MT" w:hAnsi="Arial" w:cs="Arial"/>
          <w:kern w:val="0"/>
          <w:sz w:val="24"/>
          <w:szCs w:val="24"/>
          <w:lang w:val="pt-PT" w:eastAsia="en-US"/>
          <w14:ligatures w14:val="none"/>
        </w:rPr>
      </w:pPr>
    </w:p>
    <w:p w14:paraId="66C4A0CA" w14:textId="074C6398" w:rsidR="007F4582" w:rsidRDefault="007F4582" w:rsidP="00BF7F95">
      <w:pPr>
        <w:widowControl w:val="0"/>
        <w:autoSpaceDE w:val="0"/>
        <w:autoSpaceDN w:val="0"/>
        <w:adjustRightInd w:val="0"/>
        <w:spacing w:after="0" w:line="240" w:lineRule="auto"/>
        <w:ind w:right="4" w:firstLine="567"/>
        <w:jc w:val="both"/>
        <w:rPr>
          <w:rFonts w:ascii="Arial" w:eastAsia="Calibri" w:hAnsi="Arial" w:cs="Arial"/>
          <w:kern w:val="0"/>
          <w:sz w:val="24"/>
          <w:szCs w:val="24"/>
          <w:lang w:val="pt-PT" w:eastAsia="en-US"/>
          <w14:ligatures w14:val="none"/>
        </w:rPr>
      </w:pPr>
      <w:r w:rsidRPr="007F4582">
        <w:rPr>
          <w:rFonts w:ascii="Arial" w:eastAsia="Arial MT" w:hAnsi="Arial" w:cs="Arial"/>
          <w:kern w:val="0"/>
          <w:sz w:val="24"/>
          <w:szCs w:val="24"/>
          <w:lang w:val="pt-PT" w:eastAsia="en-US"/>
          <w14:ligatures w14:val="none"/>
        </w:rPr>
        <w:t xml:space="preserve">Não se aplica a presente contratação a </w:t>
      </w:r>
      <w:r w:rsidRPr="007F4582">
        <w:rPr>
          <w:rFonts w:ascii="Arial" w:eastAsia="Calibri" w:hAnsi="Arial" w:cs="Arial"/>
          <w:kern w:val="0"/>
          <w:sz w:val="24"/>
          <w:szCs w:val="24"/>
          <w:lang w:val="pt-PT" w:eastAsia="en-US"/>
          <w14:ligatures w14:val="none"/>
        </w:rPr>
        <w:t>Instrução Normativa nº 1, de 19 de janeiro de 2010, do Ministério do Planejamento, Desenvolvimento e Gestão - MPDG, referente aos critérios de Sustentabilidade Ambiental, em seus Artigos 5º e 6º.</w:t>
      </w:r>
    </w:p>
    <w:p w14:paraId="70B96883" w14:textId="77777777" w:rsidR="00FB40BF" w:rsidRDefault="00FB40BF" w:rsidP="00FB40BF">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p>
    <w:p w14:paraId="1AECC42B" w14:textId="6ECD1C5D" w:rsidR="00BB66A7" w:rsidRPr="00BB66A7" w:rsidRDefault="00FB40BF" w:rsidP="00BB66A7">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BB66A7">
        <w:rPr>
          <w:rFonts w:ascii="Arial" w:eastAsia="Calibri" w:hAnsi="Arial" w:cs="Arial"/>
          <w:b/>
          <w:bCs/>
          <w:kern w:val="0"/>
          <w:sz w:val="24"/>
          <w:szCs w:val="24"/>
          <w:lang w:val="pt-PT" w:eastAsia="en-US"/>
          <w14:ligatures w14:val="none"/>
        </w:rPr>
        <w:t>17</w:t>
      </w:r>
      <w:r w:rsidRPr="00BB66A7">
        <w:rPr>
          <w:rFonts w:ascii="Arial" w:eastAsia="Calibri" w:hAnsi="Arial" w:cs="Arial"/>
          <w:kern w:val="0"/>
          <w:sz w:val="24"/>
          <w:szCs w:val="24"/>
          <w:lang w:val="pt-PT" w:eastAsia="en-US"/>
          <w14:ligatures w14:val="none"/>
        </w:rPr>
        <w:t xml:space="preserve">- </w:t>
      </w:r>
      <w:r w:rsidR="00BB66A7" w:rsidRPr="00BB66A7">
        <w:rPr>
          <w:rFonts w:ascii="Arial" w:eastAsia="Arial MT" w:hAnsi="Arial" w:cs="Arial"/>
          <w:b/>
          <w:bCs/>
          <w:kern w:val="0"/>
          <w:sz w:val="24"/>
          <w:szCs w:val="24"/>
          <w:lang w:val="pt-PT" w:eastAsia="en-US"/>
          <w14:ligatures w14:val="none"/>
        </w:rPr>
        <w:t>MODELO DE EXECUÇÃO DO OBJETO</w:t>
      </w:r>
    </w:p>
    <w:p w14:paraId="082E5D99" w14:textId="77777777" w:rsidR="00BB66A7" w:rsidRPr="00BB66A7" w:rsidRDefault="00BB66A7" w:rsidP="00BB66A7">
      <w:pPr>
        <w:widowControl w:val="0"/>
        <w:autoSpaceDE w:val="0"/>
        <w:autoSpaceDN w:val="0"/>
        <w:spacing w:after="0" w:line="240" w:lineRule="auto"/>
        <w:ind w:right="4"/>
        <w:jc w:val="both"/>
        <w:rPr>
          <w:rFonts w:ascii="Arial" w:eastAsia="Arial MT" w:hAnsi="Arial" w:cs="Arial"/>
          <w:b/>
          <w:bCs/>
          <w:kern w:val="0"/>
          <w:sz w:val="24"/>
          <w:szCs w:val="24"/>
          <w:lang w:val="pt-PT" w:eastAsia="en-US"/>
          <w14:ligatures w14:val="none"/>
        </w:rPr>
      </w:pPr>
    </w:p>
    <w:p w14:paraId="75C95DFE" w14:textId="72B1FEBB" w:rsidR="00BB66A7" w:rsidRDefault="00BB66A7" w:rsidP="00BB66A7">
      <w:pPr>
        <w:widowControl w:val="0"/>
        <w:autoSpaceDE w:val="0"/>
        <w:autoSpaceDN w:val="0"/>
        <w:spacing w:after="0" w:line="240" w:lineRule="auto"/>
        <w:ind w:right="4" w:hanging="142"/>
        <w:jc w:val="both"/>
        <w:rPr>
          <w:rFonts w:ascii="Arial" w:eastAsia="Arial MT" w:hAnsi="Arial" w:cs="Arial"/>
          <w:kern w:val="0"/>
          <w:sz w:val="24"/>
          <w:szCs w:val="24"/>
          <w:lang w:val="pt-PT" w:eastAsia="en-US"/>
          <w14:ligatures w14:val="none"/>
        </w:rPr>
      </w:pPr>
      <w:r w:rsidRPr="00BB66A7">
        <w:rPr>
          <w:rFonts w:ascii="Arial" w:eastAsia="Arial MT" w:hAnsi="Arial" w:cs="Arial"/>
          <w:b/>
          <w:bCs/>
          <w:kern w:val="0"/>
          <w:sz w:val="24"/>
          <w:szCs w:val="24"/>
          <w:lang w:val="pt-PT" w:eastAsia="en-US"/>
          <w14:ligatures w14:val="none"/>
        </w:rPr>
        <w:tab/>
      </w:r>
      <w:r w:rsidRPr="00BB66A7">
        <w:rPr>
          <w:rFonts w:ascii="Arial" w:eastAsia="Arial MT" w:hAnsi="Arial" w:cs="Arial"/>
          <w:b/>
          <w:bCs/>
          <w:kern w:val="0"/>
          <w:sz w:val="24"/>
          <w:szCs w:val="24"/>
          <w:lang w:val="pt-PT" w:eastAsia="en-US"/>
          <w14:ligatures w14:val="none"/>
        </w:rPr>
        <w:tab/>
      </w:r>
      <w:r w:rsidRPr="00BB66A7">
        <w:rPr>
          <w:rFonts w:ascii="Arial" w:eastAsia="Arial MT" w:hAnsi="Arial" w:cs="Arial"/>
          <w:kern w:val="0"/>
          <w:sz w:val="24"/>
          <w:szCs w:val="24"/>
          <w:lang w:val="pt-PT" w:eastAsia="en-US"/>
          <w14:ligatures w14:val="none"/>
        </w:rPr>
        <w:t>A execução do objeto seguirá a dinâmica, que está baseada na descrição da solução como um todo, indicada neste Termo de Referência</w:t>
      </w:r>
      <w:r w:rsidR="003049AD">
        <w:rPr>
          <w:rFonts w:ascii="Arial" w:eastAsia="Arial MT" w:hAnsi="Arial" w:cs="Arial"/>
          <w:kern w:val="0"/>
          <w:sz w:val="24"/>
          <w:szCs w:val="24"/>
          <w:lang w:val="pt-PT" w:eastAsia="en-US"/>
          <w14:ligatures w14:val="none"/>
        </w:rPr>
        <w:t xml:space="preserve"> no item 4</w:t>
      </w:r>
      <w:r w:rsidRPr="00BB66A7">
        <w:rPr>
          <w:rFonts w:ascii="Arial" w:eastAsia="Arial MT" w:hAnsi="Arial" w:cs="Arial"/>
          <w:kern w:val="0"/>
          <w:sz w:val="24"/>
          <w:szCs w:val="24"/>
          <w:lang w:val="pt-PT" w:eastAsia="en-US"/>
          <w14:ligatures w14:val="none"/>
        </w:rPr>
        <w:t>.</w:t>
      </w:r>
    </w:p>
    <w:p w14:paraId="6B48222E" w14:textId="77777777" w:rsidR="00255D98" w:rsidRDefault="00255D98" w:rsidP="00BB66A7">
      <w:pPr>
        <w:widowControl w:val="0"/>
        <w:autoSpaceDE w:val="0"/>
        <w:autoSpaceDN w:val="0"/>
        <w:spacing w:after="0" w:line="240" w:lineRule="auto"/>
        <w:ind w:right="4" w:hanging="142"/>
        <w:jc w:val="both"/>
        <w:rPr>
          <w:rFonts w:ascii="Arial" w:eastAsia="Arial MT" w:hAnsi="Arial" w:cs="Arial"/>
          <w:kern w:val="0"/>
          <w:sz w:val="24"/>
          <w:szCs w:val="24"/>
          <w:lang w:val="pt-PT" w:eastAsia="en-US"/>
          <w14:ligatures w14:val="none"/>
        </w:rPr>
      </w:pPr>
    </w:p>
    <w:p w14:paraId="7A032520" w14:textId="0AA45796" w:rsidR="00161743" w:rsidRDefault="00271093" w:rsidP="00271093">
      <w:pPr>
        <w:suppressAutoHyphens/>
        <w:jc w:val="both"/>
        <w:rPr>
          <w:rFonts w:ascii="Arial" w:eastAsia="Arial" w:hAnsi="Arial" w:cs="Arial"/>
          <w:sz w:val="24"/>
          <w:szCs w:val="24"/>
        </w:rPr>
      </w:pPr>
      <w:r w:rsidRPr="00B43F04">
        <w:rPr>
          <w:rFonts w:ascii="Arial" w:eastAsia="Arial" w:hAnsi="Arial" w:cs="Arial"/>
          <w:b/>
          <w:bCs/>
          <w:sz w:val="24"/>
          <w:szCs w:val="24"/>
        </w:rPr>
        <w:t>17.1</w:t>
      </w:r>
      <w:r>
        <w:rPr>
          <w:rFonts w:ascii="Arial" w:eastAsia="Arial" w:hAnsi="Arial" w:cs="Arial"/>
          <w:sz w:val="24"/>
          <w:szCs w:val="24"/>
        </w:rPr>
        <w:t xml:space="preserve">. </w:t>
      </w:r>
      <w:r w:rsidR="00255D98">
        <w:rPr>
          <w:rFonts w:ascii="Arial" w:eastAsia="Arial" w:hAnsi="Arial" w:cs="Arial"/>
          <w:sz w:val="24"/>
          <w:szCs w:val="24"/>
        </w:rPr>
        <w:t xml:space="preserve">A contratada </w:t>
      </w:r>
      <w:r w:rsidR="00F73828">
        <w:rPr>
          <w:rFonts w:ascii="Arial" w:eastAsia="Arial" w:hAnsi="Arial" w:cs="Arial"/>
          <w:sz w:val="24"/>
          <w:szCs w:val="24"/>
        </w:rPr>
        <w:t>terá o prazo de 60 (sessenta) dias úteis, contados do recebimento da nota de em</w:t>
      </w:r>
      <w:r w:rsidR="001C559E">
        <w:rPr>
          <w:rFonts w:ascii="Arial" w:eastAsia="Arial" w:hAnsi="Arial" w:cs="Arial"/>
          <w:sz w:val="24"/>
          <w:szCs w:val="24"/>
        </w:rPr>
        <w:t>pe</w:t>
      </w:r>
      <w:r w:rsidR="00F73828">
        <w:rPr>
          <w:rFonts w:ascii="Arial" w:eastAsia="Arial" w:hAnsi="Arial" w:cs="Arial"/>
          <w:sz w:val="24"/>
          <w:szCs w:val="24"/>
        </w:rPr>
        <w:t>nho</w:t>
      </w:r>
      <w:r w:rsidR="001C559E">
        <w:rPr>
          <w:rFonts w:ascii="Arial" w:eastAsia="Arial" w:hAnsi="Arial" w:cs="Arial"/>
          <w:sz w:val="24"/>
          <w:szCs w:val="24"/>
        </w:rPr>
        <w:t xml:space="preserve"> e da autorização</w:t>
      </w:r>
      <w:r w:rsidR="000B23D2">
        <w:rPr>
          <w:rFonts w:ascii="Arial" w:eastAsia="Arial" w:hAnsi="Arial" w:cs="Arial"/>
          <w:sz w:val="24"/>
          <w:szCs w:val="24"/>
        </w:rPr>
        <w:t xml:space="preserve"> para início do cumprimento do objeto</w:t>
      </w:r>
      <w:r w:rsidR="008E1873">
        <w:rPr>
          <w:rFonts w:ascii="Arial" w:eastAsia="Arial" w:hAnsi="Arial" w:cs="Arial"/>
          <w:sz w:val="24"/>
          <w:szCs w:val="24"/>
        </w:rPr>
        <w:t>, para executar</w:t>
      </w:r>
      <w:r w:rsidR="001D6DD2">
        <w:rPr>
          <w:rFonts w:ascii="Arial" w:eastAsia="Arial" w:hAnsi="Arial" w:cs="Arial"/>
          <w:sz w:val="24"/>
          <w:szCs w:val="24"/>
        </w:rPr>
        <w:t xml:space="preserve"> a contratação.</w:t>
      </w:r>
    </w:p>
    <w:p w14:paraId="00145BC5" w14:textId="6CD9808A" w:rsidR="00271093" w:rsidRPr="00BB14BD" w:rsidRDefault="001D6DD2" w:rsidP="00271093">
      <w:pPr>
        <w:suppressAutoHyphens/>
        <w:jc w:val="both"/>
        <w:rPr>
          <w:rFonts w:ascii="Arial" w:eastAsia="Arial" w:hAnsi="Arial" w:cs="Arial"/>
          <w:sz w:val="24"/>
          <w:szCs w:val="24"/>
        </w:rPr>
      </w:pPr>
      <w:r w:rsidRPr="00B43F04">
        <w:rPr>
          <w:rFonts w:ascii="Arial" w:eastAsia="Arial" w:hAnsi="Arial" w:cs="Arial"/>
          <w:b/>
          <w:bCs/>
          <w:sz w:val="24"/>
          <w:szCs w:val="24"/>
        </w:rPr>
        <w:t>17.2</w:t>
      </w:r>
      <w:r>
        <w:rPr>
          <w:rFonts w:ascii="Arial" w:eastAsia="Arial" w:hAnsi="Arial" w:cs="Arial"/>
          <w:sz w:val="24"/>
          <w:szCs w:val="24"/>
        </w:rPr>
        <w:t>.</w:t>
      </w:r>
      <w:r w:rsidR="00B85FC8">
        <w:rPr>
          <w:rFonts w:ascii="Arial" w:eastAsia="Arial" w:hAnsi="Arial" w:cs="Arial"/>
          <w:sz w:val="24"/>
          <w:szCs w:val="24"/>
        </w:rPr>
        <w:t xml:space="preserve"> </w:t>
      </w:r>
      <w:r w:rsidR="00271093" w:rsidRPr="00BB14BD">
        <w:rPr>
          <w:rFonts w:ascii="Arial" w:eastAsia="Arial" w:hAnsi="Arial" w:cs="Arial"/>
          <w:sz w:val="24"/>
          <w:szCs w:val="24"/>
        </w:rPr>
        <w:t xml:space="preserve">O objeto deverá ser entregue em conformidade com as especificações estabelecidas neste instrumento, utilizando-se o </w:t>
      </w:r>
      <w:r w:rsidR="00271093" w:rsidRPr="00342810">
        <w:rPr>
          <w:rFonts w:ascii="Arial" w:eastAsia="Arial" w:hAnsi="Arial" w:cs="Arial"/>
          <w:b/>
          <w:bCs/>
          <w:sz w:val="24"/>
          <w:szCs w:val="24"/>
        </w:rPr>
        <w:t xml:space="preserve">prazo de </w:t>
      </w:r>
      <w:r w:rsidR="00271093">
        <w:rPr>
          <w:rFonts w:ascii="Arial" w:eastAsia="Arial" w:hAnsi="Arial" w:cs="Arial"/>
          <w:b/>
          <w:bCs/>
          <w:sz w:val="24"/>
          <w:szCs w:val="24"/>
        </w:rPr>
        <w:t>6</w:t>
      </w:r>
      <w:r w:rsidR="00271093" w:rsidRPr="00342810">
        <w:rPr>
          <w:rFonts w:ascii="Arial" w:eastAsia="Arial" w:hAnsi="Arial" w:cs="Arial"/>
          <w:b/>
          <w:bCs/>
          <w:sz w:val="24"/>
          <w:szCs w:val="24"/>
        </w:rPr>
        <w:t>0 (</w:t>
      </w:r>
      <w:r w:rsidR="00271093">
        <w:rPr>
          <w:rFonts w:ascii="Arial" w:eastAsia="Arial" w:hAnsi="Arial" w:cs="Arial"/>
          <w:b/>
          <w:bCs/>
          <w:sz w:val="24"/>
          <w:szCs w:val="24"/>
        </w:rPr>
        <w:t>sessenta</w:t>
      </w:r>
      <w:r w:rsidR="00271093" w:rsidRPr="00342810">
        <w:rPr>
          <w:rFonts w:ascii="Arial" w:eastAsia="Arial" w:hAnsi="Arial" w:cs="Arial"/>
          <w:b/>
          <w:bCs/>
          <w:sz w:val="24"/>
          <w:szCs w:val="24"/>
        </w:rPr>
        <w:t>) dias úteis</w:t>
      </w:r>
      <w:r w:rsidR="00271093">
        <w:rPr>
          <w:rFonts w:ascii="Arial" w:eastAsia="Arial" w:hAnsi="Arial" w:cs="Arial"/>
          <w:sz w:val="24"/>
          <w:szCs w:val="24"/>
        </w:rPr>
        <w:t xml:space="preserve">, no </w:t>
      </w:r>
      <w:r>
        <w:rPr>
          <w:rFonts w:ascii="Arial" w:eastAsia="Arial" w:hAnsi="Arial" w:cs="Arial"/>
          <w:sz w:val="24"/>
          <w:szCs w:val="24"/>
        </w:rPr>
        <w:t xml:space="preserve">seguinte </w:t>
      </w:r>
      <w:r w:rsidR="00271093">
        <w:rPr>
          <w:rFonts w:ascii="Arial" w:eastAsia="Arial" w:hAnsi="Arial" w:cs="Arial"/>
          <w:sz w:val="24"/>
          <w:szCs w:val="24"/>
        </w:rPr>
        <w:t xml:space="preserve">endereço: Câmara Municipal de Vassouras – Rua Barão de Capivari, nº 20 – Centro – Vassouras – RJ – Cep 27.700-000, de </w:t>
      </w:r>
      <w:r w:rsidR="00271093" w:rsidRPr="00651445">
        <w:rPr>
          <w:rFonts w:ascii="Arial" w:eastAsia="Arial MT" w:hAnsi="Arial" w:cs="Arial"/>
          <w:kern w:val="0"/>
          <w:sz w:val="24"/>
          <w:szCs w:val="24"/>
          <w:lang w:val="pt-PT" w:eastAsia="en-US"/>
          <w14:ligatures w14:val="none"/>
        </w:rPr>
        <w:t>Segunda</w:t>
      </w:r>
      <w:r w:rsidR="00271093" w:rsidRPr="00651445">
        <w:rPr>
          <w:rFonts w:ascii="Arial" w:eastAsia="Arial MT" w:hAnsi="Arial" w:cs="Arial"/>
          <w:spacing w:val="20"/>
          <w:kern w:val="0"/>
          <w:sz w:val="24"/>
          <w:szCs w:val="24"/>
          <w:lang w:val="pt-PT" w:eastAsia="en-US"/>
          <w14:ligatures w14:val="none"/>
        </w:rPr>
        <w:t xml:space="preserve"> </w:t>
      </w:r>
      <w:r w:rsidR="00271093" w:rsidRPr="00651445">
        <w:rPr>
          <w:rFonts w:ascii="Arial" w:eastAsia="Arial MT" w:hAnsi="Arial" w:cs="Arial"/>
          <w:kern w:val="0"/>
          <w:sz w:val="24"/>
          <w:szCs w:val="24"/>
          <w:lang w:val="pt-PT" w:eastAsia="en-US"/>
          <w14:ligatures w14:val="none"/>
        </w:rPr>
        <w:t>a</w:t>
      </w:r>
      <w:r w:rsidR="00271093" w:rsidRPr="00651445">
        <w:rPr>
          <w:rFonts w:ascii="Arial" w:eastAsia="Arial MT" w:hAnsi="Arial" w:cs="Arial"/>
          <w:spacing w:val="20"/>
          <w:kern w:val="0"/>
          <w:sz w:val="24"/>
          <w:szCs w:val="24"/>
          <w:lang w:val="pt-PT" w:eastAsia="en-US"/>
          <w14:ligatures w14:val="none"/>
        </w:rPr>
        <w:t xml:space="preserve"> </w:t>
      </w:r>
      <w:r w:rsidR="00271093" w:rsidRPr="00651445">
        <w:rPr>
          <w:rFonts w:ascii="Arial" w:eastAsia="Arial MT" w:hAnsi="Arial" w:cs="Arial"/>
          <w:kern w:val="0"/>
          <w:sz w:val="24"/>
          <w:szCs w:val="24"/>
          <w:lang w:val="pt-PT" w:eastAsia="en-US"/>
          <w14:ligatures w14:val="none"/>
        </w:rPr>
        <w:t xml:space="preserve">sexta </w:t>
      </w:r>
      <w:r w:rsidR="00271093" w:rsidRPr="00651445">
        <w:rPr>
          <w:rFonts w:ascii="Arial" w:eastAsia="Arial MT" w:hAnsi="Arial" w:cs="Arial"/>
          <w:spacing w:val="21"/>
          <w:kern w:val="0"/>
          <w:sz w:val="24"/>
          <w:szCs w:val="24"/>
          <w:lang w:val="pt-PT" w:eastAsia="en-US"/>
          <w14:ligatures w14:val="none"/>
        </w:rPr>
        <w:t xml:space="preserve">-feiras </w:t>
      </w:r>
      <w:r w:rsidR="00271093" w:rsidRPr="00651445">
        <w:rPr>
          <w:rFonts w:ascii="Arial" w:eastAsia="Arial MT" w:hAnsi="Arial" w:cs="Arial"/>
          <w:kern w:val="0"/>
          <w:sz w:val="24"/>
          <w:szCs w:val="24"/>
          <w:lang w:val="pt-PT" w:eastAsia="en-US"/>
          <w14:ligatures w14:val="none"/>
        </w:rPr>
        <w:t>das</w:t>
      </w:r>
      <w:r w:rsidR="00271093" w:rsidRPr="00651445">
        <w:rPr>
          <w:rFonts w:ascii="Arial" w:eastAsia="Arial MT" w:hAnsi="Arial" w:cs="Arial"/>
          <w:spacing w:val="22"/>
          <w:kern w:val="0"/>
          <w:sz w:val="24"/>
          <w:szCs w:val="24"/>
          <w:lang w:val="pt-PT" w:eastAsia="en-US"/>
          <w14:ligatures w14:val="none"/>
        </w:rPr>
        <w:t xml:space="preserve"> </w:t>
      </w:r>
      <w:r w:rsidR="00271093" w:rsidRPr="00651445">
        <w:rPr>
          <w:rFonts w:ascii="Arial" w:eastAsia="Arial MT" w:hAnsi="Arial" w:cs="Arial"/>
          <w:kern w:val="0"/>
          <w:sz w:val="24"/>
          <w:szCs w:val="24"/>
          <w:lang w:val="pt-PT" w:eastAsia="en-US"/>
          <w14:ligatures w14:val="none"/>
        </w:rPr>
        <w:t>12h</w:t>
      </w:r>
      <w:r w:rsidR="00271093" w:rsidRPr="00651445">
        <w:rPr>
          <w:rFonts w:ascii="Arial" w:eastAsia="Arial MT" w:hAnsi="Arial" w:cs="Arial"/>
          <w:spacing w:val="20"/>
          <w:kern w:val="0"/>
          <w:sz w:val="24"/>
          <w:szCs w:val="24"/>
          <w:lang w:val="pt-PT" w:eastAsia="en-US"/>
          <w14:ligatures w14:val="none"/>
        </w:rPr>
        <w:t xml:space="preserve"> </w:t>
      </w:r>
      <w:r w:rsidR="00271093" w:rsidRPr="00651445">
        <w:rPr>
          <w:rFonts w:ascii="Arial" w:eastAsia="Arial MT" w:hAnsi="Arial" w:cs="Arial"/>
          <w:kern w:val="0"/>
          <w:sz w:val="24"/>
          <w:szCs w:val="24"/>
          <w:lang w:val="pt-PT" w:eastAsia="en-US"/>
          <w14:ligatures w14:val="none"/>
        </w:rPr>
        <w:t>às</w:t>
      </w:r>
      <w:r w:rsidR="00271093" w:rsidRPr="00651445">
        <w:rPr>
          <w:rFonts w:ascii="Arial" w:eastAsia="Arial MT" w:hAnsi="Arial" w:cs="Arial"/>
          <w:spacing w:val="22"/>
          <w:kern w:val="0"/>
          <w:sz w:val="24"/>
          <w:szCs w:val="24"/>
          <w:lang w:val="pt-PT" w:eastAsia="en-US"/>
          <w14:ligatures w14:val="none"/>
        </w:rPr>
        <w:t xml:space="preserve"> </w:t>
      </w:r>
      <w:r w:rsidR="00271093" w:rsidRPr="00651445">
        <w:rPr>
          <w:rFonts w:ascii="Arial" w:eastAsia="Arial MT" w:hAnsi="Arial" w:cs="Arial"/>
          <w:kern w:val="0"/>
          <w:sz w:val="24"/>
          <w:szCs w:val="24"/>
          <w:lang w:val="pt-PT" w:eastAsia="en-US"/>
          <w14:ligatures w14:val="none"/>
        </w:rPr>
        <w:t>16h</w:t>
      </w:r>
      <w:r w:rsidR="00271093">
        <w:rPr>
          <w:rFonts w:ascii="Arial" w:eastAsia="Arial MT" w:hAnsi="Arial" w:cs="Arial"/>
          <w:spacing w:val="20"/>
          <w:kern w:val="0"/>
          <w:sz w:val="24"/>
          <w:szCs w:val="24"/>
          <w:lang w:val="pt-PT" w:eastAsia="en-US"/>
          <w14:ligatures w14:val="none"/>
        </w:rPr>
        <w:t>.</w:t>
      </w:r>
    </w:p>
    <w:p w14:paraId="6F53C2FB" w14:textId="3E6B9F58" w:rsidR="007A7916" w:rsidRDefault="004E782E" w:rsidP="00D474CD">
      <w:pPr>
        <w:widowControl w:val="0"/>
        <w:autoSpaceDE w:val="0"/>
        <w:autoSpaceDN w:val="0"/>
        <w:spacing w:after="0" w:line="240" w:lineRule="auto"/>
        <w:ind w:right="4"/>
        <w:jc w:val="both"/>
        <w:rPr>
          <w:rFonts w:ascii="Arial" w:eastAsia="Arial MT" w:hAnsi="Arial" w:cs="Arial"/>
          <w:kern w:val="0"/>
          <w:sz w:val="24"/>
          <w:szCs w:val="24"/>
          <w:lang w:val="pt-PT" w:eastAsia="en-US"/>
          <w14:ligatures w14:val="none"/>
        </w:rPr>
      </w:pPr>
      <w:r w:rsidRPr="00B43F04">
        <w:rPr>
          <w:rFonts w:ascii="Arial" w:eastAsia="Arial MT" w:hAnsi="Arial" w:cs="Arial"/>
          <w:b/>
          <w:bCs/>
          <w:kern w:val="0"/>
          <w:sz w:val="24"/>
          <w:szCs w:val="24"/>
          <w:lang w:val="pt-PT" w:eastAsia="en-US"/>
          <w14:ligatures w14:val="none"/>
        </w:rPr>
        <w:t>17.3</w:t>
      </w:r>
      <w:r>
        <w:rPr>
          <w:rFonts w:ascii="Arial" w:eastAsia="Arial MT" w:hAnsi="Arial" w:cs="Arial"/>
          <w:kern w:val="0"/>
          <w:sz w:val="24"/>
          <w:szCs w:val="24"/>
          <w:lang w:val="pt-PT" w:eastAsia="en-US"/>
          <w14:ligatures w14:val="none"/>
        </w:rPr>
        <w:t xml:space="preserve">. </w:t>
      </w:r>
      <w:r w:rsidR="00D10B07">
        <w:rPr>
          <w:rFonts w:ascii="Arial" w:eastAsia="Arial MT" w:hAnsi="Arial" w:cs="Arial"/>
          <w:kern w:val="0"/>
          <w:sz w:val="24"/>
          <w:szCs w:val="24"/>
          <w:lang w:val="pt-PT" w:eastAsia="en-US"/>
          <w14:ligatures w14:val="none"/>
        </w:rPr>
        <w:t>As</w:t>
      </w:r>
      <w:r w:rsidR="00CF4B77">
        <w:rPr>
          <w:rFonts w:ascii="Arial" w:eastAsia="Arial MT" w:hAnsi="Arial" w:cs="Arial"/>
          <w:kern w:val="0"/>
          <w:sz w:val="24"/>
          <w:szCs w:val="24"/>
          <w:lang w:val="pt-PT" w:eastAsia="en-US"/>
          <w14:ligatures w14:val="none"/>
        </w:rPr>
        <w:t xml:space="preserve"> </w:t>
      </w:r>
      <w:r w:rsidR="00C4364B">
        <w:rPr>
          <w:rFonts w:ascii="Arial" w:eastAsia="Arial MT" w:hAnsi="Arial" w:cs="Arial"/>
          <w:kern w:val="0"/>
          <w:sz w:val="24"/>
          <w:szCs w:val="24"/>
          <w:lang w:val="pt-PT" w:eastAsia="en-US"/>
          <w14:ligatures w14:val="none"/>
        </w:rPr>
        <w:t xml:space="preserve">especificações e </w:t>
      </w:r>
      <w:r w:rsidR="00D10B07">
        <w:rPr>
          <w:rFonts w:ascii="Arial" w:eastAsia="Arial MT" w:hAnsi="Arial" w:cs="Arial"/>
          <w:kern w:val="0"/>
          <w:sz w:val="24"/>
          <w:szCs w:val="24"/>
          <w:lang w:val="pt-PT" w:eastAsia="en-US"/>
          <w14:ligatures w14:val="none"/>
        </w:rPr>
        <w:t>quant</w:t>
      </w:r>
      <w:r w:rsidR="00CF4B77">
        <w:rPr>
          <w:rFonts w:ascii="Arial" w:eastAsia="Arial MT" w:hAnsi="Arial" w:cs="Arial"/>
          <w:kern w:val="0"/>
          <w:sz w:val="24"/>
          <w:szCs w:val="24"/>
          <w:lang w:val="pt-PT" w:eastAsia="en-US"/>
          <w14:ligatures w14:val="none"/>
        </w:rPr>
        <w:t xml:space="preserve">idades a serem entregues constam no item </w:t>
      </w:r>
      <w:r w:rsidR="00C4364B">
        <w:rPr>
          <w:rFonts w:ascii="Arial" w:eastAsia="Arial MT" w:hAnsi="Arial" w:cs="Arial"/>
          <w:kern w:val="0"/>
          <w:sz w:val="24"/>
          <w:szCs w:val="24"/>
          <w:lang w:val="pt-PT" w:eastAsia="en-US"/>
          <w14:ligatures w14:val="none"/>
        </w:rPr>
        <w:t>4</w:t>
      </w:r>
      <w:r w:rsidR="001E2740">
        <w:rPr>
          <w:rFonts w:ascii="Arial" w:eastAsia="Arial MT" w:hAnsi="Arial" w:cs="Arial"/>
          <w:kern w:val="0"/>
          <w:sz w:val="24"/>
          <w:szCs w:val="24"/>
          <w:lang w:val="pt-PT" w:eastAsia="en-US"/>
          <w14:ligatures w14:val="none"/>
        </w:rPr>
        <w:t xml:space="preserve"> deste termo de referência.</w:t>
      </w:r>
    </w:p>
    <w:p w14:paraId="24E2F701" w14:textId="77777777" w:rsidR="00C37201" w:rsidRDefault="00C37201" w:rsidP="00D474CD">
      <w:pPr>
        <w:widowControl w:val="0"/>
        <w:autoSpaceDE w:val="0"/>
        <w:autoSpaceDN w:val="0"/>
        <w:spacing w:after="0" w:line="240" w:lineRule="auto"/>
        <w:ind w:right="4"/>
        <w:jc w:val="both"/>
        <w:rPr>
          <w:rFonts w:ascii="Arial" w:eastAsia="Arial MT" w:hAnsi="Arial" w:cs="Arial"/>
          <w:kern w:val="0"/>
          <w:sz w:val="24"/>
          <w:szCs w:val="24"/>
          <w:lang w:val="pt-PT" w:eastAsia="en-US"/>
          <w14:ligatures w14:val="none"/>
        </w:rPr>
      </w:pPr>
    </w:p>
    <w:p w14:paraId="32895A88" w14:textId="6554C549" w:rsidR="008D1E8F" w:rsidRDefault="00C37201" w:rsidP="008D1E8F">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B43F04">
        <w:rPr>
          <w:rFonts w:ascii="Arial" w:eastAsia="Arial MT" w:hAnsi="Arial" w:cs="Arial"/>
          <w:b/>
          <w:bCs/>
          <w:kern w:val="0"/>
          <w:sz w:val="24"/>
          <w:szCs w:val="24"/>
          <w:lang w:val="pt-PT" w:eastAsia="en-US"/>
          <w14:ligatures w14:val="none"/>
        </w:rPr>
        <w:t>17.4</w:t>
      </w:r>
      <w:r w:rsidRPr="008D1E8F">
        <w:rPr>
          <w:rFonts w:ascii="Arial" w:eastAsia="Arial MT" w:hAnsi="Arial" w:cs="Arial"/>
          <w:kern w:val="0"/>
          <w:sz w:val="24"/>
          <w:szCs w:val="24"/>
          <w:lang w:val="pt-PT" w:eastAsia="en-US"/>
          <w14:ligatures w14:val="none"/>
        </w:rPr>
        <w:t xml:space="preserve">. </w:t>
      </w:r>
      <w:r w:rsidR="008D1E8F" w:rsidRPr="008D1E8F">
        <w:rPr>
          <w:rFonts w:ascii="Arial" w:eastAsia="Calibri" w:hAnsi="Arial" w:cs="Arial"/>
          <w:kern w:val="0"/>
          <w:sz w:val="24"/>
          <w:szCs w:val="24"/>
          <w:lang w:val="pt-PT" w:eastAsia="en-US"/>
          <w14:ligatures w14:val="none"/>
        </w:rPr>
        <w:t>A Contratada obriga-se a fornecer todos os dados, elementos, explicações, esclarecimentos, soluções e comunicações necessárias ao desenvolvimento de suas atividades</w:t>
      </w:r>
      <w:r w:rsidR="001B4BA2">
        <w:rPr>
          <w:rFonts w:ascii="Arial" w:eastAsia="Calibri" w:hAnsi="Arial" w:cs="Arial"/>
          <w:kern w:val="0"/>
          <w:sz w:val="24"/>
          <w:szCs w:val="24"/>
          <w:lang w:val="pt-PT" w:eastAsia="en-US"/>
          <w14:ligatures w14:val="none"/>
        </w:rPr>
        <w:t>, por meio de preposto</w:t>
      </w:r>
      <w:r w:rsidR="00771CAD">
        <w:rPr>
          <w:rFonts w:ascii="Arial" w:eastAsia="Calibri" w:hAnsi="Arial" w:cs="Arial"/>
          <w:kern w:val="0"/>
          <w:sz w:val="24"/>
          <w:szCs w:val="24"/>
          <w:lang w:val="pt-PT" w:eastAsia="en-US"/>
          <w14:ligatures w14:val="none"/>
        </w:rPr>
        <w:t xml:space="preserve">, assim como </w:t>
      </w:r>
      <w:r w:rsidR="00B52E91">
        <w:rPr>
          <w:rFonts w:ascii="Arial" w:eastAsia="Calibri" w:hAnsi="Arial" w:cs="Arial"/>
          <w:kern w:val="0"/>
          <w:sz w:val="24"/>
          <w:szCs w:val="24"/>
          <w:lang w:val="pt-PT" w:eastAsia="en-US"/>
          <w14:ligatures w14:val="none"/>
        </w:rPr>
        <w:t xml:space="preserve">disponibilizar canal de comunicação, seja email, </w:t>
      </w:r>
      <w:r w:rsidR="00400955">
        <w:rPr>
          <w:rFonts w:ascii="Arial" w:eastAsia="Calibri" w:hAnsi="Arial" w:cs="Arial"/>
          <w:kern w:val="0"/>
          <w:sz w:val="24"/>
          <w:szCs w:val="24"/>
          <w:lang w:val="pt-PT" w:eastAsia="en-US"/>
          <w14:ligatures w14:val="none"/>
        </w:rPr>
        <w:t>zap ou telefone</w:t>
      </w:r>
      <w:r w:rsidR="008D1E8F" w:rsidRPr="008D1E8F">
        <w:rPr>
          <w:rFonts w:ascii="Arial" w:eastAsia="Calibri" w:hAnsi="Arial" w:cs="Arial"/>
          <w:kern w:val="0"/>
          <w:sz w:val="24"/>
          <w:szCs w:val="24"/>
          <w:lang w:val="pt-PT" w:eastAsia="en-US"/>
          <w14:ligatures w14:val="none"/>
        </w:rPr>
        <w:t>.</w:t>
      </w:r>
    </w:p>
    <w:p w14:paraId="0FD2F492" w14:textId="77777777" w:rsidR="00400955" w:rsidRDefault="00400955" w:rsidP="008D1E8F">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p>
    <w:p w14:paraId="51DAD5B1" w14:textId="7052C22C" w:rsidR="00400955" w:rsidRPr="008B7A1F" w:rsidRDefault="00400955" w:rsidP="00ED1FF1">
      <w:pPr>
        <w:tabs>
          <w:tab w:val="left" w:pos="567"/>
        </w:tabs>
        <w:spacing w:before="3"/>
        <w:ind w:right="4"/>
        <w:jc w:val="both"/>
        <w:rPr>
          <w:rFonts w:ascii="Arial" w:eastAsia="Calibri" w:hAnsi="Arial" w:cs="Arial"/>
          <w:kern w:val="0"/>
          <w:sz w:val="28"/>
          <w:szCs w:val="28"/>
          <w:lang w:val="pt-PT" w:eastAsia="en-US"/>
          <w14:ligatures w14:val="none"/>
        </w:rPr>
      </w:pPr>
      <w:r w:rsidRPr="00B43F04">
        <w:rPr>
          <w:rFonts w:ascii="Arial" w:eastAsia="Calibri" w:hAnsi="Arial" w:cs="Arial"/>
          <w:b/>
          <w:bCs/>
          <w:kern w:val="0"/>
          <w:sz w:val="24"/>
          <w:szCs w:val="24"/>
          <w:lang w:val="pt-PT" w:eastAsia="en-US"/>
          <w14:ligatures w14:val="none"/>
        </w:rPr>
        <w:t>17.5</w:t>
      </w:r>
      <w:r>
        <w:rPr>
          <w:rFonts w:ascii="Arial" w:eastAsia="Calibri" w:hAnsi="Arial" w:cs="Arial"/>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O objeto do presente Termo de Referência deverá ter garantia mínima, contada do</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recebimento</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do</w:t>
      </w:r>
      <w:r w:rsidR="00ED1FF1" w:rsidRPr="0061745E">
        <w:rPr>
          <w:rFonts w:ascii="Arial" w:eastAsia="Arial MT" w:hAnsi="Arial" w:cs="Arial"/>
          <w:spacing w:val="-2"/>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material,</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prevalecendo</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a</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garantia</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oferecida</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pelo</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fabricante</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caso</w:t>
      </w:r>
      <w:r w:rsidR="00ED1FF1" w:rsidRPr="0061745E">
        <w:rPr>
          <w:rFonts w:ascii="Arial" w:eastAsia="Arial MT" w:hAnsi="Arial" w:cs="Arial"/>
          <w:spacing w:val="-1"/>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o</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prazo</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seja</w:t>
      </w:r>
      <w:r w:rsidR="00ED1FF1" w:rsidRPr="0061745E">
        <w:rPr>
          <w:rFonts w:ascii="Arial" w:eastAsia="Arial MT" w:hAnsi="Arial" w:cs="Arial"/>
          <w:spacing w:val="-3"/>
          <w:kern w:val="0"/>
          <w:sz w:val="24"/>
          <w:szCs w:val="24"/>
          <w:lang w:val="pt-PT" w:eastAsia="en-US"/>
          <w14:ligatures w14:val="none"/>
        </w:rPr>
        <w:t xml:space="preserve"> </w:t>
      </w:r>
      <w:r w:rsidR="00ED1FF1" w:rsidRPr="0061745E">
        <w:rPr>
          <w:rFonts w:ascii="Arial" w:eastAsia="Arial MT" w:hAnsi="Arial" w:cs="Arial"/>
          <w:kern w:val="0"/>
          <w:sz w:val="24"/>
          <w:szCs w:val="24"/>
          <w:lang w:val="pt-PT" w:eastAsia="en-US"/>
          <w14:ligatures w14:val="none"/>
        </w:rPr>
        <w:t>superior</w:t>
      </w:r>
      <w:r w:rsidR="00ED1FF1">
        <w:rPr>
          <w:rFonts w:ascii="Arial" w:eastAsia="Arial MT" w:hAnsi="Arial" w:cs="Arial"/>
          <w:kern w:val="0"/>
          <w:sz w:val="24"/>
          <w:szCs w:val="24"/>
          <w:lang w:val="pt-PT" w:eastAsia="en-US"/>
          <w14:ligatures w14:val="none"/>
        </w:rPr>
        <w:t xml:space="preserve">, e </w:t>
      </w:r>
      <w:r w:rsidR="00AB4BE6">
        <w:rPr>
          <w:rFonts w:ascii="Arial" w:eastAsia="Calibri" w:hAnsi="Arial" w:cs="Arial"/>
          <w:kern w:val="0"/>
          <w:sz w:val="24"/>
          <w:szCs w:val="24"/>
          <w:lang w:val="pt-PT" w:eastAsia="en-US"/>
          <w14:ligatures w14:val="none"/>
        </w:rPr>
        <w:t>a</w:t>
      </w:r>
      <w:r w:rsidR="00AB4BE6" w:rsidRPr="008D1E8F">
        <w:rPr>
          <w:rFonts w:ascii="Arial" w:eastAsia="Calibri" w:hAnsi="Arial" w:cs="Arial"/>
          <w:kern w:val="0"/>
          <w:sz w:val="24"/>
          <w:szCs w:val="24"/>
          <w:lang w:val="pt-PT" w:eastAsia="en-US"/>
          <w14:ligatures w14:val="none"/>
        </w:rPr>
        <w:t xml:space="preserve"> Contratada deverá aceitar, antecipadamente, todos os métodos de inspeção, verificação e controle a serem adotados pela Fiscalização</w:t>
      </w:r>
      <w:r w:rsidR="00ED1FF1">
        <w:rPr>
          <w:rFonts w:ascii="Arial" w:eastAsia="Calibri" w:hAnsi="Arial" w:cs="Arial"/>
          <w:kern w:val="0"/>
          <w:sz w:val="24"/>
          <w:szCs w:val="24"/>
          <w:lang w:val="pt-PT" w:eastAsia="en-US"/>
          <w14:ligatures w14:val="none"/>
        </w:rPr>
        <w:t>.</w:t>
      </w:r>
      <w:r w:rsidR="00305FC2">
        <w:rPr>
          <w:rFonts w:ascii="Arial" w:eastAsia="Calibri" w:hAnsi="Arial" w:cs="Arial"/>
          <w:kern w:val="0"/>
          <w:sz w:val="24"/>
          <w:szCs w:val="24"/>
          <w:lang w:val="pt-PT" w:eastAsia="en-US"/>
          <w14:ligatures w14:val="none"/>
        </w:rPr>
        <w:t xml:space="preserve"> </w:t>
      </w:r>
      <w:r w:rsidR="00305FC2" w:rsidRPr="008B7A1F">
        <w:rPr>
          <w:rFonts w:ascii="Arial" w:hAnsi="Arial" w:cs="Arial"/>
          <w:sz w:val="24"/>
          <w:szCs w:val="24"/>
        </w:rPr>
        <w:t>O prazo de garan</w:t>
      </w:r>
      <w:r w:rsidR="00925DD2">
        <w:rPr>
          <w:rFonts w:ascii="Arial" w:hAnsi="Arial" w:cs="Arial"/>
          <w:sz w:val="24"/>
          <w:szCs w:val="24"/>
        </w:rPr>
        <w:t>ti</w:t>
      </w:r>
      <w:r w:rsidR="00305FC2" w:rsidRPr="008B7A1F">
        <w:rPr>
          <w:rFonts w:ascii="Arial" w:hAnsi="Arial" w:cs="Arial"/>
          <w:sz w:val="24"/>
          <w:szCs w:val="24"/>
        </w:rPr>
        <w:t>a é aquele estabelecido na Lei nº 8.078, de 11 de setembro de 1990 (Código de Defesa do Consumidor).</w:t>
      </w:r>
    </w:p>
    <w:p w14:paraId="3D1A0A4E" w14:textId="77777777" w:rsidR="00A45DA5" w:rsidRDefault="00FC740F" w:rsidP="00A45DA5">
      <w:pPr>
        <w:suppressAutoHyphens/>
        <w:jc w:val="both"/>
        <w:rPr>
          <w:rFonts w:ascii="Arial" w:eastAsia="Arial" w:hAnsi="Arial" w:cs="Arial"/>
          <w:sz w:val="24"/>
          <w:szCs w:val="24"/>
        </w:rPr>
      </w:pPr>
      <w:r w:rsidRPr="00B43F04">
        <w:rPr>
          <w:rFonts w:ascii="Arial" w:eastAsia="Calibri" w:hAnsi="Arial" w:cs="Arial"/>
          <w:b/>
          <w:bCs/>
          <w:kern w:val="0"/>
          <w:sz w:val="24"/>
          <w:szCs w:val="24"/>
          <w:lang w:val="pt-PT" w:eastAsia="en-US"/>
          <w14:ligatures w14:val="none"/>
        </w:rPr>
        <w:t>17.6</w:t>
      </w:r>
      <w:r>
        <w:rPr>
          <w:rFonts w:ascii="Arial" w:eastAsia="Calibri" w:hAnsi="Arial" w:cs="Arial"/>
          <w:kern w:val="0"/>
          <w:sz w:val="24"/>
          <w:szCs w:val="24"/>
          <w:lang w:val="pt-PT" w:eastAsia="en-US"/>
          <w14:ligatures w14:val="none"/>
        </w:rPr>
        <w:t xml:space="preserve">. </w:t>
      </w:r>
      <w:r w:rsidR="00A45DA5">
        <w:rPr>
          <w:rFonts w:ascii="Arial" w:eastAsia="Arial" w:hAnsi="Arial" w:cs="Arial"/>
          <w:sz w:val="24"/>
          <w:szCs w:val="24"/>
        </w:rPr>
        <w:t>Os materiais, ou seja, as camisas e casacos que apresentarem defeitos de fabricação, erros na confecção dos bordados, ou qualquer dano causado no transporte dos produtos, deverão ser corrigidos as suas expensas, sem ônus para a Contratante, devendo os mesmos serem substituídos no prazo de 15 dias.</w:t>
      </w:r>
    </w:p>
    <w:p w14:paraId="2055718C" w14:textId="77777777" w:rsidR="00A73D5D" w:rsidRDefault="00A73D5D" w:rsidP="00A45DA5">
      <w:pPr>
        <w:suppressAutoHyphens/>
        <w:jc w:val="both"/>
        <w:rPr>
          <w:rFonts w:ascii="Arial" w:eastAsia="Arial" w:hAnsi="Arial" w:cs="Arial"/>
          <w:sz w:val="24"/>
          <w:szCs w:val="24"/>
        </w:rPr>
      </w:pPr>
    </w:p>
    <w:p w14:paraId="30FD824B" w14:textId="77777777" w:rsidR="009C4D33" w:rsidRPr="00BB14BD" w:rsidRDefault="009C4D33" w:rsidP="009C4D33">
      <w:pPr>
        <w:suppressAutoHyphens/>
        <w:rPr>
          <w:rFonts w:ascii="Arial" w:eastAsia="Arial" w:hAnsi="Arial" w:cs="Arial"/>
          <w:sz w:val="24"/>
          <w:szCs w:val="24"/>
        </w:rPr>
      </w:pPr>
      <w:r w:rsidRPr="00B43F04">
        <w:rPr>
          <w:rFonts w:ascii="Arial" w:eastAsia="Arial" w:hAnsi="Arial" w:cs="Arial"/>
          <w:b/>
          <w:bCs/>
          <w:sz w:val="24"/>
          <w:szCs w:val="24"/>
        </w:rPr>
        <w:lastRenderedPageBreak/>
        <w:t>17.7.</w:t>
      </w:r>
      <w:r>
        <w:rPr>
          <w:rFonts w:ascii="Arial" w:eastAsia="Arial" w:hAnsi="Arial" w:cs="Arial"/>
          <w:sz w:val="24"/>
          <w:szCs w:val="24"/>
        </w:rPr>
        <w:t xml:space="preserve"> </w:t>
      </w:r>
      <w:r w:rsidRPr="00BB14BD">
        <w:rPr>
          <w:rFonts w:ascii="Arial" w:eastAsia="Arial" w:hAnsi="Arial" w:cs="Arial"/>
          <w:b/>
          <w:bCs/>
          <w:sz w:val="24"/>
          <w:szCs w:val="24"/>
        </w:rPr>
        <w:t>Quanto ao recebimento:</w:t>
      </w:r>
    </w:p>
    <w:p w14:paraId="087C3D75" w14:textId="34BE77B0" w:rsidR="009C4D33" w:rsidRPr="00BB14BD" w:rsidRDefault="009C4D33" w:rsidP="009C4D33">
      <w:pPr>
        <w:suppressAutoHyphens/>
        <w:jc w:val="both"/>
        <w:rPr>
          <w:rFonts w:ascii="Arial" w:eastAsia="Arial" w:hAnsi="Arial" w:cs="Arial"/>
          <w:sz w:val="24"/>
          <w:szCs w:val="24"/>
        </w:rPr>
      </w:pPr>
      <w:r w:rsidRPr="00BB14BD">
        <w:rPr>
          <w:rFonts w:ascii="Arial" w:eastAsia="Arial" w:hAnsi="Arial" w:cs="Arial"/>
          <w:b/>
          <w:bCs/>
          <w:sz w:val="24"/>
          <w:szCs w:val="24"/>
        </w:rPr>
        <w:t xml:space="preserve">PROVISORIAMENTE, </w:t>
      </w:r>
      <w:r w:rsidRPr="00BB14BD">
        <w:rPr>
          <w:rFonts w:ascii="Arial" w:eastAsia="Arial" w:hAnsi="Arial" w:cs="Arial"/>
          <w:sz w:val="24"/>
          <w:szCs w:val="24"/>
        </w:rPr>
        <w:t>posterior verificação da conformidade do objeto com as especificações, devendo ser feito por pessoa credenciada pela contratante</w:t>
      </w:r>
      <w:r w:rsidRPr="00BB14BD">
        <w:rPr>
          <w:rFonts w:ascii="Arial" w:eastAsia="Arial" w:hAnsi="Arial" w:cs="Arial"/>
          <w:b/>
          <w:bCs/>
          <w:sz w:val="24"/>
          <w:szCs w:val="24"/>
        </w:rPr>
        <w:t>.</w:t>
      </w:r>
    </w:p>
    <w:p w14:paraId="214E6C8D" w14:textId="4A572C3F" w:rsidR="009C4D33" w:rsidRDefault="009C4D33" w:rsidP="009C4D33">
      <w:pPr>
        <w:suppressAutoHyphens/>
        <w:jc w:val="both"/>
        <w:rPr>
          <w:rFonts w:ascii="Arial" w:eastAsia="Arial" w:hAnsi="Arial" w:cs="Arial"/>
          <w:sz w:val="24"/>
          <w:szCs w:val="24"/>
        </w:rPr>
      </w:pPr>
      <w:r w:rsidRPr="00BB14BD">
        <w:rPr>
          <w:rFonts w:ascii="Arial" w:eastAsia="Arial" w:hAnsi="Arial" w:cs="Arial"/>
          <w:b/>
          <w:bCs/>
          <w:sz w:val="24"/>
          <w:szCs w:val="24"/>
        </w:rPr>
        <w:t xml:space="preserve">DEFINITIVAMENTE, </w:t>
      </w:r>
      <w:r w:rsidRPr="00BB14BD">
        <w:rPr>
          <w:rFonts w:ascii="Arial" w:eastAsia="Arial" w:hAnsi="Arial" w:cs="Arial"/>
          <w:sz w:val="24"/>
          <w:szCs w:val="24"/>
        </w:rPr>
        <w:t xml:space="preserve">após verificação da qualidade e da quantidade do objeto, certificando-se de que todas as condições estabelecidas foram atendidas, e, consequente aceitação das notas fiscais pelo </w:t>
      </w:r>
      <w:r>
        <w:rPr>
          <w:rFonts w:ascii="Arial" w:eastAsia="Arial" w:hAnsi="Arial" w:cs="Arial"/>
          <w:sz w:val="24"/>
          <w:szCs w:val="24"/>
        </w:rPr>
        <w:t>fiscal</w:t>
      </w:r>
      <w:r w:rsidRPr="00BB14BD">
        <w:rPr>
          <w:rFonts w:ascii="Arial" w:eastAsia="Arial" w:hAnsi="Arial" w:cs="Arial"/>
          <w:sz w:val="24"/>
          <w:szCs w:val="24"/>
        </w:rPr>
        <w:t xml:space="preserve"> da contratação, devendo</w:t>
      </w:r>
      <w:r w:rsidRPr="00BB14BD">
        <w:rPr>
          <w:rFonts w:ascii="Arial" w:eastAsia="Arial" w:hAnsi="Arial" w:cs="Arial"/>
          <w:color w:val="70AD47" w:themeColor="accent6"/>
          <w:sz w:val="24"/>
          <w:szCs w:val="24"/>
        </w:rPr>
        <w:t xml:space="preserve"> </w:t>
      </w:r>
      <w:r w:rsidRPr="00BB14BD">
        <w:rPr>
          <w:rFonts w:ascii="Arial" w:eastAsia="Arial" w:hAnsi="Arial" w:cs="Arial"/>
          <w:sz w:val="24"/>
          <w:szCs w:val="24"/>
        </w:rPr>
        <w:t>haver rejeição no caso de desconformidade.</w:t>
      </w:r>
    </w:p>
    <w:p w14:paraId="58A715CB" w14:textId="48ED58B5" w:rsidR="009C4D33" w:rsidRPr="00833B4A" w:rsidRDefault="009C4D33" w:rsidP="009C4D33">
      <w:pPr>
        <w:widowControl w:val="0"/>
        <w:spacing w:before="124" w:after="0" w:line="240" w:lineRule="auto"/>
        <w:ind w:right="4"/>
        <w:jc w:val="both"/>
        <w:rPr>
          <w:rFonts w:ascii="Arial" w:eastAsia="Arial MT" w:hAnsi="Arial" w:cs="Arial"/>
          <w:b/>
          <w:kern w:val="0"/>
          <w:sz w:val="24"/>
          <w:lang w:eastAsia="en-US"/>
          <w14:ligatures w14:val="none"/>
        </w:rPr>
      </w:pPr>
      <w:r w:rsidRPr="00833B4A">
        <w:rPr>
          <w:rFonts w:ascii="Arial" w:eastAsia="Calibri" w:hAnsi="Arial" w:cs="Arial"/>
          <w:kern w:val="0"/>
          <w:sz w:val="24"/>
          <w:szCs w:val="24"/>
          <w:lang w:val="pt-PT" w:eastAsia="en-US"/>
          <w14:ligatures w14:val="none"/>
        </w:rPr>
        <w:t>O aceite/aprovação do objeto pela CMV não exclui a responsabilidade civil da empresa contratada por vício de quantidade e/ou qualidade ou disparidades com as especificações estabelecidas neste Termo de Referência.</w:t>
      </w:r>
    </w:p>
    <w:p w14:paraId="2A785043" w14:textId="20596596" w:rsidR="00427396" w:rsidRDefault="00427396" w:rsidP="00BB66A7">
      <w:pPr>
        <w:widowControl w:val="0"/>
        <w:autoSpaceDE w:val="0"/>
        <w:autoSpaceDN w:val="0"/>
        <w:spacing w:after="0" w:line="240" w:lineRule="auto"/>
        <w:ind w:right="4"/>
        <w:contextualSpacing/>
        <w:jc w:val="both"/>
        <w:rPr>
          <w:rFonts w:ascii="Arial" w:eastAsia="Arial MT" w:hAnsi="Arial" w:cs="Arial"/>
          <w:kern w:val="0"/>
          <w:sz w:val="24"/>
          <w:szCs w:val="24"/>
          <w:lang w:val="pt-PT" w:eastAsia="en-US"/>
          <w14:ligatures w14:val="none"/>
        </w:rPr>
      </w:pPr>
    </w:p>
    <w:p w14:paraId="1238E7D5" w14:textId="52907D21" w:rsidR="00BE4161" w:rsidRPr="00BE4161" w:rsidRDefault="00BE4161" w:rsidP="00BE4161">
      <w:pPr>
        <w:pStyle w:val="PargrafodaLista"/>
        <w:widowControl w:val="0"/>
        <w:numPr>
          <w:ilvl w:val="0"/>
          <w:numId w:val="13"/>
        </w:numPr>
        <w:autoSpaceDE w:val="0"/>
        <w:autoSpaceDN w:val="0"/>
        <w:spacing w:after="0" w:line="240" w:lineRule="auto"/>
        <w:ind w:left="426" w:hanging="426"/>
        <w:jc w:val="both"/>
        <w:rPr>
          <w:rFonts w:ascii="Arial" w:eastAsia="Arial MT" w:hAnsi="Arial" w:cs="Arial"/>
          <w:b/>
          <w:bCs/>
          <w:kern w:val="0"/>
          <w:sz w:val="24"/>
          <w:szCs w:val="24"/>
          <w:lang w:val="pt-PT" w:eastAsia="en-US"/>
          <w14:ligatures w14:val="none"/>
        </w:rPr>
      </w:pPr>
      <w:r w:rsidRPr="00BE4161">
        <w:rPr>
          <w:rFonts w:ascii="Arial" w:eastAsia="Arial MT" w:hAnsi="Arial" w:cs="Arial"/>
          <w:b/>
          <w:bCs/>
          <w:kern w:val="0"/>
          <w:sz w:val="24"/>
          <w:szCs w:val="24"/>
          <w:lang w:val="pt-PT" w:eastAsia="en-US"/>
          <w14:ligatures w14:val="none"/>
        </w:rPr>
        <w:t>DA FORMA E CRITÉRIOS DE SELEÇÃO DO FORNECEDOR</w:t>
      </w:r>
    </w:p>
    <w:p w14:paraId="2C22909A" w14:textId="77777777" w:rsidR="00BE4161" w:rsidRPr="00BE4161" w:rsidRDefault="00BE4161" w:rsidP="00BE4161">
      <w:pPr>
        <w:widowControl w:val="0"/>
        <w:autoSpaceDE w:val="0"/>
        <w:autoSpaceDN w:val="0"/>
        <w:spacing w:after="0" w:line="240" w:lineRule="auto"/>
        <w:jc w:val="both"/>
        <w:rPr>
          <w:rFonts w:ascii="Times New Roman" w:eastAsia="Arial MT" w:hAnsi="Times New Roman" w:cs="Times New Roman"/>
          <w:b/>
          <w:bCs/>
          <w:kern w:val="0"/>
          <w:sz w:val="24"/>
          <w:szCs w:val="24"/>
          <w:lang w:val="pt-PT" w:eastAsia="en-US"/>
          <w14:ligatures w14:val="none"/>
        </w:rPr>
      </w:pPr>
    </w:p>
    <w:p w14:paraId="45121C97" w14:textId="77777777" w:rsidR="00BE4161" w:rsidRDefault="00BE4161" w:rsidP="00BE4161">
      <w:pPr>
        <w:widowControl w:val="0"/>
        <w:autoSpaceDE w:val="0"/>
        <w:autoSpaceDN w:val="0"/>
        <w:spacing w:after="0" w:line="240" w:lineRule="auto"/>
        <w:ind w:right="4" w:firstLine="709"/>
        <w:jc w:val="both"/>
        <w:rPr>
          <w:rFonts w:ascii="Arial" w:eastAsia="Arial MT" w:hAnsi="Arial" w:cs="Arial"/>
          <w:kern w:val="0"/>
          <w:sz w:val="24"/>
          <w:szCs w:val="24"/>
          <w:lang w:val="pt-PT" w:eastAsia="en-US"/>
          <w14:ligatures w14:val="none"/>
        </w:rPr>
      </w:pPr>
      <w:r w:rsidRPr="00BE4161">
        <w:rPr>
          <w:rFonts w:ascii="Arial" w:eastAsia="Arial MT" w:hAnsi="Arial" w:cs="Arial"/>
          <w:kern w:val="0"/>
          <w:sz w:val="24"/>
          <w:szCs w:val="24"/>
          <w:lang w:val="pt-PT" w:eastAsia="en-US"/>
          <w14:ligatures w14:val="none"/>
        </w:rPr>
        <w:t>Será selecionado o fornecedor detentor da melhor proposta. O fornecedor será selecionado por meio da realização de procedimento de cotação de preços a ser realizado pelo setor de Compras da CMV, na modalidade de dispensa de licitação, com fulcro no inciso II do artigo 75 da Lei federal nº 14.133/21.</w:t>
      </w:r>
    </w:p>
    <w:p w14:paraId="55017ABE" w14:textId="77777777" w:rsidR="008A0555" w:rsidRDefault="008A0555" w:rsidP="008A0555">
      <w:pPr>
        <w:widowControl w:val="0"/>
        <w:autoSpaceDE w:val="0"/>
        <w:autoSpaceDN w:val="0"/>
        <w:spacing w:after="0" w:line="240" w:lineRule="auto"/>
        <w:ind w:right="4"/>
        <w:jc w:val="both"/>
        <w:rPr>
          <w:rFonts w:ascii="Arial" w:eastAsia="Arial MT" w:hAnsi="Arial" w:cs="Arial"/>
          <w:kern w:val="0"/>
          <w:sz w:val="24"/>
          <w:szCs w:val="24"/>
          <w:lang w:val="pt-PT" w:eastAsia="en-US"/>
          <w14:ligatures w14:val="none"/>
        </w:rPr>
      </w:pPr>
    </w:p>
    <w:p w14:paraId="32E5A274" w14:textId="7A6B7959" w:rsidR="00DB5B0F" w:rsidRPr="00DB5B0F" w:rsidRDefault="00DB5B0F" w:rsidP="00DB5B0F">
      <w:pPr>
        <w:pStyle w:val="PargrafodaLista"/>
        <w:widowControl w:val="0"/>
        <w:numPr>
          <w:ilvl w:val="0"/>
          <w:numId w:val="13"/>
        </w:numPr>
        <w:spacing w:before="124" w:after="0" w:line="240" w:lineRule="auto"/>
        <w:ind w:left="0" w:right="4" w:firstLine="0"/>
        <w:jc w:val="both"/>
        <w:rPr>
          <w:rFonts w:ascii="Arial" w:eastAsia="Arial MT" w:hAnsi="Arial" w:cs="Arial"/>
          <w:b/>
          <w:kern w:val="0"/>
          <w:sz w:val="24"/>
          <w:lang w:eastAsia="en-US"/>
          <w14:ligatures w14:val="none"/>
        </w:rPr>
      </w:pPr>
      <w:r w:rsidRPr="00DB5B0F">
        <w:rPr>
          <w:rFonts w:ascii="Arial" w:eastAsia="Arial MT" w:hAnsi="Arial" w:cs="Arial"/>
          <w:b/>
          <w:kern w:val="0"/>
          <w:sz w:val="24"/>
          <w:lang w:eastAsia="en-US"/>
          <w14:ligatures w14:val="none"/>
        </w:rPr>
        <w:t>CONDIÇÕES GERAIS:</w:t>
      </w:r>
    </w:p>
    <w:p w14:paraId="653913E4" w14:textId="7D1760C3" w:rsidR="00753E67" w:rsidRDefault="00DB5B0F"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r w:rsidRPr="00DB5B0F">
        <w:rPr>
          <w:rFonts w:ascii="Arial" w:eastAsia="Arial MT" w:hAnsi="Arial" w:cs="Arial"/>
          <w:kern w:val="0"/>
          <w:sz w:val="24"/>
          <w:lang w:eastAsia="en-US"/>
          <w14:ligatures w14:val="none"/>
        </w:rPr>
        <w:tab/>
        <w:t>Os interessados ao apresentarem suas propostas confirmam estar cientes das condições de atendimento, e de suas obrigações.</w:t>
      </w:r>
    </w:p>
    <w:p w14:paraId="5B413646" w14:textId="77777777" w:rsidR="008F262E" w:rsidRDefault="008F262E"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p>
    <w:p w14:paraId="02D73857" w14:textId="77777777" w:rsidR="008F262E" w:rsidRPr="008F2F5E" w:rsidRDefault="008F262E"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p>
    <w:p w14:paraId="7BA08165" w14:textId="77777777" w:rsidR="00F82A9E" w:rsidRDefault="00F82A9E" w:rsidP="245B19D4">
      <w:pPr>
        <w:suppressAutoHyphens/>
        <w:rPr>
          <w:rFonts w:ascii="Arial" w:eastAsia="Arial" w:hAnsi="Arial" w:cs="Arial"/>
          <w:color w:val="70AD47" w:themeColor="accent6"/>
          <w:sz w:val="24"/>
          <w:szCs w:val="24"/>
        </w:rPr>
      </w:pPr>
    </w:p>
    <w:p w14:paraId="62EBF3C5" w14:textId="73430F50" w:rsidR="00951848" w:rsidRPr="006B4CAA" w:rsidRDefault="00BB14BD" w:rsidP="00BB14BD">
      <w:pPr>
        <w:suppressAutoHyphens/>
        <w:ind w:left="720" w:hanging="720"/>
      </w:pPr>
      <w:r w:rsidRPr="006B4CAA">
        <w:rPr>
          <w:rFonts w:ascii="Arial" w:eastAsia="Arial" w:hAnsi="Arial" w:cs="Arial"/>
        </w:rPr>
        <w:t xml:space="preserve">  </w:t>
      </w:r>
      <w:r w:rsidR="245B19D4" w:rsidRPr="006B4CAA">
        <w:rPr>
          <w:rFonts w:ascii="Arial" w:eastAsia="Arial" w:hAnsi="Arial" w:cs="Arial"/>
        </w:rPr>
        <w:t xml:space="preserve">Jorge Luiz Ermida da Silva                    </w:t>
      </w:r>
      <w:r w:rsidR="00E060AA" w:rsidRPr="006B4CAA">
        <w:rPr>
          <w:sz w:val="20"/>
          <w:szCs w:val="20"/>
        </w:rPr>
        <w:tab/>
      </w:r>
      <w:r w:rsidR="00E060AA" w:rsidRPr="006B4CAA">
        <w:rPr>
          <w:sz w:val="20"/>
          <w:szCs w:val="20"/>
        </w:rPr>
        <w:tab/>
      </w:r>
      <w:r w:rsidRPr="006B4CAA">
        <w:rPr>
          <w:sz w:val="20"/>
          <w:szCs w:val="20"/>
        </w:rPr>
        <w:tab/>
        <w:t xml:space="preserve"> </w:t>
      </w:r>
      <w:r w:rsidR="002B3887" w:rsidRPr="006B4CAA">
        <w:rPr>
          <w:sz w:val="20"/>
          <w:szCs w:val="20"/>
        </w:rPr>
        <w:tab/>
      </w:r>
      <w:r w:rsidRPr="006B4CAA">
        <w:rPr>
          <w:sz w:val="20"/>
          <w:szCs w:val="20"/>
        </w:rPr>
        <w:t xml:space="preserve"> </w:t>
      </w:r>
      <w:r w:rsidR="245B19D4" w:rsidRPr="006B4CAA">
        <w:rPr>
          <w:rFonts w:ascii="Arial" w:eastAsia="Arial" w:hAnsi="Arial" w:cs="Arial"/>
        </w:rPr>
        <w:t xml:space="preserve">Renato Pereira Mendes </w:t>
      </w:r>
      <w:r w:rsidR="000F2590">
        <w:rPr>
          <w:rFonts w:ascii="Arial" w:eastAsia="Arial" w:hAnsi="Arial" w:cs="Arial"/>
        </w:rPr>
        <w:t>D</w:t>
      </w:r>
      <w:r w:rsidR="245B19D4" w:rsidRPr="006B4CAA">
        <w:rPr>
          <w:rFonts w:ascii="Arial" w:eastAsia="Arial" w:hAnsi="Arial" w:cs="Arial"/>
        </w:rPr>
        <w:t>iretor Licitação</w:t>
      </w:r>
      <w:r w:rsidR="00E060AA" w:rsidRPr="006B4CAA">
        <w:rPr>
          <w:sz w:val="20"/>
          <w:szCs w:val="20"/>
        </w:rPr>
        <w:tab/>
      </w:r>
      <w:r w:rsidR="00E060AA" w:rsidRPr="006B4CAA">
        <w:rPr>
          <w:sz w:val="20"/>
          <w:szCs w:val="20"/>
        </w:rPr>
        <w:tab/>
      </w:r>
      <w:r w:rsidR="00E060AA" w:rsidRPr="006B4CAA">
        <w:rPr>
          <w:sz w:val="20"/>
          <w:szCs w:val="20"/>
        </w:rPr>
        <w:tab/>
      </w:r>
      <w:r w:rsidR="00E060AA" w:rsidRPr="006B4CAA">
        <w:rPr>
          <w:sz w:val="20"/>
          <w:szCs w:val="20"/>
        </w:rPr>
        <w:tab/>
      </w:r>
      <w:r w:rsidR="00E060AA" w:rsidRPr="006B4CAA">
        <w:rPr>
          <w:sz w:val="20"/>
          <w:szCs w:val="20"/>
        </w:rPr>
        <w:tab/>
      </w:r>
      <w:r w:rsidR="245B19D4" w:rsidRPr="006B4CAA">
        <w:rPr>
          <w:rFonts w:ascii="Arial" w:eastAsia="Arial" w:hAnsi="Arial" w:cs="Arial"/>
        </w:rPr>
        <w:t xml:space="preserve">        </w:t>
      </w:r>
      <w:r w:rsidRPr="006B4CAA">
        <w:rPr>
          <w:rFonts w:ascii="Arial" w:eastAsia="Arial" w:hAnsi="Arial" w:cs="Arial"/>
        </w:rPr>
        <w:tab/>
      </w:r>
      <w:r w:rsidR="003A12B6" w:rsidRPr="006B4CAA">
        <w:rPr>
          <w:rFonts w:ascii="Arial" w:eastAsia="Arial" w:hAnsi="Arial" w:cs="Arial"/>
        </w:rPr>
        <w:t xml:space="preserve">          </w:t>
      </w:r>
      <w:r w:rsidR="245B19D4" w:rsidRPr="006B4CAA">
        <w:rPr>
          <w:rFonts w:ascii="Arial" w:eastAsia="Arial" w:hAnsi="Arial" w:cs="Arial"/>
        </w:rPr>
        <w:t>Diretor Geral</w:t>
      </w:r>
      <w:r w:rsidR="00E060AA" w:rsidRPr="006B4CAA">
        <w:rPr>
          <w:sz w:val="20"/>
          <w:szCs w:val="20"/>
        </w:rPr>
        <w:br/>
      </w:r>
    </w:p>
    <w:sectPr w:rsidR="00951848" w:rsidRPr="006B4CAA" w:rsidSect="00BB14BD">
      <w:headerReference w:type="default" r:id="rId10"/>
      <w:footerReference w:type="default" r:id="rId11"/>
      <w:pgSz w:w="12240" w:h="15840"/>
      <w:pgMar w:top="1440"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49C2" w14:textId="77777777" w:rsidR="00E756F2" w:rsidRDefault="00E756F2">
      <w:pPr>
        <w:spacing w:after="0" w:line="240" w:lineRule="auto"/>
      </w:pPr>
      <w:r>
        <w:separator/>
      </w:r>
    </w:p>
  </w:endnote>
  <w:endnote w:type="continuationSeparator" w:id="0">
    <w:p w14:paraId="0E694365" w14:textId="77777777" w:rsidR="00E756F2" w:rsidRDefault="00E7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9360"/>
    </w:tblGrid>
    <w:tr w:rsidR="008F262E" w:rsidRPr="008F262E" w14:paraId="7A67407B" w14:textId="77777777" w:rsidTr="42BCBFE4">
      <w:trPr>
        <w:trHeight w:val="300"/>
      </w:trPr>
      <w:tc>
        <w:tcPr>
          <w:tcW w:w="9360" w:type="dxa"/>
        </w:tcPr>
        <w:p w14:paraId="0810EE42" w14:textId="5CCFDA2D" w:rsidR="48B16A4F" w:rsidRPr="008F262E" w:rsidRDefault="42BCBFE4" w:rsidP="42BCBFE4">
          <w:pPr>
            <w:pStyle w:val="Rodap"/>
            <w:ind w:left="-567"/>
            <w:jc w:val="center"/>
          </w:pPr>
          <w:r w:rsidRPr="008F262E">
            <w:rPr>
              <w:rFonts w:ascii="Calibri" w:eastAsia="Calibri" w:hAnsi="Calibri" w:cs="Calibri"/>
              <w:sz w:val="18"/>
              <w:szCs w:val="18"/>
            </w:rPr>
            <w:t>Rua Barão de Capivari, 20, Centro, Vassouras - RJ - CEP 27.700-000 - Telefone (24)2491-9400 - www.vassouras.rj.leg.br</w:t>
          </w:r>
        </w:p>
        <w:p w14:paraId="77D63471" w14:textId="160E468C" w:rsidR="48B16A4F" w:rsidRPr="008F262E" w:rsidRDefault="48B16A4F" w:rsidP="48B16A4F">
          <w:pPr>
            <w:pStyle w:val="Cabealho"/>
            <w:ind w:left="-115"/>
          </w:pPr>
        </w:p>
      </w:tc>
    </w:tr>
  </w:tbl>
  <w:p w14:paraId="57AE5E51" w14:textId="39B0F80F" w:rsidR="48B16A4F" w:rsidRDefault="48B16A4F" w:rsidP="48B16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5432" w14:textId="77777777" w:rsidR="00E756F2" w:rsidRDefault="00E756F2">
      <w:pPr>
        <w:spacing w:after="0" w:line="240" w:lineRule="auto"/>
      </w:pPr>
      <w:r>
        <w:separator/>
      </w:r>
    </w:p>
  </w:footnote>
  <w:footnote w:type="continuationSeparator" w:id="0">
    <w:p w14:paraId="3B6FBECA" w14:textId="77777777" w:rsidR="00E756F2" w:rsidRDefault="00E7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tblInd w:w="-601" w:type="dxa"/>
      <w:tblLayout w:type="fixed"/>
      <w:tblLook w:val="06A0" w:firstRow="1" w:lastRow="0" w:firstColumn="1" w:lastColumn="0" w:noHBand="1" w:noVBand="1"/>
    </w:tblPr>
    <w:tblGrid>
      <w:gridCol w:w="2235"/>
      <w:gridCol w:w="4853"/>
      <w:gridCol w:w="3120"/>
    </w:tblGrid>
    <w:tr w:rsidR="48B16A4F" w14:paraId="5D8BA1B3" w14:textId="77777777" w:rsidTr="00342159">
      <w:trPr>
        <w:trHeight w:val="300"/>
      </w:trPr>
      <w:tc>
        <w:tcPr>
          <w:tcW w:w="2235" w:type="dxa"/>
        </w:tcPr>
        <w:p w14:paraId="2FDA0213" w14:textId="28F2DE22" w:rsidR="07C31727" w:rsidRDefault="07C31727" w:rsidP="07C31727">
          <w:pPr>
            <w:tabs>
              <w:tab w:val="right" w:pos="10631"/>
            </w:tabs>
            <w:spacing w:after="0" w:line="240" w:lineRule="auto"/>
            <w:ind w:left="-149" w:right="-42"/>
            <w:jc w:val="center"/>
            <w:rPr>
              <w:rFonts w:ascii="Calibri" w:eastAsia="Calibri" w:hAnsi="Calibri" w:cs="Calibri"/>
              <w:color w:val="70AD47" w:themeColor="accent6"/>
            </w:rPr>
          </w:pPr>
          <w:r>
            <w:rPr>
              <w:noProof/>
            </w:rPr>
            <w:drawing>
              <wp:inline distT="0" distB="0" distL="0" distR="0" wp14:anchorId="1DB5A66B" wp14:editId="3EF244BE">
                <wp:extent cx="857250" cy="904875"/>
                <wp:effectExtent l="0" t="0" r="0" b="0"/>
                <wp:docPr id="1342423837" name="Imagem 1342423837" descr="C:\Users\CMVTI02\Desktop\FOLDER\LOGOTIPO\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904875"/>
                        </a:xfrm>
                        <a:prstGeom prst="rect">
                          <a:avLst/>
                        </a:prstGeom>
                      </pic:spPr>
                    </pic:pic>
                  </a:graphicData>
                </a:graphic>
              </wp:inline>
            </w:drawing>
          </w:r>
        </w:p>
      </w:tc>
      <w:tc>
        <w:tcPr>
          <w:tcW w:w="4853" w:type="dxa"/>
        </w:tcPr>
        <w:p w14:paraId="0F72F208" w14:textId="660C167B"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rPr>
          </w:pPr>
        </w:p>
        <w:p w14:paraId="7549B926" w14:textId="72EB5F30" w:rsidR="07C31727" w:rsidRDefault="07C31727" w:rsidP="00342159">
          <w:pPr>
            <w:tabs>
              <w:tab w:val="center" w:pos="4252"/>
              <w:tab w:val="right" w:pos="8504"/>
            </w:tabs>
            <w:spacing w:after="0" w:line="240" w:lineRule="auto"/>
            <w:ind w:left="357"/>
            <w:jc w:val="center"/>
            <w:rPr>
              <w:rFonts w:ascii="Calibri" w:eastAsia="Calibri" w:hAnsi="Calibri" w:cs="Calibri"/>
              <w:color w:val="70AD47" w:themeColor="accent6"/>
              <w:sz w:val="18"/>
              <w:szCs w:val="18"/>
            </w:rPr>
          </w:pPr>
        </w:p>
        <w:p w14:paraId="5746E2FB" w14:textId="542E96A1" w:rsidR="07C31727" w:rsidRPr="00982215" w:rsidRDefault="07C31727" w:rsidP="00342159">
          <w:pPr>
            <w:pStyle w:val="Cabealho"/>
            <w:ind w:left="1066"/>
            <w:jc w:val="center"/>
            <w:rPr>
              <w:rFonts w:ascii="Calibri" w:eastAsia="Calibri" w:hAnsi="Calibri" w:cs="Calibri"/>
            </w:rPr>
          </w:pPr>
          <w:r w:rsidRPr="00982215">
            <w:rPr>
              <w:rFonts w:ascii="Calibri" w:eastAsia="Calibri" w:hAnsi="Calibri" w:cs="Calibri"/>
              <w:b/>
              <w:bCs/>
            </w:rPr>
            <w:t>ESTADO DO RIO DE JANEIRO</w:t>
          </w:r>
        </w:p>
        <w:p w14:paraId="253E0F06" w14:textId="7FF4FD77" w:rsidR="07C31727" w:rsidRDefault="07C31727" w:rsidP="00342159">
          <w:pPr>
            <w:pStyle w:val="Cabealho"/>
            <w:ind w:left="1066"/>
            <w:jc w:val="center"/>
            <w:rPr>
              <w:rFonts w:ascii="Calibri" w:eastAsia="Calibri" w:hAnsi="Calibri" w:cs="Calibri"/>
              <w:color w:val="70AD47" w:themeColor="accent6"/>
            </w:rPr>
          </w:pPr>
          <w:r w:rsidRPr="00982215">
            <w:rPr>
              <w:rFonts w:ascii="Calibri" w:eastAsia="Calibri" w:hAnsi="Calibri" w:cs="Calibri"/>
              <w:b/>
              <w:bCs/>
            </w:rPr>
            <w:t>CÂMARA MUNICIPAL DE VASSOURAS</w:t>
          </w:r>
        </w:p>
      </w:tc>
      <w:tc>
        <w:tcPr>
          <w:tcW w:w="3120" w:type="dxa"/>
        </w:tcPr>
        <w:p w14:paraId="6A246B4C" w14:textId="75AE04A2" w:rsidR="07C31727" w:rsidRDefault="07C31727" w:rsidP="07C31727">
          <w:pPr>
            <w:spacing w:after="0" w:line="240" w:lineRule="auto"/>
            <w:ind w:firstLine="34"/>
            <w:jc w:val="right"/>
            <w:rPr>
              <w:rFonts w:ascii="Times New Roman" w:eastAsia="Times New Roman" w:hAnsi="Times New Roman" w:cs="Times New Roman"/>
              <w:color w:val="70AD47" w:themeColor="accent6"/>
              <w:sz w:val="24"/>
              <w:szCs w:val="24"/>
            </w:rPr>
          </w:pPr>
          <w:r>
            <w:rPr>
              <w:noProof/>
            </w:rPr>
            <w:drawing>
              <wp:inline distT="0" distB="0" distL="0" distR="0" wp14:anchorId="6EB61E26" wp14:editId="0388FA12">
                <wp:extent cx="742950" cy="914400"/>
                <wp:effectExtent l="0" t="0" r="0" b="0"/>
                <wp:docPr id="1385314928" name="Imagem 1385314928"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tc>
    </w:tr>
  </w:tbl>
  <w:p w14:paraId="7E44E863" w14:textId="72B31750" w:rsidR="48B16A4F" w:rsidRDefault="48B16A4F" w:rsidP="48B16A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FD0D"/>
    <w:multiLevelType w:val="multilevel"/>
    <w:tmpl w:val="FEDA8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860AE"/>
    <w:multiLevelType w:val="multilevel"/>
    <w:tmpl w:val="A4D288A8"/>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6040D"/>
    <w:multiLevelType w:val="hybridMultilevel"/>
    <w:tmpl w:val="4112CE72"/>
    <w:lvl w:ilvl="0" w:tplc="8CF89450">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D71924"/>
    <w:multiLevelType w:val="hybridMultilevel"/>
    <w:tmpl w:val="4782C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F51DD5"/>
    <w:multiLevelType w:val="hybridMultilevel"/>
    <w:tmpl w:val="92FC52B0"/>
    <w:lvl w:ilvl="0" w:tplc="98BCE2B8">
      <w:start w:val="1"/>
      <w:numFmt w:val="decimal"/>
      <w:lvlText w:val="%1."/>
      <w:lvlJc w:val="left"/>
      <w:pPr>
        <w:ind w:left="495" w:hanging="360"/>
      </w:pPr>
      <w:rPr>
        <w:rFonts w:hint="default"/>
        <w:b/>
        <w:bCs/>
        <w:color w:val="auto"/>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5" w15:restartNumberingAfterBreak="0">
    <w:nsid w:val="2BE22729"/>
    <w:multiLevelType w:val="hybridMultilevel"/>
    <w:tmpl w:val="4078AD6C"/>
    <w:lvl w:ilvl="0" w:tplc="49CA418C">
      <w:start w:val="1"/>
      <w:numFmt w:val="decimal"/>
      <w:lvlText w:val="%1."/>
      <w:lvlJc w:val="left"/>
      <w:pPr>
        <w:ind w:left="544" w:hanging="425"/>
      </w:pPr>
      <w:rPr>
        <w:rFonts w:hint="default"/>
        <w:b/>
        <w:bCs/>
        <w:spacing w:val="-1"/>
        <w:w w:val="99"/>
        <w:lang w:val="pt-PT" w:eastAsia="en-US" w:bidi="ar-SA"/>
      </w:rPr>
    </w:lvl>
    <w:lvl w:ilvl="1" w:tplc="0E00959C">
      <w:numFmt w:val="none"/>
      <w:lvlText w:val=""/>
      <w:lvlJc w:val="left"/>
      <w:pPr>
        <w:tabs>
          <w:tab w:val="num" w:pos="360"/>
        </w:tabs>
      </w:pPr>
    </w:lvl>
    <w:lvl w:ilvl="2" w:tplc="029ED074">
      <w:numFmt w:val="bullet"/>
      <w:lvlText w:val="•"/>
      <w:lvlJc w:val="left"/>
      <w:pPr>
        <w:ind w:left="540" w:hanging="404"/>
      </w:pPr>
      <w:rPr>
        <w:rFonts w:hint="default"/>
        <w:lang w:val="pt-PT" w:eastAsia="en-US" w:bidi="ar-SA"/>
      </w:rPr>
    </w:lvl>
    <w:lvl w:ilvl="3" w:tplc="82E04EC4">
      <w:numFmt w:val="bullet"/>
      <w:lvlText w:val="•"/>
      <w:lvlJc w:val="left"/>
      <w:pPr>
        <w:ind w:left="1717" w:hanging="404"/>
      </w:pPr>
      <w:rPr>
        <w:rFonts w:hint="default"/>
        <w:lang w:val="pt-PT" w:eastAsia="en-US" w:bidi="ar-SA"/>
      </w:rPr>
    </w:lvl>
    <w:lvl w:ilvl="4" w:tplc="4352F298">
      <w:numFmt w:val="bullet"/>
      <w:lvlText w:val="•"/>
      <w:lvlJc w:val="left"/>
      <w:pPr>
        <w:ind w:left="2895" w:hanging="404"/>
      </w:pPr>
      <w:rPr>
        <w:rFonts w:hint="default"/>
        <w:lang w:val="pt-PT" w:eastAsia="en-US" w:bidi="ar-SA"/>
      </w:rPr>
    </w:lvl>
    <w:lvl w:ilvl="5" w:tplc="5E5456D4">
      <w:numFmt w:val="bullet"/>
      <w:lvlText w:val="•"/>
      <w:lvlJc w:val="left"/>
      <w:pPr>
        <w:ind w:left="4072" w:hanging="404"/>
      </w:pPr>
      <w:rPr>
        <w:rFonts w:hint="default"/>
        <w:lang w:val="pt-PT" w:eastAsia="en-US" w:bidi="ar-SA"/>
      </w:rPr>
    </w:lvl>
    <w:lvl w:ilvl="6" w:tplc="6ABE6356">
      <w:numFmt w:val="bullet"/>
      <w:lvlText w:val="•"/>
      <w:lvlJc w:val="left"/>
      <w:pPr>
        <w:ind w:left="5250" w:hanging="404"/>
      </w:pPr>
      <w:rPr>
        <w:rFonts w:hint="default"/>
        <w:lang w:val="pt-PT" w:eastAsia="en-US" w:bidi="ar-SA"/>
      </w:rPr>
    </w:lvl>
    <w:lvl w:ilvl="7" w:tplc="63A8A822">
      <w:numFmt w:val="bullet"/>
      <w:lvlText w:val="•"/>
      <w:lvlJc w:val="left"/>
      <w:pPr>
        <w:ind w:left="6427" w:hanging="404"/>
      </w:pPr>
      <w:rPr>
        <w:rFonts w:hint="default"/>
        <w:lang w:val="pt-PT" w:eastAsia="en-US" w:bidi="ar-SA"/>
      </w:rPr>
    </w:lvl>
    <w:lvl w:ilvl="8" w:tplc="8D9E6BDE">
      <w:numFmt w:val="bullet"/>
      <w:lvlText w:val="•"/>
      <w:lvlJc w:val="left"/>
      <w:pPr>
        <w:ind w:left="7605" w:hanging="404"/>
      </w:pPr>
      <w:rPr>
        <w:rFonts w:hint="default"/>
        <w:lang w:val="pt-PT" w:eastAsia="en-US" w:bidi="ar-SA"/>
      </w:rPr>
    </w:lvl>
  </w:abstractNum>
  <w:abstractNum w:abstractNumId="6" w15:restartNumberingAfterBreak="0">
    <w:nsid w:val="3A883DE1"/>
    <w:multiLevelType w:val="multilevel"/>
    <w:tmpl w:val="A4D288A8"/>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4D53C1"/>
    <w:multiLevelType w:val="hybridMultilevel"/>
    <w:tmpl w:val="C0842F18"/>
    <w:lvl w:ilvl="0" w:tplc="12EAEA96">
      <w:start w:val="1"/>
      <w:numFmt w:val="bullet"/>
      <w:lvlText w:val=""/>
      <w:lvlJc w:val="left"/>
      <w:pPr>
        <w:ind w:left="1440" w:hanging="360"/>
      </w:pPr>
      <w:rPr>
        <w:rFonts w:ascii="Symbol" w:hAnsi="Symbol" w:hint="default"/>
        <w:sz w:val="22"/>
        <w:szCs w:val="22"/>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651115DA"/>
    <w:multiLevelType w:val="hybridMultilevel"/>
    <w:tmpl w:val="1AC20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884A25"/>
    <w:multiLevelType w:val="multilevel"/>
    <w:tmpl w:val="3A82D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354F27"/>
    <w:multiLevelType w:val="singleLevel"/>
    <w:tmpl w:val="8392E79E"/>
    <w:name w:val="Bullet 15"/>
    <w:lvl w:ilvl="0">
      <w:numFmt w:val="bullet"/>
      <w:lvlText w:val=""/>
      <w:lvlJc w:val="left"/>
      <w:pPr>
        <w:ind w:left="0" w:firstLine="0"/>
      </w:pPr>
      <w:rPr>
        <w:rFonts w:ascii="Symbol" w:hAnsi="Symbol"/>
      </w:rPr>
    </w:lvl>
  </w:abstractNum>
  <w:abstractNum w:abstractNumId="11" w15:restartNumberingAfterBreak="0">
    <w:nsid w:val="6DA77312"/>
    <w:multiLevelType w:val="multilevel"/>
    <w:tmpl w:val="4148B54C"/>
    <w:lvl w:ilvl="0">
      <w:start w:val="13"/>
      <w:numFmt w:val="decimal"/>
      <w:lvlText w:val="%1."/>
      <w:lvlJc w:val="left"/>
      <w:pPr>
        <w:ind w:left="425" w:hanging="425"/>
      </w:pPr>
      <w:rPr>
        <w:rFonts w:hint="default"/>
        <w:b/>
        <w:bCs/>
        <w:color w:val="auto"/>
        <w:spacing w:val="-1"/>
        <w:w w:val="99"/>
      </w:rPr>
    </w:lvl>
    <w:lvl w:ilvl="1">
      <w:start w:val="1"/>
      <w:numFmt w:val="decimal"/>
      <w:isLgl/>
      <w:lvlText w:val="%1.%2"/>
      <w:lvlJc w:val="left"/>
      <w:pPr>
        <w:ind w:left="420" w:hanging="420"/>
      </w:pPr>
      <w:rPr>
        <w:rFonts w:hint="default"/>
        <w:b/>
      </w:rPr>
    </w:lvl>
    <w:lvl w:ilvl="2">
      <w:start w:val="1"/>
      <w:numFmt w:val="decimal"/>
      <w:isLgl/>
      <w:lvlText w:val="%1.%2.%3"/>
      <w:lvlJc w:val="left"/>
      <w:pPr>
        <w:ind w:left="981" w:hanging="720"/>
      </w:pPr>
      <w:rPr>
        <w:rFonts w:hint="default"/>
        <w:b/>
      </w:rPr>
    </w:lvl>
    <w:lvl w:ilvl="3">
      <w:start w:val="1"/>
      <w:numFmt w:val="decimal"/>
      <w:isLgl/>
      <w:lvlText w:val="%1.%2.%3.%4"/>
      <w:lvlJc w:val="left"/>
      <w:pPr>
        <w:ind w:left="981" w:hanging="720"/>
      </w:pPr>
      <w:rPr>
        <w:rFonts w:hint="default"/>
        <w:b/>
      </w:rPr>
    </w:lvl>
    <w:lvl w:ilvl="4">
      <w:start w:val="1"/>
      <w:numFmt w:val="decimal"/>
      <w:isLgl/>
      <w:lvlText w:val="%1.%2.%3.%4.%5"/>
      <w:lvlJc w:val="left"/>
      <w:pPr>
        <w:ind w:left="1341" w:hanging="1080"/>
      </w:pPr>
      <w:rPr>
        <w:rFonts w:hint="default"/>
        <w:b/>
      </w:rPr>
    </w:lvl>
    <w:lvl w:ilvl="5">
      <w:start w:val="1"/>
      <w:numFmt w:val="decimal"/>
      <w:isLgl/>
      <w:lvlText w:val="%1.%2.%3.%4.%5.%6"/>
      <w:lvlJc w:val="left"/>
      <w:pPr>
        <w:ind w:left="1341" w:hanging="1080"/>
      </w:pPr>
      <w:rPr>
        <w:rFonts w:hint="default"/>
        <w:b/>
      </w:rPr>
    </w:lvl>
    <w:lvl w:ilvl="6">
      <w:start w:val="1"/>
      <w:numFmt w:val="decimal"/>
      <w:isLgl/>
      <w:lvlText w:val="%1.%2.%3.%4.%5.%6.%7"/>
      <w:lvlJc w:val="left"/>
      <w:pPr>
        <w:ind w:left="1701" w:hanging="1440"/>
      </w:pPr>
      <w:rPr>
        <w:rFonts w:hint="default"/>
        <w:b/>
      </w:rPr>
    </w:lvl>
    <w:lvl w:ilvl="7">
      <w:start w:val="1"/>
      <w:numFmt w:val="decimal"/>
      <w:isLgl/>
      <w:lvlText w:val="%1.%2.%3.%4.%5.%6.%7.%8"/>
      <w:lvlJc w:val="left"/>
      <w:pPr>
        <w:ind w:left="1701" w:hanging="1440"/>
      </w:pPr>
      <w:rPr>
        <w:rFonts w:hint="default"/>
        <w:b/>
      </w:rPr>
    </w:lvl>
    <w:lvl w:ilvl="8">
      <w:start w:val="1"/>
      <w:numFmt w:val="decimal"/>
      <w:isLgl/>
      <w:lvlText w:val="%1.%2.%3.%4.%5.%6.%7.%8.%9"/>
      <w:lvlJc w:val="left"/>
      <w:pPr>
        <w:ind w:left="2061" w:hanging="1800"/>
      </w:pPr>
      <w:rPr>
        <w:rFonts w:hint="default"/>
        <w:b/>
      </w:rPr>
    </w:lvl>
  </w:abstractNum>
  <w:abstractNum w:abstractNumId="12" w15:restartNumberingAfterBreak="0">
    <w:nsid w:val="72F90BF5"/>
    <w:multiLevelType w:val="hybridMultilevel"/>
    <w:tmpl w:val="4D66B830"/>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49023C"/>
    <w:multiLevelType w:val="multilevel"/>
    <w:tmpl w:val="5F06D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F81E1A"/>
    <w:multiLevelType w:val="multilevel"/>
    <w:tmpl w:val="EE748906"/>
    <w:lvl w:ilvl="0">
      <w:start w:val="18"/>
      <w:numFmt w:val="decimal"/>
      <w:lvlText w:val="%1."/>
      <w:lvlJc w:val="left"/>
      <w:pPr>
        <w:ind w:left="622" w:hanging="480"/>
      </w:pPr>
      <w:rPr>
        <w:rFonts w:eastAsia="Calibri" w:hint="default"/>
        <w:b/>
        <w:bCs w:val="0"/>
      </w:rPr>
    </w:lvl>
    <w:lvl w:ilvl="1">
      <w:start w:val="2"/>
      <w:numFmt w:val="decimal"/>
      <w:lvlText w:val="%1.%2."/>
      <w:lvlJc w:val="left"/>
      <w:pPr>
        <w:ind w:left="764" w:hanging="480"/>
      </w:pPr>
      <w:rPr>
        <w:rFonts w:eastAsia="Calibri" w:hint="default"/>
        <w:b/>
        <w:bCs/>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16cid:durableId="921716246">
    <w:abstractNumId w:val="9"/>
  </w:num>
  <w:num w:numId="2" w16cid:durableId="846869666">
    <w:abstractNumId w:val="13"/>
  </w:num>
  <w:num w:numId="3" w16cid:durableId="191459723">
    <w:abstractNumId w:val="0"/>
  </w:num>
  <w:num w:numId="4" w16cid:durableId="1427847748">
    <w:abstractNumId w:val="8"/>
  </w:num>
  <w:num w:numId="5" w16cid:durableId="543715781">
    <w:abstractNumId w:val="4"/>
  </w:num>
  <w:num w:numId="6" w16cid:durableId="882407870">
    <w:abstractNumId w:val="14"/>
  </w:num>
  <w:num w:numId="7" w16cid:durableId="1860125410">
    <w:abstractNumId w:val="11"/>
  </w:num>
  <w:num w:numId="8" w16cid:durableId="1331836942">
    <w:abstractNumId w:val="6"/>
  </w:num>
  <w:num w:numId="9" w16cid:durableId="174350712">
    <w:abstractNumId w:val="3"/>
  </w:num>
  <w:num w:numId="10" w16cid:durableId="1282760771">
    <w:abstractNumId w:val="5"/>
  </w:num>
  <w:num w:numId="11" w16cid:durableId="1149132234">
    <w:abstractNumId w:val="7"/>
  </w:num>
  <w:num w:numId="12" w16cid:durableId="850990338">
    <w:abstractNumId w:val="10"/>
  </w:num>
  <w:num w:numId="13" w16cid:durableId="132214813">
    <w:abstractNumId w:val="2"/>
  </w:num>
  <w:num w:numId="14" w16cid:durableId="733089657">
    <w:abstractNumId w:val="1"/>
  </w:num>
  <w:num w:numId="15" w16cid:durableId="222376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48B16A4F"/>
    <w:rsid w:val="0000397F"/>
    <w:rsid w:val="00023CF3"/>
    <w:rsid w:val="00025D2E"/>
    <w:rsid w:val="00027F77"/>
    <w:rsid w:val="00035D5A"/>
    <w:rsid w:val="00040605"/>
    <w:rsid w:val="000427D6"/>
    <w:rsid w:val="000458C5"/>
    <w:rsid w:val="000579B5"/>
    <w:rsid w:val="0006206F"/>
    <w:rsid w:val="00064497"/>
    <w:rsid w:val="00076C57"/>
    <w:rsid w:val="00081C07"/>
    <w:rsid w:val="00086014"/>
    <w:rsid w:val="000913FD"/>
    <w:rsid w:val="00096473"/>
    <w:rsid w:val="000A3902"/>
    <w:rsid w:val="000B1293"/>
    <w:rsid w:val="000B23D2"/>
    <w:rsid w:val="000C6A36"/>
    <w:rsid w:val="000D576E"/>
    <w:rsid w:val="000D7C64"/>
    <w:rsid w:val="000E01B7"/>
    <w:rsid w:val="000E27CD"/>
    <w:rsid w:val="000F2590"/>
    <w:rsid w:val="000F7B66"/>
    <w:rsid w:val="00105DC6"/>
    <w:rsid w:val="00113973"/>
    <w:rsid w:val="00115AC7"/>
    <w:rsid w:val="00115DE1"/>
    <w:rsid w:val="00122061"/>
    <w:rsid w:val="00122313"/>
    <w:rsid w:val="001405FB"/>
    <w:rsid w:val="00140EC6"/>
    <w:rsid w:val="0014165B"/>
    <w:rsid w:val="001436C0"/>
    <w:rsid w:val="00156659"/>
    <w:rsid w:val="00161743"/>
    <w:rsid w:val="00167BC6"/>
    <w:rsid w:val="001716C5"/>
    <w:rsid w:val="00171AD9"/>
    <w:rsid w:val="00183E1E"/>
    <w:rsid w:val="0018569E"/>
    <w:rsid w:val="001964A9"/>
    <w:rsid w:val="001A647F"/>
    <w:rsid w:val="001A6587"/>
    <w:rsid w:val="001B1C3C"/>
    <w:rsid w:val="001B4739"/>
    <w:rsid w:val="001B4BA2"/>
    <w:rsid w:val="001C01D7"/>
    <w:rsid w:val="001C3A3A"/>
    <w:rsid w:val="001C559E"/>
    <w:rsid w:val="001D2106"/>
    <w:rsid w:val="001D2C8A"/>
    <w:rsid w:val="001D3FED"/>
    <w:rsid w:val="001D6DD2"/>
    <w:rsid w:val="001D743F"/>
    <w:rsid w:val="001E2740"/>
    <w:rsid w:val="001E5740"/>
    <w:rsid w:val="002076B6"/>
    <w:rsid w:val="0021333D"/>
    <w:rsid w:val="00221CBE"/>
    <w:rsid w:val="00225E2B"/>
    <w:rsid w:val="00255D98"/>
    <w:rsid w:val="00261B57"/>
    <w:rsid w:val="00271093"/>
    <w:rsid w:val="00287A0A"/>
    <w:rsid w:val="002924AF"/>
    <w:rsid w:val="00296EF3"/>
    <w:rsid w:val="002B0D5B"/>
    <w:rsid w:val="002B3887"/>
    <w:rsid w:val="002B42F7"/>
    <w:rsid w:val="002B7818"/>
    <w:rsid w:val="002D17D2"/>
    <w:rsid w:val="002D3494"/>
    <w:rsid w:val="002D7683"/>
    <w:rsid w:val="002F1D81"/>
    <w:rsid w:val="002F3F10"/>
    <w:rsid w:val="002F69D6"/>
    <w:rsid w:val="003049AD"/>
    <w:rsid w:val="003055FD"/>
    <w:rsid w:val="00305FC2"/>
    <w:rsid w:val="00310598"/>
    <w:rsid w:val="00312567"/>
    <w:rsid w:val="0032551C"/>
    <w:rsid w:val="00327A89"/>
    <w:rsid w:val="00342159"/>
    <w:rsid w:val="00342810"/>
    <w:rsid w:val="003460D1"/>
    <w:rsid w:val="003469E3"/>
    <w:rsid w:val="00360FEE"/>
    <w:rsid w:val="003765EF"/>
    <w:rsid w:val="003820B8"/>
    <w:rsid w:val="0039270F"/>
    <w:rsid w:val="003A12B6"/>
    <w:rsid w:val="003A15A4"/>
    <w:rsid w:val="003A1909"/>
    <w:rsid w:val="003B144C"/>
    <w:rsid w:val="003B62CE"/>
    <w:rsid w:val="003B635E"/>
    <w:rsid w:val="003C76AA"/>
    <w:rsid w:val="003E528E"/>
    <w:rsid w:val="003F016C"/>
    <w:rsid w:val="00400955"/>
    <w:rsid w:val="00401AB0"/>
    <w:rsid w:val="00416552"/>
    <w:rsid w:val="00421C5C"/>
    <w:rsid w:val="00423BD2"/>
    <w:rsid w:val="0042645B"/>
    <w:rsid w:val="00427396"/>
    <w:rsid w:val="004401A4"/>
    <w:rsid w:val="00455528"/>
    <w:rsid w:val="00462006"/>
    <w:rsid w:val="004706F7"/>
    <w:rsid w:val="00493339"/>
    <w:rsid w:val="00493A35"/>
    <w:rsid w:val="004A7E59"/>
    <w:rsid w:val="004C056D"/>
    <w:rsid w:val="004C4EC9"/>
    <w:rsid w:val="004C6A56"/>
    <w:rsid w:val="004C711A"/>
    <w:rsid w:val="004D20A7"/>
    <w:rsid w:val="004D3152"/>
    <w:rsid w:val="004E1660"/>
    <w:rsid w:val="004E4269"/>
    <w:rsid w:val="004E782E"/>
    <w:rsid w:val="004F535A"/>
    <w:rsid w:val="005126E5"/>
    <w:rsid w:val="00521D92"/>
    <w:rsid w:val="005312FF"/>
    <w:rsid w:val="00533C9E"/>
    <w:rsid w:val="00534A5C"/>
    <w:rsid w:val="00546166"/>
    <w:rsid w:val="00553DBD"/>
    <w:rsid w:val="00557F39"/>
    <w:rsid w:val="005657EF"/>
    <w:rsid w:val="00566C19"/>
    <w:rsid w:val="00573BA1"/>
    <w:rsid w:val="00583D30"/>
    <w:rsid w:val="00594A57"/>
    <w:rsid w:val="005956DE"/>
    <w:rsid w:val="005B375D"/>
    <w:rsid w:val="005C21F6"/>
    <w:rsid w:val="005C7BFE"/>
    <w:rsid w:val="005D0890"/>
    <w:rsid w:val="005F364C"/>
    <w:rsid w:val="0061745E"/>
    <w:rsid w:val="00624027"/>
    <w:rsid w:val="00642760"/>
    <w:rsid w:val="00645A67"/>
    <w:rsid w:val="00650513"/>
    <w:rsid w:val="00651445"/>
    <w:rsid w:val="006540D8"/>
    <w:rsid w:val="00656A69"/>
    <w:rsid w:val="00660176"/>
    <w:rsid w:val="00676AC0"/>
    <w:rsid w:val="0069023A"/>
    <w:rsid w:val="006A423A"/>
    <w:rsid w:val="006A438E"/>
    <w:rsid w:val="006B1387"/>
    <w:rsid w:val="006B1EAE"/>
    <w:rsid w:val="006B4CAA"/>
    <w:rsid w:val="006D58AF"/>
    <w:rsid w:val="006D6E92"/>
    <w:rsid w:val="006E7454"/>
    <w:rsid w:val="006F363A"/>
    <w:rsid w:val="006F6E16"/>
    <w:rsid w:val="00700893"/>
    <w:rsid w:val="00710A09"/>
    <w:rsid w:val="00737F1B"/>
    <w:rsid w:val="00745D95"/>
    <w:rsid w:val="00747799"/>
    <w:rsid w:val="0075114F"/>
    <w:rsid w:val="00753E67"/>
    <w:rsid w:val="007546F1"/>
    <w:rsid w:val="00764BCF"/>
    <w:rsid w:val="00765970"/>
    <w:rsid w:val="00767F1A"/>
    <w:rsid w:val="00771CAD"/>
    <w:rsid w:val="00775ECD"/>
    <w:rsid w:val="00780B73"/>
    <w:rsid w:val="007837A4"/>
    <w:rsid w:val="0078668F"/>
    <w:rsid w:val="00794BE5"/>
    <w:rsid w:val="00795DD9"/>
    <w:rsid w:val="007A7916"/>
    <w:rsid w:val="007B1555"/>
    <w:rsid w:val="007C2C73"/>
    <w:rsid w:val="007C32E9"/>
    <w:rsid w:val="007D618F"/>
    <w:rsid w:val="007D66F0"/>
    <w:rsid w:val="007E5347"/>
    <w:rsid w:val="007E5787"/>
    <w:rsid w:val="007F1E39"/>
    <w:rsid w:val="007F4582"/>
    <w:rsid w:val="00806201"/>
    <w:rsid w:val="00830F7B"/>
    <w:rsid w:val="00833B4A"/>
    <w:rsid w:val="00833F9A"/>
    <w:rsid w:val="008505B6"/>
    <w:rsid w:val="00850D73"/>
    <w:rsid w:val="00860485"/>
    <w:rsid w:val="00862AF7"/>
    <w:rsid w:val="00882F43"/>
    <w:rsid w:val="00887A0D"/>
    <w:rsid w:val="00897671"/>
    <w:rsid w:val="008A0555"/>
    <w:rsid w:val="008A32C9"/>
    <w:rsid w:val="008A64BD"/>
    <w:rsid w:val="008B04C4"/>
    <w:rsid w:val="008B7A1F"/>
    <w:rsid w:val="008C13AB"/>
    <w:rsid w:val="008C1805"/>
    <w:rsid w:val="008D1E8F"/>
    <w:rsid w:val="008D4C1B"/>
    <w:rsid w:val="008D68DF"/>
    <w:rsid w:val="008E1873"/>
    <w:rsid w:val="008F262E"/>
    <w:rsid w:val="008F2F5E"/>
    <w:rsid w:val="00907023"/>
    <w:rsid w:val="00917359"/>
    <w:rsid w:val="00921754"/>
    <w:rsid w:val="0092388D"/>
    <w:rsid w:val="00925DD2"/>
    <w:rsid w:val="00926B8A"/>
    <w:rsid w:val="0094233C"/>
    <w:rsid w:val="009437C9"/>
    <w:rsid w:val="00951848"/>
    <w:rsid w:val="00957A5B"/>
    <w:rsid w:val="00960E88"/>
    <w:rsid w:val="00965449"/>
    <w:rsid w:val="0096601F"/>
    <w:rsid w:val="00967E8C"/>
    <w:rsid w:val="00970394"/>
    <w:rsid w:val="00982215"/>
    <w:rsid w:val="00983790"/>
    <w:rsid w:val="009929EE"/>
    <w:rsid w:val="009A56D3"/>
    <w:rsid w:val="009B2724"/>
    <w:rsid w:val="009B4782"/>
    <w:rsid w:val="009C4D33"/>
    <w:rsid w:val="009E393C"/>
    <w:rsid w:val="009E4B95"/>
    <w:rsid w:val="009F510B"/>
    <w:rsid w:val="009F6E97"/>
    <w:rsid w:val="009F6FDE"/>
    <w:rsid w:val="00A24617"/>
    <w:rsid w:val="00A35133"/>
    <w:rsid w:val="00A432D7"/>
    <w:rsid w:val="00A45DA5"/>
    <w:rsid w:val="00A70ED2"/>
    <w:rsid w:val="00A73D5D"/>
    <w:rsid w:val="00A81E45"/>
    <w:rsid w:val="00A851BA"/>
    <w:rsid w:val="00A859BF"/>
    <w:rsid w:val="00A97660"/>
    <w:rsid w:val="00AA4877"/>
    <w:rsid w:val="00AB0680"/>
    <w:rsid w:val="00AB0E54"/>
    <w:rsid w:val="00AB1067"/>
    <w:rsid w:val="00AB4BE6"/>
    <w:rsid w:val="00AC0327"/>
    <w:rsid w:val="00AC0677"/>
    <w:rsid w:val="00AC582F"/>
    <w:rsid w:val="00AC5986"/>
    <w:rsid w:val="00AD1319"/>
    <w:rsid w:val="00AD73FB"/>
    <w:rsid w:val="00AF2C9D"/>
    <w:rsid w:val="00B01640"/>
    <w:rsid w:val="00B02631"/>
    <w:rsid w:val="00B05487"/>
    <w:rsid w:val="00B1319B"/>
    <w:rsid w:val="00B26F2C"/>
    <w:rsid w:val="00B32555"/>
    <w:rsid w:val="00B33677"/>
    <w:rsid w:val="00B43F04"/>
    <w:rsid w:val="00B44797"/>
    <w:rsid w:val="00B44B1D"/>
    <w:rsid w:val="00B52E91"/>
    <w:rsid w:val="00B54DD5"/>
    <w:rsid w:val="00B552E0"/>
    <w:rsid w:val="00B60004"/>
    <w:rsid w:val="00B624E9"/>
    <w:rsid w:val="00B625D0"/>
    <w:rsid w:val="00B63071"/>
    <w:rsid w:val="00B70224"/>
    <w:rsid w:val="00B832DA"/>
    <w:rsid w:val="00B85FC8"/>
    <w:rsid w:val="00B8745F"/>
    <w:rsid w:val="00B97C3D"/>
    <w:rsid w:val="00BA1982"/>
    <w:rsid w:val="00BA426A"/>
    <w:rsid w:val="00BA4C02"/>
    <w:rsid w:val="00BB14BD"/>
    <w:rsid w:val="00BB66A7"/>
    <w:rsid w:val="00BD4091"/>
    <w:rsid w:val="00BD53D2"/>
    <w:rsid w:val="00BE14A6"/>
    <w:rsid w:val="00BE4161"/>
    <w:rsid w:val="00BF34F8"/>
    <w:rsid w:val="00BF7F95"/>
    <w:rsid w:val="00C0013F"/>
    <w:rsid w:val="00C038F2"/>
    <w:rsid w:val="00C07497"/>
    <w:rsid w:val="00C12751"/>
    <w:rsid w:val="00C12EE5"/>
    <w:rsid w:val="00C240FF"/>
    <w:rsid w:val="00C30A78"/>
    <w:rsid w:val="00C37201"/>
    <w:rsid w:val="00C409F9"/>
    <w:rsid w:val="00C4364B"/>
    <w:rsid w:val="00C466DF"/>
    <w:rsid w:val="00C51B94"/>
    <w:rsid w:val="00C53C35"/>
    <w:rsid w:val="00C67986"/>
    <w:rsid w:val="00C70348"/>
    <w:rsid w:val="00C8273A"/>
    <w:rsid w:val="00C85677"/>
    <w:rsid w:val="00C906B9"/>
    <w:rsid w:val="00C96398"/>
    <w:rsid w:val="00C96A12"/>
    <w:rsid w:val="00CA4911"/>
    <w:rsid w:val="00CB4927"/>
    <w:rsid w:val="00CB4E3F"/>
    <w:rsid w:val="00CC7946"/>
    <w:rsid w:val="00CD39D7"/>
    <w:rsid w:val="00CF4B77"/>
    <w:rsid w:val="00D073B3"/>
    <w:rsid w:val="00D10B07"/>
    <w:rsid w:val="00D13ACE"/>
    <w:rsid w:val="00D13CDD"/>
    <w:rsid w:val="00D24A50"/>
    <w:rsid w:val="00D24A76"/>
    <w:rsid w:val="00D349D9"/>
    <w:rsid w:val="00D447D5"/>
    <w:rsid w:val="00D474CD"/>
    <w:rsid w:val="00D52E9C"/>
    <w:rsid w:val="00D62577"/>
    <w:rsid w:val="00D65339"/>
    <w:rsid w:val="00D6563C"/>
    <w:rsid w:val="00D678AC"/>
    <w:rsid w:val="00D738B1"/>
    <w:rsid w:val="00D768A9"/>
    <w:rsid w:val="00D80D6F"/>
    <w:rsid w:val="00D81D46"/>
    <w:rsid w:val="00D91689"/>
    <w:rsid w:val="00DA4CC2"/>
    <w:rsid w:val="00DA7DA4"/>
    <w:rsid w:val="00DB51A1"/>
    <w:rsid w:val="00DB5B0F"/>
    <w:rsid w:val="00DB7DE5"/>
    <w:rsid w:val="00DC0C5B"/>
    <w:rsid w:val="00DC45F5"/>
    <w:rsid w:val="00DD1505"/>
    <w:rsid w:val="00DD3055"/>
    <w:rsid w:val="00DD410F"/>
    <w:rsid w:val="00DE1C4C"/>
    <w:rsid w:val="00DF152D"/>
    <w:rsid w:val="00DF1638"/>
    <w:rsid w:val="00DF18DB"/>
    <w:rsid w:val="00E01290"/>
    <w:rsid w:val="00E01DCB"/>
    <w:rsid w:val="00E060AA"/>
    <w:rsid w:val="00E10D12"/>
    <w:rsid w:val="00E13577"/>
    <w:rsid w:val="00E2344D"/>
    <w:rsid w:val="00E35AC5"/>
    <w:rsid w:val="00E36736"/>
    <w:rsid w:val="00E66EEC"/>
    <w:rsid w:val="00E74B94"/>
    <w:rsid w:val="00E756F2"/>
    <w:rsid w:val="00E93093"/>
    <w:rsid w:val="00E94722"/>
    <w:rsid w:val="00EA2134"/>
    <w:rsid w:val="00EC2333"/>
    <w:rsid w:val="00EC7201"/>
    <w:rsid w:val="00ED075E"/>
    <w:rsid w:val="00ED1FF1"/>
    <w:rsid w:val="00EE4A47"/>
    <w:rsid w:val="00EE7675"/>
    <w:rsid w:val="00EF688C"/>
    <w:rsid w:val="00F03D35"/>
    <w:rsid w:val="00F147BD"/>
    <w:rsid w:val="00F317DB"/>
    <w:rsid w:val="00F328AB"/>
    <w:rsid w:val="00F41F68"/>
    <w:rsid w:val="00F43986"/>
    <w:rsid w:val="00F4497C"/>
    <w:rsid w:val="00F50862"/>
    <w:rsid w:val="00F55357"/>
    <w:rsid w:val="00F565A6"/>
    <w:rsid w:val="00F56AA7"/>
    <w:rsid w:val="00F61349"/>
    <w:rsid w:val="00F73828"/>
    <w:rsid w:val="00F75666"/>
    <w:rsid w:val="00F77FF8"/>
    <w:rsid w:val="00F82A9E"/>
    <w:rsid w:val="00F845E0"/>
    <w:rsid w:val="00F9763A"/>
    <w:rsid w:val="00FB3DC0"/>
    <w:rsid w:val="00FB40BF"/>
    <w:rsid w:val="00FC740F"/>
    <w:rsid w:val="00FE5003"/>
    <w:rsid w:val="00FF4FD6"/>
    <w:rsid w:val="07C31727"/>
    <w:rsid w:val="245B19D4"/>
    <w:rsid w:val="28CA0EB3"/>
    <w:rsid w:val="33AF66A5"/>
    <w:rsid w:val="42BCBFE4"/>
    <w:rsid w:val="48B16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334D"/>
  <w15:docId w15:val="{D526B64E-0BD3-42E3-8750-ACD7E1AC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rsid w:val="00BB14BD"/>
    <w:pPr>
      <w:ind w:left="720"/>
      <w:contextualSpacing/>
    </w:pPr>
  </w:style>
  <w:style w:type="table" w:customStyle="1" w:styleId="Tabelacomgrade1">
    <w:name w:val="Tabela com grade1"/>
    <w:basedOn w:val="Tabelanormal"/>
    <w:next w:val="Tabelacomgrade"/>
    <w:uiPriority w:val="59"/>
    <w:rsid w:val="00E36736"/>
    <w:pPr>
      <w:spacing w:after="0" w:line="240" w:lineRule="auto"/>
    </w:pPr>
    <w:rPr>
      <w:rFonts w:ascii="Calibri" w:eastAsia="Calibri" w:hAnsi="Calibri" w:cs="Calibri"/>
      <w:kern w:val="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2631">
      <w:bodyDiv w:val="1"/>
      <w:marLeft w:val="0"/>
      <w:marRight w:val="0"/>
      <w:marTop w:val="0"/>
      <w:marBottom w:val="0"/>
      <w:divBdr>
        <w:top w:val="none" w:sz="0" w:space="0" w:color="auto"/>
        <w:left w:val="none" w:sz="0" w:space="0" w:color="auto"/>
        <w:bottom w:val="none" w:sz="0" w:space="0" w:color="auto"/>
        <w:right w:val="none" w:sz="0" w:space="0" w:color="auto"/>
      </w:divBdr>
    </w:div>
    <w:div w:id="154875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7c294-4881-40d0-ba47-a4a6c1a5eca5">
      <Terms xmlns="http://schemas.microsoft.com/office/infopath/2007/PartnerControls"/>
    </lcf76f155ced4ddcb4097134ff3c332f>
    <TaxCatchAll xmlns="1e5fd98d-a385-496a-8029-ac59838efc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AE5C7761F0C0D4588BE96C0EBE6A954" ma:contentTypeVersion="12" ma:contentTypeDescription="Crie um novo documento." ma:contentTypeScope="" ma:versionID="a622cb8fe78ffa789f65d15e9c764de4">
  <xsd:schema xmlns:xsd="http://www.w3.org/2001/XMLSchema" xmlns:xs="http://www.w3.org/2001/XMLSchema" xmlns:p="http://schemas.microsoft.com/office/2006/metadata/properties" xmlns:ns2="03c7c294-4881-40d0-ba47-a4a6c1a5eca5" xmlns:ns3="1e5fd98d-a385-496a-8029-ac59838efce8" targetNamespace="http://schemas.microsoft.com/office/2006/metadata/properties" ma:root="true" ma:fieldsID="d1ff2f241d91f69e1833c5b2c783d526" ns2:_="" ns3:_="">
    <xsd:import namespace="03c7c294-4881-40d0-ba47-a4a6c1a5eca5"/>
    <xsd:import namespace="1e5fd98d-a385-496a-8029-ac59838ef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7c294-4881-40d0-ba47-a4a6c1a5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bbbf7963-f5db-4b87-b302-29250af4277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5fd98d-a385-496a-8029-ac59838efc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32732e-2269-4d09-b84f-c202ed675e4a}" ma:internalName="TaxCatchAll" ma:showField="CatchAllData" ma:web="1e5fd98d-a385-496a-8029-ac59838ef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C12DC-B311-4D7F-B7F0-6AD02059EDB9}">
  <ds:schemaRefs>
    <ds:schemaRef ds:uri="http://schemas.microsoft.com/office/2006/metadata/properties"/>
    <ds:schemaRef ds:uri="http://schemas.microsoft.com/office/infopath/2007/PartnerControls"/>
    <ds:schemaRef ds:uri="03c7c294-4881-40d0-ba47-a4a6c1a5eca5"/>
    <ds:schemaRef ds:uri="1e5fd98d-a385-496a-8029-ac59838efce8"/>
  </ds:schemaRefs>
</ds:datastoreItem>
</file>

<file path=customXml/itemProps2.xml><?xml version="1.0" encoding="utf-8"?>
<ds:datastoreItem xmlns:ds="http://schemas.openxmlformats.org/officeDocument/2006/customXml" ds:itemID="{19C3F1DF-19CB-49FC-AEA8-628A0AE7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7c294-4881-40d0-ba47-a4a6c1a5eca5"/>
    <ds:schemaRef ds:uri="1e5fd98d-a385-496a-8029-ac59838e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3E6F4-7931-4EA9-AE81-02D9D0B5D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12</Pages>
  <Words>3681</Words>
  <Characters>19879</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Jorge Ermida</cp:lastModifiedBy>
  <cp:revision>385</cp:revision>
  <cp:lastPrinted>2023-10-26T11:59:00Z</cp:lastPrinted>
  <dcterms:created xsi:type="dcterms:W3CDTF">2023-10-25T17:54:00Z</dcterms:created>
  <dcterms:modified xsi:type="dcterms:W3CDTF">2025-07-02T13:36:00Z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0x0101008AE5C7761F0C0D4588BE96C0EBE6A954</vt:lpwstr>
  </property>
  <property fmtid="{D5CDD505-2E9C-101B-9397-08002B2CF9AE}" pid="3" name="MediaServiceImageTags">
    <vt:lpwstr/>
  </property>
</Properties>
</file>