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415D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D3415E" w14:textId="77777777" w:rsid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7EE1D534" w14:textId="77777777" w:rsidR="00BD6168" w:rsidRDefault="00BD6168" w:rsidP="00F713D9">
      <w:pPr>
        <w:rPr>
          <w:b/>
          <w:sz w:val="24"/>
          <w:szCs w:val="24"/>
          <w:lang w:val="pt-BR"/>
        </w:rPr>
      </w:pPr>
    </w:p>
    <w:p w14:paraId="49774750" w14:textId="71735229" w:rsidR="00BD6168" w:rsidRPr="00F713D9" w:rsidRDefault="00BD6168" w:rsidP="00BD6168">
      <w:pPr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RETIFICADO</w:t>
      </w:r>
    </w:p>
    <w:p w14:paraId="1BD3415F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1BD34160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1BD34161" w14:textId="08F00EA1" w:rsidR="00F713D9" w:rsidRPr="00C04113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C04113" w:rsidRPr="00C04113">
        <w:rPr>
          <w:rFonts w:eastAsia="Times New Roman"/>
          <w:sz w:val="24"/>
          <w:szCs w:val="24"/>
          <w:lang w:val="pt-BR" w:eastAsia="pt-BR"/>
        </w:rPr>
        <w:t xml:space="preserve">contratação de empresa especializada na Prestação de Serviços de mão de obra mecânica e elétrica para manutenção corretiva e preventiva, e eventual aquisição de peças e acessórios automotivos, pneus, lubrificantes e fluídos, sendo originais, genuínos e novos, visando atendimento de demanda da frota da Câmara Municipal de Vassouras, especificamente da marca </w:t>
      </w:r>
      <w:r w:rsidR="00C04113" w:rsidRPr="00C04113">
        <w:rPr>
          <w:rFonts w:eastAsia="Times New Roman"/>
          <w:b/>
          <w:bCs/>
          <w:sz w:val="24"/>
          <w:szCs w:val="24"/>
          <w:lang w:val="pt-BR" w:eastAsia="pt-BR"/>
        </w:rPr>
        <w:t>Volkswagen e Chevrolet,</w:t>
      </w:r>
      <w:r w:rsidR="00C04113" w:rsidRPr="00C04113">
        <w:rPr>
          <w:rFonts w:eastAsia="Times New Roman"/>
          <w:sz w:val="24"/>
          <w:szCs w:val="24"/>
          <w:lang w:val="pt-BR" w:eastAsia="pt-BR"/>
        </w:rPr>
        <w:t xml:space="preserve"> observadas as características e demais condições a serem definidas no termo de Referência</w:t>
      </w:r>
      <w:r w:rsidRPr="00C04113">
        <w:rPr>
          <w:sz w:val="24"/>
          <w:szCs w:val="24"/>
          <w:lang w:val="pt-BR"/>
        </w:rPr>
        <w:t>.</w:t>
      </w:r>
    </w:p>
    <w:p w14:paraId="1BD34162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3" w14:textId="36B7EE28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C04113" w:rsidRPr="00C04113">
        <w:rPr>
          <w:b/>
          <w:color w:val="FF0000"/>
          <w:sz w:val="24"/>
          <w:szCs w:val="24"/>
          <w:lang w:val="pt-BR"/>
        </w:rPr>
        <w:t>460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EA5FD4">
        <w:rPr>
          <w:b/>
          <w:bCs/>
          <w:color w:val="FF0000"/>
          <w:sz w:val="24"/>
          <w:szCs w:val="24"/>
          <w:lang w:val="pt-BR"/>
        </w:rPr>
        <w:t>3</w:t>
      </w:r>
    </w:p>
    <w:p w14:paraId="1BD34164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5" w14:textId="434985CD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D9760D">
        <w:rPr>
          <w:b/>
          <w:bCs/>
          <w:color w:val="FF0000"/>
          <w:sz w:val="24"/>
          <w:szCs w:val="24"/>
          <w:lang w:val="pt-BR"/>
        </w:rPr>
        <w:t>04</w:t>
      </w:r>
      <w:r w:rsidR="00C04113" w:rsidRPr="00A26F16">
        <w:rPr>
          <w:b/>
          <w:bCs/>
          <w:color w:val="FF0000"/>
          <w:sz w:val="24"/>
          <w:szCs w:val="24"/>
          <w:lang w:val="pt-BR"/>
        </w:rPr>
        <w:t>/</w:t>
      </w:r>
      <w:r w:rsidR="00A57228" w:rsidRPr="00A26F16">
        <w:rPr>
          <w:b/>
          <w:bCs/>
          <w:color w:val="FF0000"/>
          <w:sz w:val="24"/>
          <w:szCs w:val="24"/>
          <w:lang w:val="pt-BR"/>
        </w:rPr>
        <w:t>0</w:t>
      </w:r>
      <w:r w:rsidR="00D9760D">
        <w:rPr>
          <w:b/>
          <w:bCs/>
          <w:color w:val="FF0000"/>
          <w:sz w:val="24"/>
          <w:szCs w:val="24"/>
          <w:lang w:val="pt-BR"/>
        </w:rPr>
        <w:t>9</w:t>
      </w:r>
      <w:r w:rsidR="00A57228">
        <w:rPr>
          <w:color w:val="FF0000"/>
          <w:sz w:val="24"/>
          <w:szCs w:val="24"/>
          <w:lang w:val="pt-BR"/>
        </w:rPr>
        <w:t>/</w:t>
      </w:r>
      <w:r w:rsidRPr="000E07DD">
        <w:rPr>
          <w:b/>
          <w:color w:val="FF0000"/>
          <w:sz w:val="24"/>
          <w:szCs w:val="24"/>
          <w:lang w:val="pt-BR"/>
        </w:rPr>
        <w:t>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 e final no dia </w:t>
      </w:r>
      <w:r w:rsidR="00B32699" w:rsidRPr="00B32699">
        <w:rPr>
          <w:color w:val="FF0000"/>
          <w:sz w:val="24"/>
          <w:szCs w:val="24"/>
          <w:lang w:val="pt-BR"/>
        </w:rPr>
        <w:t>08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B32699">
        <w:rPr>
          <w:b/>
          <w:color w:val="FF0000"/>
          <w:sz w:val="24"/>
          <w:szCs w:val="24"/>
          <w:lang w:val="pt-BR"/>
        </w:rPr>
        <w:t>9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 xml:space="preserve">, </w:t>
      </w:r>
      <w:r w:rsidR="00A26F16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1BD34166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1BD34167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1BD3416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9" w14:textId="4B949428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I, da Lei Federal nº. 14.133/2021.</w:t>
      </w:r>
    </w:p>
    <w:p w14:paraId="1BD3416A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B" w14:textId="5B577F68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B32699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BD3416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D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6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3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CC0C3" w14:textId="77777777" w:rsidR="002E3FB9" w:rsidRDefault="002E3FB9" w:rsidP="00244189">
      <w:r>
        <w:separator/>
      </w:r>
    </w:p>
  </w:endnote>
  <w:endnote w:type="continuationSeparator" w:id="0">
    <w:p w14:paraId="35D997D0" w14:textId="77777777" w:rsidR="002E3FB9" w:rsidRDefault="002E3FB9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ADC1C" w14:textId="77777777" w:rsidR="002E3FB9" w:rsidRDefault="002E3FB9" w:rsidP="00244189">
      <w:r>
        <w:separator/>
      </w:r>
    </w:p>
  </w:footnote>
  <w:footnote w:type="continuationSeparator" w:id="0">
    <w:p w14:paraId="5EF76518" w14:textId="77777777" w:rsidR="002E3FB9" w:rsidRDefault="002E3FB9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13869027">
    <w:abstractNumId w:val="1"/>
  </w:num>
  <w:num w:numId="2" w16cid:durableId="1699502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646BA"/>
    <w:rsid w:val="001B6340"/>
    <w:rsid w:val="001D265F"/>
    <w:rsid w:val="00244189"/>
    <w:rsid w:val="00266FF9"/>
    <w:rsid w:val="00270F32"/>
    <w:rsid w:val="00281E36"/>
    <w:rsid w:val="002B3E52"/>
    <w:rsid w:val="002B5AC8"/>
    <w:rsid w:val="002E3FB9"/>
    <w:rsid w:val="00337362"/>
    <w:rsid w:val="00386753"/>
    <w:rsid w:val="003A4508"/>
    <w:rsid w:val="003A6B1F"/>
    <w:rsid w:val="003D02A4"/>
    <w:rsid w:val="003D502C"/>
    <w:rsid w:val="003F6A9E"/>
    <w:rsid w:val="003F7423"/>
    <w:rsid w:val="0047262D"/>
    <w:rsid w:val="004A1587"/>
    <w:rsid w:val="004F353C"/>
    <w:rsid w:val="0052263A"/>
    <w:rsid w:val="005B4DBF"/>
    <w:rsid w:val="0063496E"/>
    <w:rsid w:val="006352A6"/>
    <w:rsid w:val="006947A5"/>
    <w:rsid w:val="006E32E9"/>
    <w:rsid w:val="006F57CD"/>
    <w:rsid w:val="00736823"/>
    <w:rsid w:val="00785409"/>
    <w:rsid w:val="007E0156"/>
    <w:rsid w:val="007F499C"/>
    <w:rsid w:val="0088678D"/>
    <w:rsid w:val="008D3B8C"/>
    <w:rsid w:val="008E1C1D"/>
    <w:rsid w:val="0094077C"/>
    <w:rsid w:val="0099299F"/>
    <w:rsid w:val="009D494E"/>
    <w:rsid w:val="009E6C51"/>
    <w:rsid w:val="00A23258"/>
    <w:rsid w:val="00A26F16"/>
    <w:rsid w:val="00A57228"/>
    <w:rsid w:val="00A640DD"/>
    <w:rsid w:val="00A73CA1"/>
    <w:rsid w:val="00A740F8"/>
    <w:rsid w:val="00A86A43"/>
    <w:rsid w:val="00AA2333"/>
    <w:rsid w:val="00AE1546"/>
    <w:rsid w:val="00B07FF3"/>
    <w:rsid w:val="00B27080"/>
    <w:rsid w:val="00B32699"/>
    <w:rsid w:val="00B66149"/>
    <w:rsid w:val="00BA3D79"/>
    <w:rsid w:val="00BD6168"/>
    <w:rsid w:val="00C04113"/>
    <w:rsid w:val="00C346B7"/>
    <w:rsid w:val="00CE0014"/>
    <w:rsid w:val="00D00DFF"/>
    <w:rsid w:val="00D54122"/>
    <w:rsid w:val="00D6765F"/>
    <w:rsid w:val="00D9760D"/>
    <w:rsid w:val="00DF089B"/>
    <w:rsid w:val="00DF7F9F"/>
    <w:rsid w:val="00E15BF0"/>
    <w:rsid w:val="00E35053"/>
    <w:rsid w:val="00E53B1A"/>
    <w:rsid w:val="00EA5FD4"/>
    <w:rsid w:val="00EB6E3F"/>
    <w:rsid w:val="00F0679F"/>
    <w:rsid w:val="00F20237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36</cp:revision>
  <cp:lastPrinted>2018-01-29T17:28:00Z</cp:lastPrinted>
  <dcterms:created xsi:type="dcterms:W3CDTF">2017-05-16T19:32:00Z</dcterms:created>
  <dcterms:modified xsi:type="dcterms:W3CDTF">2023-09-04T16:40:00Z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