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AF41E1" w14:textId="77777777" w:rsidR="003A6B1F" w:rsidRPr="00F0679F" w:rsidRDefault="003A6B1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187EF3D6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AVISO DE RECEBIMENTO DE PROPOSTAS PARA DISPENSA DE LICITAÇÃO</w:t>
      </w:r>
    </w:p>
    <w:p w14:paraId="595D1AD4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</w:p>
    <w:p w14:paraId="63DB2FCC" w14:textId="77777777" w:rsidR="00F713D9" w:rsidRDefault="00F713D9" w:rsidP="00F713D9">
      <w:pPr>
        <w:jc w:val="both"/>
        <w:rPr>
          <w:b/>
          <w:sz w:val="24"/>
          <w:szCs w:val="24"/>
          <w:lang w:val="pt-BR"/>
        </w:rPr>
      </w:pPr>
    </w:p>
    <w:p w14:paraId="6AC59DD1" w14:textId="456C24CD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Objeto</w:t>
      </w:r>
      <w:r w:rsidRPr="00F713D9">
        <w:rPr>
          <w:sz w:val="24"/>
          <w:szCs w:val="24"/>
          <w:lang w:val="pt-BR"/>
        </w:rPr>
        <w:t xml:space="preserve">: </w:t>
      </w:r>
      <w:r w:rsidR="00DE3096" w:rsidRPr="00DE3096">
        <w:rPr>
          <w:rFonts w:cs="Calibri Light"/>
          <w:sz w:val="24"/>
          <w:szCs w:val="24"/>
          <w:lang w:val="pt-BR"/>
        </w:rPr>
        <w:t>Contratação de empresa concessionária autorizada CHEVROLET para prestação de serviços de revisão e manutenção corretiva durante o período de garantia de fábrica (36 meses), de 01 (um) veículo modelo CHEV</w:t>
      </w:r>
      <w:r w:rsidR="00D7475E">
        <w:rPr>
          <w:rFonts w:cs="Calibri Light"/>
          <w:sz w:val="24"/>
          <w:szCs w:val="24"/>
          <w:lang w:val="pt-BR"/>
        </w:rPr>
        <w:t>ROLET</w:t>
      </w:r>
      <w:r w:rsidR="00DE3096" w:rsidRPr="00DE3096">
        <w:rPr>
          <w:rFonts w:cs="Calibri Light"/>
          <w:sz w:val="24"/>
          <w:szCs w:val="24"/>
          <w:lang w:val="pt-BR"/>
        </w:rPr>
        <w:t xml:space="preserve"> /</w:t>
      </w:r>
      <w:r w:rsidR="006825F6">
        <w:rPr>
          <w:rFonts w:cs="Calibri Light"/>
          <w:sz w:val="24"/>
          <w:szCs w:val="24"/>
          <w:lang w:val="pt-BR"/>
        </w:rPr>
        <w:t xml:space="preserve"> </w:t>
      </w:r>
      <w:r w:rsidR="00DE3096" w:rsidRPr="00DE3096">
        <w:rPr>
          <w:rFonts w:cs="Calibri Light"/>
          <w:sz w:val="24"/>
          <w:szCs w:val="24"/>
          <w:lang w:val="pt-BR"/>
        </w:rPr>
        <w:t>ONIX P</w:t>
      </w:r>
      <w:r w:rsidR="006825F6">
        <w:rPr>
          <w:rFonts w:cs="Calibri Light"/>
          <w:sz w:val="24"/>
          <w:szCs w:val="24"/>
          <w:lang w:val="pt-BR"/>
        </w:rPr>
        <w:t>L</w:t>
      </w:r>
      <w:r w:rsidR="00DE3096" w:rsidRPr="00DE3096">
        <w:rPr>
          <w:rFonts w:cs="Calibri Light"/>
          <w:sz w:val="24"/>
          <w:szCs w:val="24"/>
          <w:lang w:val="pt-BR"/>
        </w:rPr>
        <w:t>US 1.0 TAT LTZ, ano 2022, modelo 2023, cor preta, placa RVT7F2</w:t>
      </w:r>
      <w:r w:rsidR="006825F6">
        <w:rPr>
          <w:rFonts w:cs="Calibri Light"/>
          <w:sz w:val="24"/>
          <w:szCs w:val="24"/>
          <w:lang w:val="pt-BR"/>
        </w:rPr>
        <w:t>2</w:t>
      </w:r>
      <w:r w:rsidR="00E43657">
        <w:rPr>
          <w:rFonts w:cs="Calibri Light"/>
          <w:sz w:val="24"/>
          <w:szCs w:val="24"/>
          <w:lang w:val="pt-BR"/>
        </w:rPr>
        <w:t>.</w:t>
      </w:r>
    </w:p>
    <w:p w14:paraId="3A444CAB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693E0BC5" w14:textId="767BB979" w:rsidR="00F713D9" w:rsidRPr="00F713D9" w:rsidRDefault="00F713D9" w:rsidP="00F713D9">
      <w:pPr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 xml:space="preserve">Processo: </w:t>
      </w:r>
      <w:r w:rsidR="00F665D1">
        <w:rPr>
          <w:b/>
          <w:bCs/>
          <w:color w:val="FF0000"/>
          <w:sz w:val="24"/>
          <w:szCs w:val="24"/>
          <w:lang w:val="pt-BR"/>
        </w:rPr>
        <w:t>1</w:t>
      </w:r>
      <w:r w:rsidR="006825F6">
        <w:rPr>
          <w:b/>
          <w:bCs/>
          <w:color w:val="FF0000"/>
          <w:sz w:val="24"/>
          <w:szCs w:val="24"/>
          <w:lang w:val="pt-BR"/>
        </w:rPr>
        <w:t>79</w:t>
      </w:r>
      <w:r w:rsidRPr="00F713D9">
        <w:rPr>
          <w:b/>
          <w:bCs/>
          <w:color w:val="FF0000"/>
          <w:sz w:val="24"/>
          <w:szCs w:val="24"/>
          <w:lang w:val="pt-BR"/>
        </w:rPr>
        <w:t>/202</w:t>
      </w:r>
      <w:r w:rsidR="00F665D1">
        <w:rPr>
          <w:b/>
          <w:bCs/>
          <w:color w:val="FF0000"/>
          <w:sz w:val="24"/>
          <w:szCs w:val="24"/>
          <w:lang w:val="pt-BR"/>
        </w:rPr>
        <w:t>4</w:t>
      </w:r>
    </w:p>
    <w:p w14:paraId="0C5661A1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68EC27E4" w14:textId="552C8B11" w:rsidR="00F713D9" w:rsidRPr="00F713D9" w:rsidRDefault="00F713D9" w:rsidP="006947A5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Prazo para envio de propostas</w:t>
      </w:r>
      <w:r w:rsidRPr="00F713D9">
        <w:rPr>
          <w:sz w:val="24"/>
          <w:szCs w:val="24"/>
          <w:lang w:val="pt-BR"/>
        </w:rPr>
        <w:t xml:space="preserve">: Inicial </w:t>
      </w:r>
      <w:r w:rsidR="003650A6" w:rsidRPr="00D7475E">
        <w:rPr>
          <w:sz w:val="24"/>
          <w:szCs w:val="24"/>
          <w:lang w:val="pt-BR"/>
        </w:rPr>
        <w:t>26</w:t>
      </w:r>
      <w:r w:rsidR="008D08C9" w:rsidRPr="00D7475E">
        <w:rPr>
          <w:b/>
          <w:bCs/>
          <w:sz w:val="24"/>
          <w:szCs w:val="24"/>
          <w:lang w:val="pt-BR"/>
        </w:rPr>
        <w:t>/</w:t>
      </w:r>
      <w:r w:rsidR="00B82EC3" w:rsidRPr="00D7475E">
        <w:rPr>
          <w:b/>
          <w:bCs/>
          <w:sz w:val="24"/>
          <w:szCs w:val="24"/>
          <w:lang w:val="pt-BR"/>
        </w:rPr>
        <w:t>03</w:t>
      </w:r>
      <w:r w:rsidRPr="00D7475E">
        <w:rPr>
          <w:b/>
          <w:sz w:val="24"/>
          <w:szCs w:val="24"/>
          <w:lang w:val="pt-BR"/>
        </w:rPr>
        <w:t>/202</w:t>
      </w:r>
      <w:r w:rsidR="00B82EC3" w:rsidRPr="00D7475E">
        <w:rPr>
          <w:b/>
          <w:sz w:val="24"/>
          <w:szCs w:val="24"/>
          <w:lang w:val="pt-BR"/>
        </w:rPr>
        <w:t>4</w:t>
      </w:r>
      <w:r>
        <w:rPr>
          <w:b/>
          <w:sz w:val="24"/>
          <w:szCs w:val="24"/>
          <w:lang w:val="pt-BR"/>
        </w:rPr>
        <w:t xml:space="preserve"> </w:t>
      </w:r>
      <w:r w:rsidRPr="00F713D9">
        <w:rPr>
          <w:sz w:val="24"/>
          <w:szCs w:val="24"/>
          <w:lang w:val="pt-BR"/>
        </w:rPr>
        <w:t xml:space="preserve">às </w:t>
      </w:r>
      <w:r w:rsidR="006B4C91">
        <w:rPr>
          <w:sz w:val="24"/>
          <w:szCs w:val="24"/>
          <w:lang w:val="pt-BR"/>
        </w:rPr>
        <w:t>1</w:t>
      </w:r>
      <w:r w:rsidR="00B82EC3">
        <w:rPr>
          <w:sz w:val="24"/>
          <w:szCs w:val="24"/>
          <w:lang w:val="pt-BR"/>
        </w:rPr>
        <w:t>6</w:t>
      </w:r>
      <w:r w:rsidRPr="00F713D9">
        <w:rPr>
          <w:sz w:val="24"/>
          <w:szCs w:val="24"/>
          <w:lang w:val="pt-BR"/>
        </w:rPr>
        <w:t xml:space="preserve"> horas e final no dia </w:t>
      </w:r>
      <w:r w:rsidR="003650A6" w:rsidRPr="00D7475E">
        <w:rPr>
          <w:sz w:val="24"/>
          <w:szCs w:val="24"/>
          <w:lang w:val="pt-BR"/>
        </w:rPr>
        <w:t>01</w:t>
      </w:r>
      <w:r w:rsidRPr="00D7475E">
        <w:rPr>
          <w:b/>
          <w:sz w:val="24"/>
          <w:szCs w:val="24"/>
          <w:lang w:val="pt-BR"/>
        </w:rPr>
        <w:t>/</w:t>
      </w:r>
      <w:r w:rsidR="00B82EC3" w:rsidRPr="00D7475E">
        <w:rPr>
          <w:b/>
          <w:sz w:val="24"/>
          <w:szCs w:val="24"/>
          <w:lang w:val="pt-BR"/>
        </w:rPr>
        <w:t>0</w:t>
      </w:r>
      <w:r w:rsidR="003650A6" w:rsidRPr="00D7475E">
        <w:rPr>
          <w:b/>
          <w:sz w:val="24"/>
          <w:szCs w:val="24"/>
          <w:lang w:val="pt-BR"/>
        </w:rPr>
        <w:t>4</w:t>
      </w:r>
      <w:r w:rsidRPr="00D7475E">
        <w:rPr>
          <w:b/>
          <w:sz w:val="24"/>
          <w:szCs w:val="24"/>
          <w:lang w:val="pt-BR"/>
        </w:rPr>
        <w:t>/202</w:t>
      </w:r>
      <w:r w:rsidR="00B82EC3" w:rsidRPr="00D7475E">
        <w:rPr>
          <w:b/>
          <w:sz w:val="24"/>
          <w:szCs w:val="24"/>
          <w:lang w:val="pt-BR"/>
        </w:rPr>
        <w:t>4</w:t>
      </w:r>
      <w:r w:rsidRPr="00F713D9">
        <w:rPr>
          <w:sz w:val="24"/>
          <w:szCs w:val="24"/>
          <w:lang w:val="pt-BR"/>
        </w:rPr>
        <w:t xml:space="preserve">, </w:t>
      </w:r>
      <w:proofErr w:type="gramStart"/>
      <w:r w:rsidRPr="00F713D9">
        <w:rPr>
          <w:sz w:val="24"/>
          <w:szCs w:val="24"/>
          <w:lang w:val="pt-BR"/>
        </w:rPr>
        <w:t>ás</w:t>
      </w:r>
      <w:proofErr w:type="gramEnd"/>
      <w:r w:rsidRPr="00F713D9">
        <w:rPr>
          <w:sz w:val="24"/>
          <w:szCs w:val="24"/>
          <w:lang w:val="pt-BR"/>
        </w:rPr>
        <w:t xml:space="preserve"> 1</w:t>
      </w:r>
      <w:r w:rsidR="003650A6">
        <w:rPr>
          <w:sz w:val="24"/>
          <w:szCs w:val="24"/>
          <w:lang w:val="pt-BR"/>
        </w:rPr>
        <w:t>6</w:t>
      </w:r>
      <w:r w:rsidRPr="00F713D9">
        <w:rPr>
          <w:sz w:val="24"/>
          <w:szCs w:val="24"/>
          <w:lang w:val="pt-BR"/>
        </w:rPr>
        <w:t xml:space="preserve"> horas</w:t>
      </w:r>
      <w:r w:rsidR="006947A5">
        <w:rPr>
          <w:sz w:val="24"/>
          <w:szCs w:val="24"/>
          <w:lang w:val="pt-BR"/>
        </w:rPr>
        <w:t>.</w:t>
      </w:r>
    </w:p>
    <w:p w14:paraId="46C33DD4" w14:textId="77777777" w:rsidR="00F713D9" w:rsidRDefault="00F713D9" w:rsidP="00F713D9">
      <w:pPr>
        <w:ind w:firstLine="708"/>
        <w:jc w:val="both"/>
        <w:rPr>
          <w:sz w:val="24"/>
          <w:szCs w:val="24"/>
          <w:lang w:val="pt-BR"/>
        </w:rPr>
      </w:pPr>
    </w:p>
    <w:p w14:paraId="4B27CC5A" w14:textId="77777777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Pr="00F713D9">
        <w:rPr>
          <w:sz w:val="24"/>
          <w:szCs w:val="24"/>
          <w:lang w:val="pt-BR"/>
        </w:rPr>
        <w:t xml:space="preserve">A </w:t>
      </w:r>
      <w:r>
        <w:rPr>
          <w:sz w:val="24"/>
          <w:szCs w:val="24"/>
          <w:lang w:val="pt-BR"/>
        </w:rPr>
        <w:t xml:space="preserve">Câmara </w:t>
      </w:r>
      <w:r w:rsidRPr="00F713D9">
        <w:rPr>
          <w:sz w:val="24"/>
          <w:szCs w:val="24"/>
          <w:lang w:val="pt-BR"/>
        </w:rPr>
        <w:t>Municipal de Vassouras torna público que receberá propostas comerciais das empresas interessadas no fornecimento do objeto acima indicado.</w:t>
      </w:r>
    </w:p>
    <w:p w14:paraId="50D76678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7282F843" w14:textId="4FF51267" w:rsidR="00F713D9" w:rsidRPr="00F713D9" w:rsidRDefault="000E07DD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 xml:space="preserve">A presente contratação obedecerá às disposições do artigo 75, inciso </w:t>
      </w:r>
      <w:r w:rsidR="00CD2111">
        <w:rPr>
          <w:sz w:val="24"/>
          <w:szCs w:val="24"/>
          <w:lang w:val="pt-BR"/>
        </w:rPr>
        <w:t>I</w:t>
      </w:r>
      <w:r w:rsidR="00F713D9" w:rsidRPr="00F713D9">
        <w:rPr>
          <w:sz w:val="24"/>
          <w:szCs w:val="24"/>
          <w:lang w:val="pt-BR"/>
        </w:rPr>
        <w:t>, da Lei Federal nº. 14.133/2021.</w:t>
      </w:r>
    </w:p>
    <w:p w14:paraId="257B070C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7BCA0FA1" w14:textId="77777777" w:rsidR="00F713D9" w:rsidRPr="00F713D9" w:rsidRDefault="000E07DD" w:rsidP="00F713D9">
      <w:pPr>
        <w:jc w:val="both"/>
        <w:rPr>
          <w:color w:val="F79646" w:themeColor="accent6"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 xml:space="preserve">O Termo de Referência </w:t>
      </w:r>
      <w:r w:rsidR="00F713D9" w:rsidRPr="00F713D9">
        <w:rPr>
          <w:color w:val="000000" w:themeColor="text1"/>
          <w:sz w:val="24"/>
          <w:szCs w:val="24"/>
          <w:lang w:val="pt-BR"/>
        </w:rPr>
        <w:t>estará disponível no site para download</w:t>
      </w:r>
      <w:r>
        <w:rPr>
          <w:color w:val="000000" w:themeColor="text1"/>
          <w:sz w:val="24"/>
          <w:szCs w:val="24"/>
          <w:lang w:val="pt-BR"/>
        </w:rPr>
        <w:t xml:space="preserve"> e as propostas deverão ser encaminhadas para o </w:t>
      </w:r>
      <w:proofErr w:type="spellStart"/>
      <w:r>
        <w:rPr>
          <w:color w:val="000000" w:themeColor="text1"/>
          <w:sz w:val="24"/>
          <w:szCs w:val="24"/>
          <w:lang w:val="pt-BR"/>
        </w:rPr>
        <w:t>email</w:t>
      </w:r>
      <w:proofErr w:type="spellEnd"/>
      <w:r>
        <w:rPr>
          <w:color w:val="000000" w:themeColor="text1"/>
          <w:sz w:val="24"/>
          <w:szCs w:val="24"/>
          <w:lang w:val="pt-BR"/>
        </w:rPr>
        <w:t xml:space="preserve">: </w:t>
      </w:r>
      <w:hyperlink r:id="rId7" w:history="1">
        <w:r w:rsidRPr="006F617A">
          <w:rPr>
            <w:rStyle w:val="Hyperlink"/>
            <w:sz w:val="24"/>
            <w:szCs w:val="24"/>
            <w:lang w:val="pt-BR"/>
          </w:rPr>
          <w:t>scompras.cmv@gmail.com</w:t>
        </w:r>
      </w:hyperlink>
      <w:r>
        <w:rPr>
          <w:color w:val="000000" w:themeColor="text1"/>
          <w:sz w:val="24"/>
          <w:szCs w:val="24"/>
          <w:lang w:val="pt-BR"/>
        </w:rPr>
        <w:t xml:space="preserve"> dentro do período acima estipulado.</w:t>
      </w:r>
    </w:p>
    <w:p w14:paraId="11C67D24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06BB860E" w14:textId="77777777" w:rsidR="00F0679F" w:rsidRPr="001D265F" w:rsidRDefault="00F0679F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14:paraId="63126E7F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525ECCE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2AFA7F8B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6FBAFC4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092DBDA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7D091860" w14:textId="77777777" w:rsidR="00D6765F" w:rsidRPr="00F0679F" w:rsidRDefault="00D6765F" w:rsidP="0094077C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sectPr w:rsidR="00D6765F" w:rsidRPr="00F0679F" w:rsidSect="00A05B74">
      <w:headerReference w:type="default" r:id="rId8"/>
      <w:footerReference w:type="default" r:id="rId9"/>
      <w:type w:val="continuous"/>
      <w:pgSz w:w="11910" w:h="16850"/>
      <w:pgMar w:top="420" w:right="1278" w:bottom="0" w:left="1520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0F75FD" w14:textId="77777777" w:rsidR="00A05B74" w:rsidRDefault="00A05B74" w:rsidP="00244189">
      <w:r>
        <w:separator/>
      </w:r>
    </w:p>
  </w:endnote>
  <w:endnote w:type="continuationSeparator" w:id="0">
    <w:p w14:paraId="19B96144" w14:textId="77777777" w:rsidR="00A05B74" w:rsidRDefault="00A05B74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FB403B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5EDBEDD3" w14:textId="77777777"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A1BEB3" w14:textId="77777777" w:rsidR="00A05B74" w:rsidRDefault="00A05B74" w:rsidP="00244189">
      <w:r>
        <w:separator/>
      </w:r>
    </w:p>
  </w:footnote>
  <w:footnote w:type="continuationSeparator" w:id="0">
    <w:p w14:paraId="1FBDB5DD" w14:textId="77777777" w:rsidR="00A05B74" w:rsidRDefault="00A05B74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727C3681" w14:textId="77777777" w:rsidTr="001D265F">
      <w:trPr>
        <w:trHeight w:val="1516"/>
      </w:trPr>
      <w:tc>
        <w:tcPr>
          <w:tcW w:w="1528" w:type="dxa"/>
        </w:tcPr>
        <w:p w14:paraId="2361C8A5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11F338A5" wp14:editId="3AD0BFE0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795B37E2" w14:textId="77777777" w:rsidR="001D265F" w:rsidRDefault="001D265F" w:rsidP="004C3A0E">
          <w:pPr>
            <w:pStyle w:val="Cabealho"/>
            <w:jc w:val="center"/>
          </w:pPr>
        </w:p>
        <w:p w14:paraId="3B7BC00E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1583A2BE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76071BB3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09BEA994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755DB51C" wp14:editId="26F9F0FA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243E55B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num w:numId="1" w16cid:durableId="310210482">
    <w:abstractNumId w:val="1"/>
  </w:num>
  <w:num w:numId="2" w16cid:durableId="1002899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53F24"/>
    <w:rsid w:val="000E07DD"/>
    <w:rsid w:val="001B6340"/>
    <w:rsid w:val="001D265F"/>
    <w:rsid w:val="00244189"/>
    <w:rsid w:val="00266FF9"/>
    <w:rsid w:val="00281E36"/>
    <w:rsid w:val="002B3E52"/>
    <w:rsid w:val="002B5AC8"/>
    <w:rsid w:val="00337362"/>
    <w:rsid w:val="003650A6"/>
    <w:rsid w:val="00386753"/>
    <w:rsid w:val="003A4508"/>
    <w:rsid w:val="003A6B1F"/>
    <w:rsid w:val="003D02A4"/>
    <w:rsid w:val="003D502C"/>
    <w:rsid w:val="003E610A"/>
    <w:rsid w:val="003F6A9E"/>
    <w:rsid w:val="0044306F"/>
    <w:rsid w:val="0047262D"/>
    <w:rsid w:val="004A1587"/>
    <w:rsid w:val="004F353C"/>
    <w:rsid w:val="004F41C6"/>
    <w:rsid w:val="0052263A"/>
    <w:rsid w:val="005B4DBF"/>
    <w:rsid w:val="0063496E"/>
    <w:rsid w:val="006352A6"/>
    <w:rsid w:val="006825F6"/>
    <w:rsid w:val="006947A5"/>
    <w:rsid w:val="006B4C91"/>
    <w:rsid w:val="006F57CD"/>
    <w:rsid w:val="00736823"/>
    <w:rsid w:val="0075702C"/>
    <w:rsid w:val="00785409"/>
    <w:rsid w:val="007E0156"/>
    <w:rsid w:val="007F499C"/>
    <w:rsid w:val="0088678D"/>
    <w:rsid w:val="008D08C9"/>
    <w:rsid w:val="008D3121"/>
    <w:rsid w:val="008D3B8C"/>
    <w:rsid w:val="008E1C1D"/>
    <w:rsid w:val="0094077C"/>
    <w:rsid w:val="00973AA2"/>
    <w:rsid w:val="0099299F"/>
    <w:rsid w:val="009D494E"/>
    <w:rsid w:val="00A05B74"/>
    <w:rsid w:val="00A23258"/>
    <w:rsid w:val="00A640DD"/>
    <w:rsid w:val="00A73CA1"/>
    <w:rsid w:val="00A740F8"/>
    <w:rsid w:val="00A8732B"/>
    <w:rsid w:val="00AA2333"/>
    <w:rsid w:val="00AE1546"/>
    <w:rsid w:val="00B07FF3"/>
    <w:rsid w:val="00B66149"/>
    <w:rsid w:val="00B82EC3"/>
    <w:rsid w:val="00BA3D79"/>
    <w:rsid w:val="00C346B7"/>
    <w:rsid w:val="00C50D7E"/>
    <w:rsid w:val="00C8232B"/>
    <w:rsid w:val="00CD2111"/>
    <w:rsid w:val="00CE0014"/>
    <w:rsid w:val="00D00DFF"/>
    <w:rsid w:val="00D30434"/>
    <w:rsid w:val="00D54122"/>
    <w:rsid w:val="00D6765F"/>
    <w:rsid w:val="00D7475E"/>
    <w:rsid w:val="00DE3096"/>
    <w:rsid w:val="00DF089B"/>
    <w:rsid w:val="00DF7F9F"/>
    <w:rsid w:val="00E15BF0"/>
    <w:rsid w:val="00E35053"/>
    <w:rsid w:val="00E43657"/>
    <w:rsid w:val="00E53B1A"/>
    <w:rsid w:val="00E87528"/>
    <w:rsid w:val="00EB6E3F"/>
    <w:rsid w:val="00F0679F"/>
    <w:rsid w:val="00F640EE"/>
    <w:rsid w:val="00F665D1"/>
    <w:rsid w:val="00F71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8269F"/>
  <w15:docId w15:val="{02E12241-1450-42F4-990A-A10836282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daInternet">
    <w:name w:val="Link da Internet"/>
    <w:basedOn w:val="Fontepargpadro"/>
    <w:uiPriority w:val="99"/>
    <w:unhideWhenUsed/>
    <w:rsid w:val="00F713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compras.cmv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150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Jorge Mendes</cp:lastModifiedBy>
  <cp:revision>18</cp:revision>
  <cp:lastPrinted>2018-01-29T17:28:00Z</cp:lastPrinted>
  <dcterms:created xsi:type="dcterms:W3CDTF">2023-06-15T18:27:00Z</dcterms:created>
  <dcterms:modified xsi:type="dcterms:W3CDTF">2024-03-26T17:18:00Z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