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BF" w:rsidRDefault="00A11CBF">
      <w:pPr>
        <w:pStyle w:val="Heading1"/>
        <w:spacing w:before="142" w:line="360" w:lineRule="auto"/>
        <w:ind w:left="3273" w:right="3072" w:firstLine="705"/>
        <w:rPr>
          <w:lang w:val="pt-BR"/>
        </w:rPr>
      </w:pPr>
    </w:p>
    <w:p w:rsidR="00506F66" w:rsidRPr="00A11CBF" w:rsidRDefault="00A11CBF">
      <w:pPr>
        <w:pStyle w:val="Heading1"/>
        <w:spacing w:before="142" w:line="360" w:lineRule="auto"/>
        <w:ind w:left="3273" w:right="3072" w:firstLine="705"/>
        <w:rPr>
          <w:lang w:val="pt-BR"/>
        </w:rPr>
      </w:pPr>
      <w:r w:rsidRPr="00A11CBF">
        <w:rPr>
          <w:lang w:val="pt-BR"/>
        </w:rPr>
        <w:t xml:space="preserve">EDITAL DE LICITAÇÃO PREGÃO PRESENCIAL Nº </w:t>
      </w:r>
      <w:r w:rsidR="00060925">
        <w:rPr>
          <w:color w:val="FF0000"/>
          <w:lang w:val="pt-BR"/>
        </w:rPr>
        <w:t>001</w:t>
      </w:r>
      <w:r w:rsidRPr="00A11CBF">
        <w:rPr>
          <w:lang w:val="pt-BR"/>
        </w:rPr>
        <w:t>/20</w:t>
      </w:r>
      <w:r w:rsidR="00060925">
        <w:rPr>
          <w:lang w:val="pt-BR"/>
        </w:rPr>
        <w:t>19</w:t>
      </w:r>
      <w:r w:rsidRPr="00A11CBF">
        <w:rPr>
          <w:lang w:val="pt-BR"/>
        </w:rPr>
        <w:t xml:space="preserve"> DATA DA REALIZAÇÃO: </w:t>
      </w:r>
      <w:r w:rsidR="00BF09E6">
        <w:rPr>
          <w:color w:val="FF0000"/>
          <w:lang w:val="pt-BR"/>
        </w:rPr>
        <w:t>28</w:t>
      </w:r>
      <w:r w:rsidRPr="00A11CBF">
        <w:rPr>
          <w:lang w:val="pt-BR"/>
        </w:rPr>
        <w:t>/</w:t>
      </w:r>
      <w:r w:rsidR="00BF09E6">
        <w:rPr>
          <w:color w:val="FF0000"/>
          <w:lang w:val="pt-BR"/>
        </w:rPr>
        <w:t>01</w:t>
      </w:r>
      <w:r w:rsidRPr="00A11CBF">
        <w:rPr>
          <w:lang w:val="pt-BR"/>
        </w:rPr>
        <w:t>/20</w:t>
      </w:r>
      <w:r w:rsidR="00BF09E6">
        <w:rPr>
          <w:color w:val="FF0000"/>
          <w:lang w:val="pt-BR"/>
        </w:rPr>
        <w:t>19</w:t>
      </w:r>
    </w:p>
    <w:p w:rsidR="00506F66" w:rsidRPr="00A11CBF" w:rsidRDefault="00506F66">
      <w:pPr>
        <w:pStyle w:val="Corpodetexto"/>
        <w:rPr>
          <w:b/>
          <w:sz w:val="24"/>
          <w:lang w:val="pt-BR"/>
        </w:rPr>
      </w:pPr>
    </w:p>
    <w:p w:rsidR="00506F66" w:rsidRDefault="00A11CBF">
      <w:pPr>
        <w:pStyle w:val="PargrafodaLista"/>
        <w:numPr>
          <w:ilvl w:val="0"/>
          <w:numId w:val="11"/>
        </w:numPr>
        <w:tabs>
          <w:tab w:val="left" w:pos="881"/>
        </w:tabs>
        <w:spacing w:before="142"/>
        <w:jc w:val="left"/>
        <w:rPr>
          <w:b/>
          <w:sz w:val="24"/>
        </w:rPr>
      </w:pPr>
      <w:r>
        <w:rPr>
          <w:b/>
          <w:sz w:val="24"/>
        </w:rPr>
        <w:t>PREÂMBULO</w:t>
      </w:r>
    </w:p>
    <w:p w:rsidR="00506F66" w:rsidRPr="00BC3AE6" w:rsidRDefault="0028693F" w:rsidP="00BC3AE6">
      <w:pPr>
        <w:pStyle w:val="PargrafodaLista"/>
        <w:numPr>
          <w:ilvl w:val="1"/>
          <w:numId w:val="11"/>
        </w:numPr>
        <w:tabs>
          <w:tab w:val="left" w:pos="2016"/>
        </w:tabs>
        <w:spacing w:before="137" w:line="360" w:lineRule="auto"/>
        <w:ind w:right="240" w:hanging="710"/>
        <w:rPr>
          <w:lang w:val="pt-BR"/>
        </w:rPr>
      </w:pPr>
      <w:r w:rsidRPr="00BC3AE6">
        <w:rPr>
          <w:lang w:val="pt-BR"/>
        </w:rPr>
        <w:t xml:space="preserve">A Câmara Municipal </w:t>
      </w:r>
      <w:r w:rsidR="00A11CBF" w:rsidRPr="00BC3AE6">
        <w:rPr>
          <w:lang w:val="pt-BR"/>
        </w:rPr>
        <w:t>de Vassouras, Estado do Rio de Janeiro</w:t>
      </w:r>
      <w:r w:rsidR="00A11CBF" w:rsidRPr="00BC3AE6">
        <w:rPr>
          <w:b/>
          <w:lang w:val="pt-BR"/>
        </w:rPr>
        <w:t xml:space="preserve">, </w:t>
      </w:r>
      <w:r w:rsidR="00A11CBF" w:rsidRPr="00BC3AE6">
        <w:rPr>
          <w:lang w:val="pt-BR"/>
        </w:rPr>
        <w:t>CNPJ nº 27.964.923/0001-10, sit</w:t>
      </w:r>
      <w:r w:rsidRPr="00BC3AE6">
        <w:rPr>
          <w:lang w:val="pt-BR"/>
        </w:rPr>
        <w:t>uada</w:t>
      </w:r>
      <w:r w:rsidR="00A11CBF" w:rsidRPr="00BC3AE6">
        <w:rPr>
          <w:lang w:val="pt-BR"/>
        </w:rPr>
        <w:t xml:space="preserve"> à Rua Barão de Capivari, nº 20 – Centro, Vassouras/RJ, torna público que está aberto </w:t>
      </w:r>
      <w:r w:rsidR="00A11CBF" w:rsidRPr="00BC3AE6">
        <w:rPr>
          <w:b/>
          <w:lang w:val="pt-BR"/>
        </w:rPr>
        <w:t xml:space="preserve">Pregão Presencial Nº </w:t>
      </w:r>
      <w:r w:rsidR="00BF09E6">
        <w:rPr>
          <w:b/>
          <w:color w:val="FF0000"/>
          <w:lang w:val="pt-BR"/>
        </w:rPr>
        <w:t>001</w:t>
      </w:r>
      <w:r w:rsidR="00A11CBF" w:rsidRPr="00BC3AE6">
        <w:rPr>
          <w:b/>
          <w:lang w:val="pt-BR"/>
        </w:rPr>
        <w:t>/20</w:t>
      </w:r>
      <w:r w:rsidR="00BF09E6">
        <w:rPr>
          <w:b/>
          <w:lang w:val="pt-BR"/>
        </w:rPr>
        <w:t>19</w:t>
      </w:r>
      <w:r w:rsidR="00A11CBF" w:rsidRPr="00BC3AE6">
        <w:rPr>
          <w:b/>
          <w:lang w:val="pt-BR"/>
        </w:rPr>
        <w:t xml:space="preserve">, </w:t>
      </w:r>
      <w:r w:rsidR="00A11CBF" w:rsidRPr="00BC3AE6">
        <w:rPr>
          <w:b/>
          <w:spacing w:val="5"/>
          <w:lang w:val="pt-BR"/>
        </w:rPr>
        <w:t xml:space="preserve">Processo </w:t>
      </w:r>
      <w:r w:rsidR="00A11CBF" w:rsidRPr="00BC3AE6">
        <w:rPr>
          <w:b/>
          <w:spacing w:val="6"/>
          <w:lang w:val="pt-BR"/>
        </w:rPr>
        <w:t xml:space="preserve">Licitatório </w:t>
      </w:r>
      <w:r w:rsidR="00A11CBF" w:rsidRPr="00BC3AE6">
        <w:rPr>
          <w:b/>
          <w:spacing w:val="2"/>
          <w:lang w:val="pt-BR"/>
        </w:rPr>
        <w:t xml:space="preserve">Nº </w:t>
      </w:r>
      <w:r w:rsidR="00BF09E6">
        <w:rPr>
          <w:b/>
          <w:color w:val="FF0000"/>
          <w:spacing w:val="6"/>
          <w:lang w:val="pt-BR"/>
        </w:rPr>
        <w:t>09</w:t>
      </w:r>
      <w:r w:rsidR="00A11CBF" w:rsidRPr="00BC3AE6">
        <w:rPr>
          <w:b/>
          <w:spacing w:val="6"/>
          <w:lang w:val="pt-BR"/>
        </w:rPr>
        <w:t>/20</w:t>
      </w:r>
      <w:r w:rsidR="00BF09E6">
        <w:rPr>
          <w:b/>
          <w:color w:val="FF0000"/>
          <w:spacing w:val="6"/>
          <w:lang w:val="pt-BR"/>
        </w:rPr>
        <w:t>19</w:t>
      </w:r>
      <w:r w:rsidR="00A11CBF" w:rsidRPr="00BC3AE6">
        <w:rPr>
          <w:spacing w:val="6"/>
          <w:lang w:val="pt-BR"/>
        </w:rPr>
        <w:t xml:space="preserve">, </w:t>
      </w:r>
      <w:r w:rsidR="00A11CBF" w:rsidRPr="00BC3AE6">
        <w:rPr>
          <w:spacing w:val="5"/>
          <w:lang w:val="pt-BR"/>
        </w:rPr>
        <w:t xml:space="preserve">para </w:t>
      </w:r>
      <w:r w:rsidR="00A11CBF" w:rsidRPr="00BC3AE6">
        <w:rPr>
          <w:spacing w:val="6"/>
          <w:lang w:val="pt-BR"/>
        </w:rPr>
        <w:t xml:space="preserve">contratação </w:t>
      </w:r>
      <w:r w:rsidR="00A11CBF" w:rsidRPr="00BC3AE6">
        <w:rPr>
          <w:spacing w:val="4"/>
          <w:lang w:val="pt-BR"/>
        </w:rPr>
        <w:t>d</w:t>
      </w:r>
      <w:r w:rsidRPr="00BC3AE6">
        <w:rPr>
          <w:spacing w:val="4"/>
          <w:lang w:val="pt-BR"/>
        </w:rPr>
        <w:t>o</w:t>
      </w:r>
      <w:r w:rsidR="00A11CBF" w:rsidRPr="00BC3AE6">
        <w:rPr>
          <w:spacing w:val="4"/>
          <w:lang w:val="pt-BR"/>
        </w:rPr>
        <w:t xml:space="preserve"> </w:t>
      </w:r>
      <w:r w:rsidR="00A11CBF" w:rsidRPr="00BC3AE6">
        <w:rPr>
          <w:spacing w:val="5"/>
          <w:lang w:val="pt-BR"/>
        </w:rPr>
        <w:t xml:space="preserve">objeto </w:t>
      </w:r>
      <w:r w:rsidR="00A11CBF" w:rsidRPr="00BC3AE6">
        <w:rPr>
          <w:spacing w:val="6"/>
          <w:lang w:val="pt-BR"/>
        </w:rPr>
        <w:t xml:space="preserve">descrito </w:t>
      </w:r>
      <w:r w:rsidR="00A11CBF" w:rsidRPr="00BC3AE6">
        <w:rPr>
          <w:spacing w:val="5"/>
          <w:lang w:val="pt-BR"/>
        </w:rPr>
        <w:t xml:space="preserve">abaixo, </w:t>
      </w:r>
      <w:r w:rsidR="00A11CBF" w:rsidRPr="00BC3AE6">
        <w:rPr>
          <w:spacing w:val="4"/>
          <w:lang w:val="pt-BR"/>
        </w:rPr>
        <w:t xml:space="preserve">na </w:t>
      </w:r>
      <w:r w:rsidR="00A11CBF" w:rsidRPr="00BC3AE6">
        <w:rPr>
          <w:lang w:val="pt-BR"/>
        </w:rPr>
        <w:t xml:space="preserve">modalidade </w:t>
      </w:r>
      <w:r w:rsidR="00A11CBF" w:rsidRPr="00BC3AE6">
        <w:rPr>
          <w:b/>
          <w:lang w:val="pt-BR"/>
        </w:rPr>
        <w:t>PREGÃO PRESENCIAL</w:t>
      </w:r>
      <w:r w:rsidR="00A11CBF" w:rsidRPr="00BC3AE6">
        <w:rPr>
          <w:lang w:val="pt-BR"/>
        </w:rPr>
        <w:t xml:space="preserve">, do tipo </w:t>
      </w:r>
      <w:r w:rsidR="00A11CBF" w:rsidRPr="00BC3AE6">
        <w:rPr>
          <w:b/>
          <w:lang w:val="pt-BR"/>
        </w:rPr>
        <w:t xml:space="preserve">MENOR </w:t>
      </w:r>
      <w:r w:rsidR="00A11CBF" w:rsidRPr="00BC3AE6">
        <w:rPr>
          <w:b/>
          <w:spacing w:val="-3"/>
          <w:lang w:val="pt-BR"/>
        </w:rPr>
        <w:t>PREÇO</w:t>
      </w:r>
      <w:r w:rsidR="00A11CBF" w:rsidRPr="00BC3AE6">
        <w:rPr>
          <w:lang w:val="pt-BR"/>
        </w:rPr>
        <w:t>,</w:t>
      </w:r>
      <w:r w:rsidR="00BC3AE6" w:rsidRPr="00BC3AE6">
        <w:rPr>
          <w:lang w:val="pt-BR"/>
        </w:rPr>
        <w:t xml:space="preserve"> </w:t>
      </w:r>
      <w:r w:rsidR="00BC3AE6" w:rsidRPr="00BC3AE6">
        <w:rPr>
          <w:b/>
          <w:lang w:val="pt-BR"/>
        </w:rPr>
        <w:t>ATRAVÉS DA MENOR TAXA DE ADMINISTRAÇÃO (EM PORCENTAGEM) SOBRE O SERVIÇO DE FORNECIMENTO DE VALE ALIMENTAÇÃO</w:t>
      </w:r>
      <w:r w:rsidR="00BC3AE6">
        <w:rPr>
          <w:lang w:val="pt-BR"/>
        </w:rPr>
        <w:t>,</w:t>
      </w:r>
      <w:r w:rsidR="00A11CBF" w:rsidRPr="00BC3AE6">
        <w:rPr>
          <w:lang w:val="pt-BR"/>
        </w:rPr>
        <w:t xml:space="preserve"> regido pela Lei n.º 10.520, de 17 de julho de 2002</w:t>
      </w:r>
      <w:r w:rsidR="00952395" w:rsidRPr="00BC3AE6">
        <w:rPr>
          <w:lang w:val="pt-BR"/>
        </w:rPr>
        <w:t>, pelas normas especiais do Decreto Municipal nº 2.638 de 25 de outubro de 2007;</w:t>
      </w:r>
      <w:r w:rsidR="00A11CBF" w:rsidRPr="00BC3AE6">
        <w:rPr>
          <w:lang w:val="pt-BR"/>
        </w:rPr>
        <w:t xml:space="preserve"> e, subsidiariamente, à Lei nº 8.666/93, suas alterações e demais legislações aplicáveis, bem como as normas vigentes e aplicáveis ao objeto da presente licitação</w:t>
      </w:r>
      <w:r w:rsidRPr="00BC3AE6">
        <w:rPr>
          <w:lang w:val="pt-BR"/>
        </w:rPr>
        <w:t xml:space="preserve"> além das</w:t>
      </w:r>
      <w:r w:rsidR="00A11CBF" w:rsidRPr="00BC3AE6">
        <w:rPr>
          <w:lang w:val="pt-BR"/>
        </w:rPr>
        <w:t xml:space="preserve"> Leis Complementares nº 123/2006 de 14 de dezembro de 2006 e </w:t>
      </w:r>
      <w:r w:rsidR="00A11CBF" w:rsidRPr="00BC3AE6">
        <w:rPr>
          <w:spacing w:val="8"/>
          <w:lang w:val="pt-BR"/>
        </w:rPr>
        <w:t xml:space="preserve">nº </w:t>
      </w:r>
      <w:r w:rsidR="00A11CBF" w:rsidRPr="00BC3AE6">
        <w:rPr>
          <w:lang w:val="pt-BR"/>
        </w:rPr>
        <w:t>147/2014 de 07 de agosto de 2014</w:t>
      </w:r>
      <w:r w:rsidRPr="00BC3AE6">
        <w:rPr>
          <w:lang w:val="pt-BR"/>
        </w:rPr>
        <w:t xml:space="preserve"> além da Lei Municipal nº 2.450 de 05 de dezembro de 2008 e 2.729 de 26 de novembro de 2013,</w:t>
      </w:r>
      <w:r w:rsidR="00A11CBF" w:rsidRPr="00BC3AE6">
        <w:rPr>
          <w:lang w:val="pt-BR"/>
        </w:rPr>
        <w:t xml:space="preserve"> a ser executado pela Comissão designada pela Portaria nº </w:t>
      </w:r>
      <w:r w:rsidR="00BF09E6">
        <w:rPr>
          <w:color w:val="FF0000"/>
          <w:lang w:val="pt-BR"/>
        </w:rPr>
        <w:t>03</w:t>
      </w:r>
      <w:r w:rsidR="00A11CBF" w:rsidRPr="00BC3AE6">
        <w:rPr>
          <w:lang w:val="pt-BR"/>
        </w:rPr>
        <w:t>/20</w:t>
      </w:r>
      <w:r w:rsidR="00BF09E6">
        <w:rPr>
          <w:lang w:val="pt-BR"/>
        </w:rPr>
        <w:t>19</w:t>
      </w:r>
      <w:r w:rsidR="00A11CBF" w:rsidRPr="00BC3AE6">
        <w:rPr>
          <w:lang w:val="pt-BR"/>
        </w:rPr>
        <w:t xml:space="preserve">, de </w:t>
      </w:r>
      <w:r w:rsidR="00BF09E6">
        <w:rPr>
          <w:color w:val="FF0000"/>
          <w:lang w:val="pt-BR"/>
        </w:rPr>
        <w:t>02</w:t>
      </w:r>
      <w:r w:rsidR="00A11CBF" w:rsidRPr="00BC3AE6">
        <w:rPr>
          <w:lang w:val="pt-BR"/>
        </w:rPr>
        <w:t xml:space="preserve"> de </w:t>
      </w:r>
      <w:r w:rsidR="00BF09E6">
        <w:rPr>
          <w:color w:val="FF0000"/>
          <w:lang w:val="pt-BR"/>
        </w:rPr>
        <w:t>janeiro</w:t>
      </w:r>
      <w:r w:rsidR="00A11CBF" w:rsidRPr="00BC3AE6">
        <w:rPr>
          <w:lang w:val="pt-BR"/>
        </w:rPr>
        <w:t xml:space="preserve"> de </w:t>
      </w:r>
      <w:r w:rsidR="00BF09E6">
        <w:rPr>
          <w:lang w:val="pt-BR"/>
        </w:rPr>
        <w:t>2019</w:t>
      </w:r>
      <w:r w:rsidR="00A11CBF" w:rsidRPr="00BC3AE6">
        <w:rPr>
          <w:lang w:val="pt-BR"/>
        </w:rPr>
        <w:t xml:space="preserve">. </w:t>
      </w:r>
      <w:r w:rsidR="00A11CBF" w:rsidRPr="00BC3AE6">
        <w:rPr>
          <w:u w:val="single"/>
          <w:lang w:val="pt-BR"/>
        </w:rPr>
        <w:t>As propostas deverão obedecer às especificações deste instrumento convocatório e anexos</w:t>
      </w:r>
      <w:r w:rsidR="00A11CBF" w:rsidRPr="00BC3AE6">
        <w:rPr>
          <w:lang w:val="pt-BR"/>
        </w:rPr>
        <w:t>, que dele fazem</w:t>
      </w:r>
      <w:r w:rsidR="00A11CBF" w:rsidRPr="00BC3AE6">
        <w:rPr>
          <w:spacing w:val="-25"/>
          <w:lang w:val="pt-BR"/>
        </w:rPr>
        <w:t xml:space="preserve"> </w:t>
      </w:r>
      <w:r w:rsidR="00A11CBF" w:rsidRPr="00BC3AE6">
        <w:rPr>
          <w:lang w:val="pt-BR"/>
        </w:rPr>
        <w:t>parte.</w:t>
      </w:r>
    </w:p>
    <w:p w:rsidR="00506F66" w:rsidRPr="00471B57"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BF09E6">
        <w:rPr>
          <w:color w:val="FF0000"/>
          <w:shd w:val="clear" w:color="auto" w:fill="C0C0C0"/>
          <w:lang w:val="pt-BR"/>
        </w:rPr>
        <w:t>28</w:t>
      </w:r>
      <w:r w:rsidRPr="00471B57">
        <w:rPr>
          <w:shd w:val="clear" w:color="auto" w:fill="C0C0C0"/>
          <w:lang w:val="pt-BR"/>
        </w:rPr>
        <w:t xml:space="preserve"> </w:t>
      </w:r>
      <w:r w:rsidRPr="00471B57">
        <w:rPr>
          <w:b/>
          <w:shd w:val="clear" w:color="auto" w:fill="C0C0C0"/>
          <w:lang w:val="pt-BR"/>
        </w:rPr>
        <w:t>(</w:t>
      </w:r>
      <w:r w:rsidR="00BF09E6">
        <w:rPr>
          <w:b/>
          <w:color w:val="FF0000"/>
          <w:shd w:val="clear" w:color="auto" w:fill="C0C0C0"/>
          <w:lang w:val="pt-BR"/>
        </w:rPr>
        <w:t>vinte e oito</w:t>
      </w:r>
      <w:r w:rsidRPr="00471B57">
        <w:rPr>
          <w:b/>
          <w:shd w:val="clear" w:color="auto" w:fill="C0C0C0"/>
          <w:lang w:val="pt-BR"/>
        </w:rPr>
        <w:t xml:space="preserve">) de </w:t>
      </w:r>
      <w:r w:rsidR="00BF09E6">
        <w:rPr>
          <w:b/>
          <w:color w:val="FF0000"/>
          <w:shd w:val="clear" w:color="auto" w:fill="C0C0C0"/>
          <w:lang w:val="pt-BR"/>
        </w:rPr>
        <w:t>janeiro</w:t>
      </w:r>
      <w:r w:rsidRPr="00471B57">
        <w:rPr>
          <w:b/>
          <w:shd w:val="clear" w:color="auto" w:fill="C0C0C0"/>
          <w:lang w:val="pt-BR"/>
        </w:rPr>
        <w:t xml:space="preserve"> de 20</w:t>
      </w:r>
      <w:r w:rsidR="00BF09E6">
        <w:rPr>
          <w:b/>
          <w:color w:val="FF0000"/>
          <w:shd w:val="clear" w:color="auto" w:fill="C0C0C0"/>
          <w:lang w:val="pt-BR"/>
        </w:rPr>
        <w:t>19</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 xml:space="preserve">O(S) DOCUMENTO(S) PARA CREDENCIAMENTO, DA DECLARAÇÃO DE PLENO ATENDIMENTO </w:t>
      </w:r>
      <w:r w:rsidRPr="00471B57">
        <w:rPr>
          <w:b/>
          <w:spacing w:val="-2"/>
          <w:lang w:val="pt-BR"/>
        </w:rPr>
        <w:t xml:space="preserve">AOS </w:t>
      </w:r>
      <w:r w:rsidRPr="00471B57">
        <w:rPr>
          <w:b/>
          <w:lang w:val="pt-BR"/>
        </w:rPr>
        <w:t>REQUISITOS DE HABILITAÇÃO E DOS ENVELOPES PROPOSTA DE PREÇOS E DOCUMENTOS DE HABILITAÇÃO</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506F66" w:rsidRDefault="00A11CBF">
      <w:pPr>
        <w:pStyle w:val="Heading1"/>
        <w:numPr>
          <w:ilvl w:val="0"/>
          <w:numId w:val="11"/>
        </w:numPr>
        <w:tabs>
          <w:tab w:val="left" w:pos="1015"/>
        </w:tabs>
        <w:spacing w:before="132"/>
        <w:ind w:left="1014" w:hanging="276"/>
        <w:jc w:val="left"/>
      </w:pPr>
      <w:r>
        <w:t>OBJETO</w:t>
      </w:r>
    </w:p>
    <w:p w:rsidR="001A5764" w:rsidRPr="00511E4A" w:rsidRDefault="00A11CBF" w:rsidP="00511E4A">
      <w:pPr>
        <w:pStyle w:val="PargrafodaLista"/>
        <w:numPr>
          <w:ilvl w:val="1"/>
          <w:numId w:val="11"/>
        </w:numPr>
        <w:tabs>
          <w:tab w:val="left" w:pos="2016"/>
        </w:tabs>
        <w:spacing w:before="132" w:line="352" w:lineRule="auto"/>
        <w:ind w:right="173" w:hanging="710"/>
        <w:rPr>
          <w:lang w:val="pt-BR"/>
        </w:rPr>
      </w:pPr>
      <w:r w:rsidRPr="00511E4A">
        <w:rPr>
          <w:lang w:val="pt-BR"/>
        </w:rPr>
        <w:t xml:space="preserve">A presente licitação tem por objeto a </w:t>
      </w:r>
      <w:r w:rsidR="00511E4A" w:rsidRPr="00511E4A">
        <w:rPr>
          <w:b/>
          <w:lang w:val="pt-BR"/>
        </w:rPr>
        <w:t xml:space="preserve">contratação de empresa especializada para a prestação de serviços de </w:t>
      </w:r>
      <w:r w:rsidR="004754C8">
        <w:rPr>
          <w:b/>
          <w:lang w:val="pt-BR"/>
        </w:rPr>
        <w:t>administração</w:t>
      </w:r>
      <w:r w:rsidR="00511E4A" w:rsidRPr="00511E4A">
        <w:rPr>
          <w:b/>
          <w:lang w:val="pt-BR"/>
        </w:rPr>
        <w:t xml:space="preserve"> de “cartões vale alimentação”, </w:t>
      </w:r>
      <w:r w:rsidR="00511E4A">
        <w:rPr>
          <w:b/>
          <w:lang w:val="pt-BR"/>
        </w:rPr>
        <w:lastRenderedPageBreak/>
        <w:t>(</w:t>
      </w:r>
      <w:r w:rsidR="00511E4A" w:rsidRPr="00511E4A">
        <w:rPr>
          <w:b/>
          <w:lang w:val="pt-BR"/>
        </w:rPr>
        <w:t>incluindo o fornecimento dos cartões, recargas mensais</w:t>
      </w:r>
      <w:r w:rsidR="004754C8">
        <w:rPr>
          <w:b/>
          <w:lang w:val="pt-BR"/>
        </w:rPr>
        <w:t>,</w:t>
      </w:r>
      <w:r w:rsidR="00511E4A" w:rsidRPr="00511E4A">
        <w:rPr>
          <w:b/>
          <w:lang w:val="pt-BR"/>
        </w:rPr>
        <w:t xml:space="preserve"> implantação e disponibilização de estabelecimentos comerciais credenciados</w:t>
      </w:r>
      <w:r w:rsidR="00511E4A">
        <w:rPr>
          <w:b/>
          <w:lang w:val="pt-BR"/>
        </w:rPr>
        <w:t>),</w:t>
      </w:r>
      <w:r w:rsidR="00511E4A" w:rsidRPr="00511E4A">
        <w:rPr>
          <w:b/>
          <w:lang w:val="pt-BR"/>
        </w:rPr>
        <w:t xml:space="preserve"> a serem utilizados pelos servidores</w:t>
      </w:r>
      <w:r w:rsidR="00511E4A">
        <w:rPr>
          <w:b/>
          <w:lang w:val="pt-BR"/>
        </w:rPr>
        <w:t xml:space="preserve"> efetivos</w:t>
      </w:r>
      <w:r w:rsidR="00511E4A" w:rsidRPr="00511E4A">
        <w:rPr>
          <w:b/>
          <w:lang w:val="pt-BR"/>
        </w:rPr>
        <w:t xml:space="preserve"> </w:t>
      </w:r>
      <w:r w:rsidR="00511E4A">
        <w:rPr>
          <w:b/>
          <w:lang w:val="pt-BR"/>
        </w:rPr>
        <w:t>da Câmara Municipal de Vassouras</w:t>
      </w:r>
      <w:r w:rsidR="00511E4A" w:rsidRPr="00511E4A">
        <w:rPr>
          <w:b/>
          <w:lang w:val="pt-BR"/>
        </w:rPr>
        <w:t xml:space="preserve"> para aquisição de gêneros</w:t>
      </w:r>
      <w:r w:rsidR="00511E4A">
        <w:rPr>
          <w:b/>
          <w:lang w:val="pt-BR"/>
        </w:rPr>
        <w:t xml:space="preserve"> alimentícios</w:t>
      </w:r>
      <w:r w:rsidRPr="00511E4A">
        <w:rPr>
          <w:lang w:val="pt-BR"/>
        </w:rPr>
        <w:t>,</w:t>
      </w:r>
      <w:r w:rsidR="00511E4A">
        <w:rPr>
          <w:lang w:val="pt-BR"/>
        </w:rPr>
        <w:t xml:space="preserve"> </w:t>
      </w:r>
      <w:r w:rsidRPr="00511E4A">
        <w:rPr>
          <w:lang w:val="pt-BR"/>
        </w:rPr>
        <w:t xml:space="preserve">conforme </w:t>
      </w:r>
      <w:r w:rsidRPr="00511E4A">
        <w:rPr>
          <w:b/>
          <w:lang w:val="pt-BR"/>
        </w:rPr>
        <w:t>Anexo I – Termo de</w:t>
      </w:r>
      <w:r w:rsidRPr="00511E4A">
        <w:rPr>
          <w:b/>
          <w:spacing w:val="-12"/>
          <w:lang w:val="pt-BR"/>
        </w:rPr>
        <w:t xml:space="preserve"> </w:t>
      </w:r>
      <w:r w:rsidRPr="00511E4A">
        <w:rPr>
          <w:b/>
          <w:lang w:val="pt-BR"/>
        </w:rPr>
        <w:t>Referência</w:t>
      </w:r>
      <w:r w:rsidRPr="00511E4A">
        <w:rPr>
          <w:lang w:val="pt-BR"/>
        </w:rPr>
        <w:t>.</w:t>
      </w:r>
    </w:p>
    <w:p w:rsidR="00506F66" w:rsidRPr="00A11CBF" w:rsidRDefault="00506F66">
      <w:pPr>
        <w:pStyle w:val="Corpodetexto"/>
        <w:rPr>
          <w:lang w:val="pt-BR"/>
        </w:rPr>
      </w:pPr>
    </w:p>
    <w:p w:rsidR="00506F66" w:rsidRPr="00511E4A" w:rsidRDefault="00A11CBF">
      <w:pPr>
        <w:pStyle w:val="Heading1"/>
        <w:numPr>
          <w:ilvl w:val="0"/>
          <w:numId w:val="11"/>
        </w:numPr>
        <w:tabs>
          <w:tab w:val="left" w:pos="1018"/>
        </w:tabs>
        <w:spacing w:before="176"/>
        <w:ind w:left="1017" w:hanging="279"/>
        <w:jc w:val="left"/>
        <w:rPr>
          <w:lang w:val="pt-BR"/>
        </w:rPr>
      </w:pPr>
      <w:r w:rsidRPr="00511E4A">
        <w:rPr>
          <w:lang w:val="pt-BR"/>
        </w:rPr>
        <w:t>AQUISIÇÃO DO</w:t>
      </w:r>
      <w:r w:rsidRPr="00511E4A">
        <w:rPr>
          <w:spacing w:val="-12"/>
          <w:lang w:val="pt-BR"/>
        </w:rPr>
        <w:t xml:space="preserve"> </w:t>
      </w:r>
      <w:r w:rsidRPr="00511E4A">
        <w:rPr>
          <w:lang w:val="pt-BR"/>
        </w:rPr>
        <w:t>EDITAL</w:t>
      </w:r>
    </w:p>
    <w:p w:rsidR="00506F66" w:rsidRDefault="00A11CBF">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sidR="001A5764">
        <w:rPr>
          <w:lang w:val="pt-BR"/>
        </w:rPr>
        <w:t xml:space="preserve">Rua Barão de Capivari, </w:t>
      </w:r>
      <w:r w:rsidR="001A5764" w:rsidRPr="00A11CBF">
        <w:rPr>
          <w:lang w:val="pt-BR"/>
        </w:rPr>
        <w:t>nº 2</w:t>
      </w:r>
      <w:r w:rsidR="001A5764">
        <w:rPr>
          <w:lang w:val="pt-BR"/>
        </w:rPr>
        <w:t>0 – C</w:t>
      </w:r>
      <w:r w:rsidR="001A5764" w:rsidRPr="00A11CBF">
        <w:rPr>
          <w:lang w:val="pt-BR"/>
        </w:rPr>
        <w:t>entro</w:t>
      </w:r>
      <w:r w:rsidRPr="00A11CBF">
        <w:rPr>
          <w:lang w:val="pt-BR"/>
        </w:rPr>
        <w:t xml:space="preserve">, de segunda a </w:t>
      </w:r>
      <w:r w:rsidR="001A5764">
        <w:rPr>
          <w:lang w:val="pt-BR"/>
        </w:rPr>
        <w:t>quinta</w:t>
      </w:r>
      <w:r w:rsidRPr="00A11CBF">
        <w:rPr>
          <w:lang w:val="pt-BR"/>
        </w:rPr>
        <w:t xml:space="preserve">-feira das </w:t>
      </w:r>
      <w:r w:rsidR="001A5764">
        <w:rPr>
          <w:lang w:val="pt-BR"/>
        </w:rPr>
        <w:t>12</w:t>
      </w:r>
      <w:r w:rsidRPr="00A11CBF">
        <w:rPr>
          <w:lang w:val="pt-BR"/>
        </w:rPr>
        <w:t xml:space="preserve">h às </w:t>
      </w:r>
      <w:r w:rsidR="001A5764">
        <w:rPr>
          <w:lang w:val="pt-BR"/>
        </w:rPr>
        <w:t>18h</w:t>
      </w:r>
      <w:r w:rsidRPr="00A11CBF">
        <w:rPr>
          <w:lang w:val="pt-BR"/>
        </w:rPr>
        <w:t xml:space="preserve"> e </w:t>
      </w:r>
      <w:r w:rsidR="001A5764">
        <w:rPr>
          <w:lang w:val="pt-BR"/>
        </w:rPr>
        <w:t>sexta-feira das 07</w:t>
      </w:r>
      <w:r w:rsidRPr="00A11CBF">
        <w:rPr>
          <w:lang w:val="pt-BR"/>
        </w:rPr>
        <w:t xml:space="preserve">h </w:t>
      </w:r>
      <w:r w:rsidR="00471B57" w:rsidRPr="00A11CBF">
        <w:rPr>
          <w:lang w:val="pt-BR"/>
        </w:rPr>
        <w:t>às</w:t>
      </w:r>
      <w:r w:rsidRPr="00A11CBF">
        <w:rPr>
          <w:lang w:val="pt-BR"/>
        </w:rPr>
        <w:t xml:space="preserve"> </w:t>
      </w:r>
      <w:r w:rsidR="001A5764">
        <w:rPr>
          <w:lang w:val="pt-BR"/>
        </w:rPr>
        <w:t>13</w:t>
      </w:r>
      <w:r w:rsidRPr="00A11CBF">
        <w:rPr>
          <w:lang w:val="pt-BR"/>
        </w:rPr>
        <w:t xml:space="preserve">h, na Câmara Municipal de </w:t>
      </w:r>
      <w:r w:rsidR="001A5764">
        <w:rPr>
          <w:lang w:val="pt-BR"/>
        </w:rPr>
        <w:t>Vassouras</w:t>
      </w:r>
      <w:r w:rsidRPr="00A11CBF">
        <w:rPr>
          <w:lang w:val="pt-BR"/>
        </w:rPr>
        <w:t xml:space="preserve"> ou </w:t>
      </w:r>
      <w:r w:rsidRPr="00A11CBF">
        <w:rPr>
          <w:b/>
          <w:lang w:val="pt-BR"/>
        </w:rPr>
        <w:t xml:space="preserve">gratuitamente no site: </w:t>
      </w:r>
      <w:hyperlink w:history="1">
        <w:r w:rsidR="001A5764" w:rsidRPr="00F002FB">
          <w:rPr>
            <w:rStyle w:val="Hyperlink"/>
            <w:lang w:val="pt-BR"/>
          </w:rPr>
          <w:t>http://www.vassouras.rj.leg.br</w:t>
        </w:r>
        <w:r w:rsidR="001A5764" w:rsidRPr="001A5764">
          <w:rPr>
            <w:rStyle w:val="Hyperlink"/>
            <w:u w:val="none"/>
            <w:lang w:val="pt-BR"/>
          </w:rPr>
          <w:t xml:space="preserve"> </w:t>
        </w:r>
      </w:hyperlink>
      <w:r w:rsidRPr="00A11CBF">
        <w:rPr>
          <w:lang w:val="pt-BR"/>
        </w:rPr>
        <w:t>no Link “</w:t>
      </w:r>
      <w:r w:rsidR="001A5764">
        <w:rPr>
          <w:lang w:val="pt-BR"/>
        </w:rPr>
        <w:t>Licitações e Contratos</w:t>
      </w:r>
      <w:r w:rsidRPr="00A11CBF">
        <w:rPr>
          <w:lang w:val="pt-BR"/>
        </w:rPr>
        <w:t xml:space="preserve">” </w:t>
      </w:r>
      <w:r w:rsidR="001A5764">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471B57" w:rsidRPr="00A11CBF" w:rsidRDefault="00471B57">
      <w:pPr>
        <w:pStyle w:val="PargrafodaLista"/>
        <w:numPr>
          <w:ilvl w:val="1"/>
          <w:numId w:val="11"/>
        </w:numPr>
        <w:tabs>
          <w:tab w:val="left" w:pos="2016"/>
        </w:tabs>
        <w:spacing w:before="142" w:line="357" w:lineRule="auto"/>
        <w:ind w:right="174" w:hanging="710"/>
        <w:rPr>
          <w:lang w:val="pt-BR"/>
        </w:rPr>
      </w:pPr>
      <w:r>
        <w:rPr>
          <w:lang w:val="pt-BR"/>
        </w:rPr>
        <w:t>Visando à comunicação entre a Câmara Municipal e as empresas interessadas na licitação, no tocante a eventuais alterações no edital, solicitamos preencher o protocolo de retirada do Edital (</w:t>
      </w:r>
      <w:r w:rsidRPr="00471B57">
        <w:rPr>
          <w:b/>
          <w:lang w:val="pt-BR"/>
        </w:rPr>
        <w:t>Anexo XI</w:t>
      </w:r>
      <w:r>
        <w:rPr>
          <w:lang w:val="pt-BR"/>
        </w:rPr>
        <w:t>) e remetê-lo à Divisão de Licitações.</w:t>
      </w:r>
    </w:p>
    <w:p w:rsidR="00506F66" w:rsidRPr="00A11CBF" w:rsidRDefault="00506F66">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1A5764" w:rsidRPr="00511E4A" w:rsidRDefault="00A11CBF" w:rsidP="00511E4A">
      <w:pPr>
        <w:pStyle w:val="PargrafodaLista"/>
        <w:numPr>
          <w:ilvl w:val="2"/>
          <w:numId w:val="11"/>
        </w:numPr>
        <w:tabs>
          <w:tab w:val="left" w:pos="3435"/>
        </w:tabs>
        <w:spacing w:line="348" w:lineRule="auto"/>
        <w:ind w:right="177" w:hanging="994"/>
        <w:rPr>
          <w:lang w:val="pt-BR"/>
        </w:rPr>
      </w:pPr>
      <w:r w:rsidRPr="00511E4A">
        <w:rPr>
          <w:lang w:val="pt-BR"/>
        </w:rPr>
        <w:lastRenderedPageBreak/>
        <w:t>Via correios, onde o dia e horário considerado será o constante no comprovante de recebimento por parte do Poder</w:t>
      </w:r>
      <w:r w:rsidRPr="00511E4A">
        <w:rPr>
          <w:spacing w:val="-15"/>
          <w:lang w:val="pt-BR"/>
        </w:rPr>
        <w:t xml:space="preserve"> </w:t>
      </w:r>
      <w:r w:rsidRPr="00511E4A">
        <w:rPr>
          <w:lang w:val="pt-BR"/>
        </w:rPr>
        <w:t>Legislativo.</w:t>
      </w:r>
    </w:p>
    <w:p w:rsidR="00506F66" w:rsidRPr="00A11CBF" w:rsidRDefault="00506F66" w:rsidP="001A5764">
      <w:pPr>
        <w:pStyle w:val="PargrafodaLista"/>
        <w:tabs>
          <w:tab w:val="left" w:pos="3435"/>
        </w:tabs>
        <w:spacing w:line="348" w:lineRule="auto"/>
        <w:ind w:left="3434" w:right="177" w:firstLine="0"/>
        <w:jc w:val="right"/>
        <w:rPr>
          <w:lang w:val="pt-BR"/>
        </w:rPr>
      </w:pPr>
    </w:p>
    <w:p w:rsidR="00506F66" w:rsidRPr="001A5764" w:rsidRDefault="00A11CBF" w:rsidP="001A5764">
      <w:pPr>
        <w:pStyle w:val="PargrafodaLista"/>
        <w:numPr>
          <w:ilvl w:val="1"/>
          <w:numId w:val="11"/>
        </w:numPr>
        <w:tabs>
          <w:tab w:val="left" w:pos="2016"/>
        </w:tabs>
        <w:spacing w:before="10" w:line="352" w:lineRule="auto"/>
        <w:ind w:right="262" w:hanging="710"/>
        <w:rPr>
          <w:lang w:val="pt-BR"/>
        </w:rPr>
      </w:pPr>
      <w:r w:rsidRPr="001A5764">
        <w:rPr>
          <w:lang w:val="pt-BR"/>
        </w:rPr>
        <w:t xml:space="preserve">As respostas aos questionamentos e impugnações serão partes constantes em edital e publicadas no site </w:t>
      </w:r>
      <w:r w:rsidR="001A5764" w:rsidRPr="00693058">
        <w:rPr>
          <w:u w:val="single"/>
          <w:lang w:val="pt-BR"/>
        </w:rPr>
        <w:t>http://www.vassouras.rj.leg.br</w:t>
      </w:r>
      <w:r w:rsidRPr="001A5764">
        <w:rPr>
          <w:lang w:val="pt-BR"/>
        </w:rPr>
        <w:t>, no link “</w:t>
      </w:r>
      <w:r w:rsidR="001A5764">
        <w:rPr>
          <w:lang w:val="pt-BR"/>
        </w:rPr>
        <w:t>Licitações e Contratos</w:t>
      </w:r>
      <w:r w:rsidRPr="001A5764">
        <w:rPr>
          <w:lang w:val="pt-BR"/>
        </w:rPr>
        <w:t xml:space="preserve">”, </w:t>
      </w:r>
      <w:r w:rsidR="001A5764">
        <w:rPr>
          <w:lang w:val="pt-BR"/>
        </w:rPr>
        <w:t>no menu lateral esquerdo</w:t>
      </w:r>
      <w:r w:rsidRPr="001A5764">
        <w:rPr>
          <w:lang w:val="pt-BR"/>
        </w:rPr>
        <w:t xml:space="preserve"> da página, para conh</w:t>
      </w:r>
      <w:r w:rsidR="001A5764" w:rsidRPr="001A5764">
        <w:rPr>
          <w:lang w:val="pt-BR"/>
        </w:rPr>
        <w:t xml:space="preserve">ecimento de todos e ciência do </w:t>
      </w:r>
      <w:r w:rsidRPr="001A5764">
        <w:rPr>
          <w:lang w:val="pt-BR"/>
        </w:rPr>
        <w:t>solicitante/impugnante</w:t>
      </w:r>
      <w:r w:rsidR="001A5764">
        <w:rPr>
          <w:lang w:val="pt-BR"/>
        </w:rPr>
        <w:t xml:space="preserve"> </w:t>
      </w:r>
      <w:r w:rsidRPr="001A5764">
        <w:rPr>
          <w:lang w:val="pt-BR"/>
        </w:rPr>
        <w:t>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w:t>
      </w:r>
      <w:r w:rsidRPr="00A11CBF">
        <w:rPr>
          <w:lang w:val="pt-BR"/>
        </w:rPr>
        <w:lastRenderedPageBreak/>
        <w:t xml:space="preserve">Pública, em qualquer esfera da Administração, perante o INSS e FGTS, ou ainda, que tenham em seu quadro, empregados menores de 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A11CBF" w:rsidRDefault="00A11CBF">
      <w:pPr>
        <w:pStyle w:val="PargrafodaLista"/>
        <w:numPr>
          <w:ilvl w:val="3"/>
          <w:numId w:val="11"/>
        </w:numPr>
        <w:tabs>
          <w:tab w:val="left" w:pos="4421"/>
        </w:tabs>
        <w:spacing w:before="122" w:line="357" w:lineRule="auto"/>
        <w:ind w:right="174" w:hanging="852"/>
        <w:rPr>
          <w:lang w:val="pt-BR"/>
        </w:rPr>
      </w:pPr>
      <w:r w:rsidRPr="00A11CBF">
        <w:rPr>
          <w:lang w:val="pt-BR"/>
        </w:rPr>
        <w:t xml:space="preserve">Seja cônjuge, companheiro ou parente consanguíneo ou afim, em linha reta ou colateral até o 3º grau, de qualquer um dos Vereadores e principalmente membros da comissão de licitação, </w:t>
      </w:r>
      <w:r>
        <w:rPr>
          <w:lang w:val="pt-BR"/>
        </w:rPr>
        <w:t>Pregoeiro</w:t>
      </w:r>
      <w:r w:rsidRPr="00A11CBF">
        <w:rPr>
          <w:lang w:val="pt-BR"/>
        </w:rPr>
        <w:t xml:space="preserve"> ou qualquer outra autoridade ligada diretamente à</w:t>
      </w:r>
      <w:r w:rsidRPr="00A11CBF">
        <w:rPr>
          <w:spacing w:val="-11"/>
          <w:lang w:val="pt-BR"/>
        </w:rPr>
        <w:t xml:space="preserve"> </w:t>
      </w:r>
      <w:r w:rsidRPr="00A11CBF">
        <w:rPr>
          <w:lang w:val="pt-BR"/>
        </w:rPr>
        <w:t>contratação;</w:t>
      </w:r>
    </w:p>
    <w:p w:rsidR="00506F66" w:rsidRPr="00A11CBF" w:rsidRDefault="00A11CBF">
      <w:pPr>
        <w:pStyle w:val="PargrafodaLista"/>
        <w:numPr>
          <w:ilvl w:val="3"/>
          <w:numId w:val="11"/>
        </w:numPr>
        <w:tabs>
          <w:tab w:val="left" w:pos="4421"/>
        </w:tabs>
        <w:spacing w:line="355" w:lineRule="auto"/>
        <w:ind w:right="178" w:hanging="852"/>
        <w:rPr>
          <w:lang w:val="pt-BR"/>
        </w:rPr>
      </w:pPr>
      <w:r w:rsidRPr="00A11CBF">
        <w:rPr>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A11CBF" w:rsidRDefault="00A11CBF">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Pr="00A11CBF">
        <w:rPr>
          <w:lang w:val="pt-BR"/>
        </w:rPr>
        <w:t xml:space="preserve">as microempresas e empresas de pequeno porte, aplicando-se os dispositivos legais previstos na sessão I </w:t>
      </w:r>
      <w:r w:rsidRPr="00A11CBF">
        <w:rPr>
          <w:spacing w:val="-3"/>
          <w:lang w:val="pt-BR"/>
        </w:rPr>
        <w:t xml:space="preserve">do  </w:t>
      </w:r>
      <w:r w:rsidRPr="00A11CBF">
        <w:rPr>
          <w:lang w:val="pt-BR"/>
        </w:rPr>
        <w:t xml:space="preserve">capítulo V (acesso aos mercados)  da  Lei Complementar 123/2006 e alterações </w:t>
      </w:r>
      <w:r w:rsidRPr="00A11CBF">
        <w:rPr>
          <w:spacing w:val="-3"/>
          <w:lang w:val="pt-BR"/>
        </w:rPr>
        <w:t xml:space="preserve">da </w:t>
      </w:r>
      <w:r w:rsidRPr="00A11CBF">
        <w:rPr>
          <w:lang w:val="pt-BR"/>
        </w:rPr>
        <w:t>Lei Complementar</w:t>
      </w:r>
      <w:r w:rsidRPr="00A11CBF">
        <w:rPr>
          <w:spacing w:val="-22"/>
          <w:lang w:val="pt-BR"/>
        </w:rPr>
        <w:t xml:space="preserve"> </w:t>
      </w:r>
      <w:r w:rsidRPr="00A11CBF">
        <w:rPr>
          <w:lang w:val="pt-BR"/>
        </w:rPr>
        <w:t>147/2014</w:t>
      </w:r>
      <w:r w:rsidR="00693058">
        <w:rPr>
          <w:lang w:val="pt-BR"/>
        </w:rPr>
        <w:t>, bem como as Leis Municipais 2450/08 e 2729/2013.</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 xml:space="preserve">DEVERÃO EFETUAR CREDENCIAMENTO E PODERÃO NOMEAR REPRESENTANTE ATRAVÉS DA APRESENTAÇÃO DA DOCUMENTAÇÃO </w:t>
      </w:r>
      <w:r w:rsidRPr="00A11CBF">
        <w:rPr>
          <w:b/>
          <w:u w:val="thick"/>
          <w:lang w:val="pt-BR"/>
        </w:rPr>
        <w:lastRenderedPageBreak/>
        <w:t>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Pr="00A11CBF"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w:t>
      </w:r>
      <w:r w:rsidRPr="00A11CBF">
        <w:rPr>
          <w:lang w:val="pt-BR"/>
        </w:rPr>
        <w:lastRenderedPageBreak/>
        <w:t xml:space="preserve">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BC3AE6" w:rsidRDefault="00A11CBF" w:rsidP="00BC3AE6">
      <w:pPr>
        <w:pStyle w:val="PargrafodaLista"/>
        <w:numPr>
          <w:ilvl w:val="2"/>
          <w:numId w:val="11"/>
        </w:numPr>
        <w:tabs>
          <w:tab w:val="left" w:pos="3435"/>
        </w:tabs>
        <w:spacing w:line="357" w:lineRule="auto"/>
        <w:ind w:right="174" w:hanging="994"/>
        <w:rPr>
          <w:sz w:val="20"/>
          <w:lang w:val="pt-BR"/>
        </w:rPr>
      </w:pPr>
      <w:r w:rsidRPr="00BC3AE6">
        <w:rPr>
          <w:lang w:val="pt-BR"/>
        </w:rPr>
        <w:t xml:space="preserve">Caso a interessada opte por apresentar os envelopes conforme indicação do 7.1.2 e 7.1.3, </w:t>
      </w:r>
      <w:r w:rsidRPr="00BC3AE6">
        <w:rPr>
          <w:b/>
          <w:lang w:val="pt-BR"/>
        </w:rPr>
        <w:t xml:space="preserve">os envelopes deverão estar devidamente identificados </w:t>
      </w:r>
      <w:r w:rsidRPr="00BC3AE6">
        <w:rPr>
          <w:lang w:val="pt-BR"/>
        </w:rPr>
        <w:t xml:space="preserve">(conforme modelo abaixo) e, se acondicionados dentro de outro invólucro, deve haver também neste a devida identificação, </w:t>
      </w:r>
      <w:r w:rsidRPr="00BC3AE6">
        <w:rPr>
          <w:lang w:val="pt-BR"/>
        </w:rPr>
        <w:lastRenderedPageBreak/>
        <w:t>bem como a menção expressa de que se destina a participação no processo licitatório, o número, data e hora do</w:t>
      </w:r>
      <w:r w:rsidRPr="00BC3AE6">
        <w:rPr>
          <w:spacing w:val="-13"/>
          <w:lang w:val="pt-BR"/>
        </w:rPr>
        <w:t xml:space="preserve"> </w:t>
      </w:r>
      <w:r w:rsidRPr="00BC3AE6">
        <w:rPr>
          <w:lang w:val="pt-BR"/>
        </w:rPr>
        <w:t>mesmo.</w:t>
      </w:r>
    </w:p>
    <w:p w:rsidR="00506F66" w:rsidRPr="00A11CBF" w:rsidRDefault="00506F66">
      <w:pPr>
        <w:pStyle w:val="Corpodetexto"/>
        <w:spacing w:before="2"/>
        <w:rPr>
          <w:sz w:val="24"/>
          <w:lang w:val="pt-BR"/>
        </w:rPr>
      </w:pPr>
    </w:p>
    <w:p w:rsidR="00506F66" w:rsidRDefault="00884AB7">
      <w:pPr>
        <w:pStyle w:val="Corpodetexto"/>
        <w:ind w:left="2810"/>
        <w:rPr>
          <w:sz w:val="20"/>
        </w:rPr>
      </w:pPr>
      <w:r w:rsidRPr="00884AB7">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585074" w:rsidRPr="00A11CBF" w:rsidRDefault="00585074">
                    <w:pPr>
                      <w:spacing w:line="226" w:lineRule="exact"/>
                      <w:ind w:left="671" w:right="677"/>
                      <w:jc w:val="center"/>
                      <w:rPr>
                        <w:b/>
                        <w:lang w:val="pt-BR"/>
                      </w:rPr>
                    </w:pPr>
                    <w:r w:rsidRPr="00A11CBF">
                      <w:rPr>
                        <w:b/>
                        <w:lang w:val="pt-BR"/>
                      </w:rPr>
                      <w:t xml:space="preserve">CÂMARA MUNICIPAL DE </w:t>
                    </w:r>
                    <w:r>
                      <w:rPr>
                        <w:b/>
                        <w:lang w:val="pt-BR"/>
                      </w:rPr>
                      <w:t>VASSOURAS</w:t>
                    </w:r>
                  </w:p>
                  <w:p w:rsidR="00585074" w:rsidRPr="00A11CBF" w:rsidRDefault="00585074">
                    <w:pPr>
                      <w:spacing w:before="2"/>
                      <w:rPr>
                        <w:lang w:val="pt-BR"/>
                      </w:rPr>
                    </w:pPr>
                  </w:p>
                  <w:p w:rsidR="00585074" w:rsidRPr="00A11CBF" w:rsidRDefault="00585074">
                    <w:pPr>
                      <w:spacing w:before="1" w:line="252" w:lineRule="exact"/>
                      <w:rPr>
                        <w:i/>
                        <w:lang w:val="pt-BR"/>
                      </w:rPr>
                    </w:pPr>
                    <w:r w:rsidRPr="00A11CBF">
                      <w:rPr>
                        <w:i/>
                        <w:lang w:val="pt-BR"/>
                      </w:rPr>
                      <w:t>Razão Social completa da licitante</w:t>
                    </w:r>
                  </w:p>
                  <w:p w:rsidR="00585074" w:rsidRPr="00A11CBF" w:rsidRDefault="00585074">
                    <w:pPr>
                      <w:spacing w:line="252" w:lineRule="exact"/>
                      <w:rPr>
                        <w:i/>
                        <w:lang w:val="pt-BR"/>
                      </w:rPr>
                    </w:pPr>
                    <w:r w:rsidRPr="00A11CBF">
                      <w:rPr>
                        <w:i/>
                        <w:lang w:val="pt-BR"/>
                      </w:rPr>
                      <w:t>CNPJ, endereço, telefone e e-mail do licitante</w:t>
                    </w:r>
                  </w:p>
                  <w:p w:rsidR="00585074" w:rsidRPr="00A11CBF" w:rsidRDefault="00585074">
                    <w:pPr>
                      <w:spacing w:before="9"/>
                      <w:rPr>
                        <w:sz w:val="21"/>
                        <w:lang w:val="pt-BR"/>
                      </w:rPr>
                    </w:pPr>
                  </w:p>
                  <w:p w:rsidR="00585074" w:rsidRPr="00A11CBF" w:rsidRDefault="00585074">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585074" w:rsidRDefault="00585074">
                    <w:pPr>
                      <w:spacing w:line="226" w:lineRule="exact"/>
                      <w:ind w:right="-19"/>
                      <w:rPr>
                        <w:b/>
                      </w:rPr>
                    </w:pPr>
                    <w:r>
                      <w:rPr>
                        <w:b/>
                      </w:rPr>
                      <w:t>DESTINADOS</w:t>
                    </w:r>
                  </w:p>
                  <w:p w:rsidR="00585074" w:rsidRDefault="00585074">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585074" w:rsidRDefault="00585074">
                    <w:pPr>
                      <w:spacing w:line="221" w:lineRule="exact"/>
                      <w:rPr>
                        <w:b/>
                      </w:rPr>
                    </w:pPr>
                    <w:r>
                      <w:rPr>
                        <w:b/>
                      </w:rPr>
                      <w:t>À</w:t>
                    </w:r>
                  </w:p>
                </w:txbxContent>
              </v:textbox>
            </v:shape>
            <v:shape id="_x0000_s2083" type="#_x0000_t202" style="position:absolute;left:2550;top:1965;width:1671;height:221" filled="f" stroked="f">
              <v:textbox inset="0,0,0,0">
                <w:txbxContent>
                  <w:p w:rsidR="00585074" w:rsidRDefault="00585074">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585074" w:rsidRDefault="00585074">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585074" w:rsidRDefault="00585074">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585074" w:rsidRPr="00A11CBF" w:rsidRDefault="00585074">
                    <w:pPr>
                      <w:spacing w:line="225" w:lineRule="exact"/>
                      <w:ind w:right="-19"/>
                      <w:rPr>
                        <w:b/>
                        <w:lang w:val="pt-BR"/>
                      </w:rPr>
                    </w:pPr>
                    <w:r w:rsidRPr="00A11CBF">
                      <w:rPr>
                        <w:b/>
                        <w:lang w:val="pt-BR"/>
                      </w:rPr>
                      <w:t xml:space="preserve">PREGÃO PRESENCIAL Nº </w:t>
                    </w:r>
                    <w:r>
                      <w:rPr>
                        <w:b/>
                        <w:color w:val="FF0000"/>
                        <w:lang w:val="pt-BR"/>
                      </w:rPr>
                      <w:t>001</w:t>
                    </w:r>
                    <w:r w:rsidRPr="00A11CBF">
                      <w:rPr>
                        <w:b/>
                        <w:lang w:val="pt-BR"/>
                      </w:rPr>
                      <w:t>/20</w:t>
                    </w:r>
                    <w:r>
                      <w:rPr>
                        <w:b/>
                        <w:color w:val="FF0000"/>
                        <w:lang w:val="pt-BR"/>
                      </w:rPr>
                      <w:t>19</w:t>
                    </w:r>
                  </w:p>
                  <w:p w:rsidR="00585074" w:rsidRPr="00A11CBF" w:rsidRDefault="00585074">
                    <w:pPr>
                      <w:spacing w:line="248" w:lineRule="exact"/>
                      <w:ind w:right="-19"/>
                      <w:rPr>
                        <w:b/>
                        <w:lang w:val="pt-BR"/>
                      </w:rPr>
                    </w:pPr>
                    <w:r w:rsidRPr="00A11CBF">
                      <w:rPr>
                        <w:b/>
                        <w:lang w:val="pt-BR"/>
                      </w:rPr>
                      <w:t xml:space="preserve">ABERTURA DIA </w:t>
                    </w:r>
                    <w:r>
                      <w:rPr>
                        <w:b/>
                        <w:color w:val="FF0000"/>
                        <w:lang w:val="pt-BR"/>
                      </w:rPr>
                      <w:t>28</w:t>
                    </w:r>
                    <w:r w:rsidRPr="00A11CBF">
                      <w:rPr>
                        <w:b/>
                        <w:lang w:val="pt-BR"/>
                      </w:rPr>
                      <w:t>/</w:t>
                    </w:r>
                    <w:r>
                      <w:rPr>
                        <w:b/>
                        <w:color w:val="FF0000"/>
                        <w:lang w:val="pt-BR"/>
                      </w:rPr>
                      <w:t>01</w:t>
                    </w:r>
                    <w:r w:rsidRPr="00A11CBF">
                      <w:rPr>
                        <w:b/>
                        <w:lang w:val="pt-BR"/>
                      </w:rPr>
                      <w:t>/</w:t>
                    </w:r>
                    <w:r>
                      <w:rPr>
                        <w:b/>
                        <w:color w:val="FF0000"/>
                        <w:lang w:val="pt-BR"/>
                      </w:rPr>
                      <w:t>2019</w:t>
                    </w:r>
                    <w:r w:rsidRPr="00A11CBF">
                      <w:rPr>
                        <w:b/>
                        <w:lang w:val="pt-BR"/>
                      </w:rPr>
                      <w:t xml:space="preserve"> 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pPr>
        <w:pStyle w:val="PargrafodaLista"/>
        <w:numPr>
          <w:ilvl w:val="2"/>
          <w:numId w:val="11"/>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884AB7" w:rsidRPr="00884AB7">
        <w:rPr>
          <w:spacing w:val="-49"/>
          <w:sz w:val="20"/>
        </w:rPr>
      </w:r>
      <w:r w:rsidR="00884AB7" w:rsidRPr="00884AB7">
        <w:rPr>
          <w:spacing w:val="-49"/>
          <w:sz w:val="20"/>
        </w:rPr>
        <w:pict>
          <v:shape id="_x0000_s2096" type="#_x0000_t202" style="width:313.4pt;height:149.8pt;mso-position-horizontal-relative:char;mso-position-vertical-relative:line" filled="f" strokeweight="1.44pt">
            <v:textbox inset="0,0,0,0">
              <w:txbxContent>
                <w:p w:rsidR="00585074" w:rsidRDefault="00585074">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585074" w:rsidRPr="00A11CBF" w:rsidRDefault="00585074"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585074" w:rsidRPr="00A11CBF" w:rsidRDefault="00585074">
                  <w:pPr>
                    <w:ind w:left="91" w:right="1288"/>
                    <w:rPr>
                      <w:b/>
                      <w:sz w:val="24"/>
                      <w:lang w:val="pt-BR"/>
                    </w:rPr>
                  </w:pPr>
                  <w:r w:rsidRPr="00A11CBF">
                    <w:rPr>
                      <w:b/>
                      <w:sz w:val="24"/>
                      <w:lang w:val="pt-BR"/>
                    </w:rPr>
                    <w:t xml:space="preserve">PREGÃO PRESENCIAL Nº </w:t>
                  </w:r>
                  <w:r>
                    <w:rPr>
                      <w:b/>
                      <w:color w:val="FF0000"/>
                      <w:sz w:val="24"/>
                      <w:lang w:val="pt-BR"/>
                    </w:rPr>
                    <w:t>001</w:t>
                  </w:r>
                  <w:r w:rsidRPr="00A11CBF">
                    <w:rPr>
                      <w:b/>
                      <w:sz w:val="24"/>
                      <w:lang w:val="pt-BR"/>
                    </w:rPr>
                    <w:t>/20</w:t>
                  </w:r>
                  <w:r>
                    <w:rPr>
                      <w:b/>
                      <w:color w:val="FF0000"/>
                      <w:sz w:val="24"/>
                      <w:lang w:val="pt-BR"/>
                    </w:rPr>
                    <w:t>19</w:t>
                  </w:r>
                  <w:r w:rsidRPr="00A11CBF">
                    <w:rPr>
                      <w:b/>
                      <w:sz w:val="24"/>
                      <w:lang w:val="pt-BR"/>
                    </w:rPr>
                    <w:t xml:space="preserve"> ABERTURA DIA: </w:t>
                  </w:r>
                  <w:r>
                    <w:rPr>
                      <w:b/>
                      <w:color w:val="FF0000"/>
                      <w:sz w:val="24"/>
                      <w:lang w:val="pt-BR"/>
                    </w:rPr>
                    <w:t>28</w:t>
                  </w:r>
                  <w:r w:rsidRPr="00A11CBF">
                    <w:rPr>
                      <w:b/>
                      <w:sz w:val="24"/>
                      <w:lang w:val="pt-BR"/>
                    </w:rPr>
                    <w:t>/</w:t>
                  </w:r>
                  <w:r>
                    <w:rPr>
                      <w:b/>
                      <w:color w:val="FF0000"/>
                      <w:sz w:val="24"/>
                      <w:lang w:val="pt-BR"/>
                    </w:rPr>
                    <w:t>01</w:t>
                  </w:r>
                  <w:r w:rsidRPr="00A11CBF">
                    <w:rPr>
                      <w:b/>
                      <w:sz w:val="24"/>
                      <w:lang w:val="pt-BR"/>
                    </w:rPr>
                    <w:t>/20</w:t>
                  </w:r>
                  <w:r>
                    <w:rPr>
                      <w:b/>
                      <w:color w:val="FF0000"/>
                      <w:sz w:val="24"/>
                      <w:lang w:val="pt-BR"/>
                    </w:rPr>
                    <w:t>19</w:t>
                  </w:r>
                  <w:r w:rsidRPr="00A11CBF">
                    <w:rPr>
                      <w:b/>
                      <w:sz w:val="24"/>
                      <w:lang w:val="pt-BR"/>
                    </w:rPr>
                    <w:t xml:space="preserve"> - 1</w:t>
                  </w:r>
                  <w:r>
                    <w:rPr>
                      <w:b/>
                      <w:sz w:val="24"/>
                      <w:lang w:val="pt-BR"/>
                    </w:rPr>
                    <w:t>4</w:t>
                  </w:r>
                  <w:r w:rsidRPr="00A11CBF">
                    <w:rPr>
                      <w:b/>
                      <w:sz w:val="24"/>
                      <w:lang w:val="pt-BR"/>
                    </w:rPr>
                    <w:t>h00</w:t>
                  </w:r>
                </w:p>
                <w:p w:rsidR="00585074" w:rsidRPr="00A11CBF" w:rsidRDefault="00585074">
                  <w:pPr>
                    <w:pStyle w:val="Corpodetexto"/>
                    <w:spacing w:before="9"/>
                    <w:rPr>
                      <w:rFonts w:ascii="Times New Roman"/>
                      <w:sz w:val="23"/>
                      <w:lang w:val="pt-BR"/>
                    </w:rPr>
                  </w:pPr>
                </w:p>
                <w:p w:rsidR="00585074" w:rsidRPr="00A11CBF" w:rsidRDefault="00585074">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884AB7">
      <w:pPr>
        <w:pStyle w:val="Corpodetexto"/>
        <w:spacing w:before="1"/>
        <w:rPr>
          <w:b/>
          <w:sz w:val="28"/>
        </w:rPr>
      </w:pPr>
      <w:r w:rsidRPr="00884AB7">
        <w:pict>
          <v:line id="_x0000_s2077" style="position:absolute;z-index:1240;mso-wrap-distance-left:0;mso-wrap-distance-right:0;mso-position-horizontal-relative:page" from="141.5pt,18.35pt" to="455.6pt,18.35pt" strokeweight=".48pt">
            <w10:wrap type="topAndBottom" anchorx="page"/>
          </v:line>
        </w:pict>
      </w:r>
    </w:p>
    <w:p w:rsidR="00506F66" w:rsidRDefault="00506F66">
      <w:pPr>
        <w:rPr>
          <w:sz w:val="28"/>
        </w:rPr>
        <w:sectPr w:rsidR="00506F66">
          <w:headerReference w:type="default" r:id="rId9"/>
          <w:footerReference w:type="default" r:id="rId10"/>
          <w:pgSz w:w="11930" w:h="16860"/>
          <w:pgMar w:top="2080" w:right="640" w:bottom="1580" w:left="680" w:header="616" w:footer="1384" w:gutter="0"/>
          <w:cols w:space="720"/>
        </w:sectPr>
      </w:pP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884AB7" w:rsidRPr="00884AB7">
        <w:rPr>
          <w:spacing w:val="-49"/>
          <w:sz w:val="20"/>
        </w:rPr>
      </w:r>
      <w:r w:rsidR="00884AB7" w:rsidRPr="00884AB7">
        <w:rPr>
          <w:spacing w:val="-49"/>
          <w:sz w:val="20"/>
        </w:rPr>
        <w:pict>
          <v:shape id="_x0000_s2095" type="#_x0000_t202" style="width:317.15pt;height:143.45pt;mso-position-horizontal-relative:char;mso-position-vertical-relative:line" filled="f" strokeweight="1.44pt">
            <v:textbox inset="0,0,0,0">
              <w:txbxContent>
                <w:p w:rsidR="00585074" w:rsidRDefault="00585074">
                  <w:pPr>
                    <w:pStyle w:val="Corpodetexto"/>
                    <w:spacing w:before="9"/>
                    <w:rPr>
                      <w:rFonts w:ascii="Times New Roman"/>
                      <w:sz w:val="32"/>
                    </w:rPr>
                  </w:pPr>
                </w:p>
                <w:p w:rsidR="00585074" w:rsidRPr="00A11CBF" w:rsidRDefault="00585074">
                  <w:pPr>
                    <w:ind w:left="359"/>
                    <w:rPr>
                      <w:b/>
                      <w:sz w:val="24"/>
                      <w:lang w:val="pt-BR"/>
                    </w:rPr>
                  </w:pPr>
                  <w:r w:rsidRPr="00A11CBF">
                    <w:rPr>
                      <w:b/>
                      <w:sz w:val="24"/>
                      <w:lang w:val="pt-BR"/>
                    </w:rPr>
                    <w:t xml:space="preserve">CÂMARA MUNICIPAL DE </w:t>
                  </w:r>
                  <w:r>
                    <w:rPr>
                      <w:b/>
                      <w:sz w:val="24"/>
                      <w:lang w:val="pt-BR"/>
                    </w:rPr>
                    <w:t>VASSOURAS</w:t>
                  </w:r>
                </w:p>
                <w:p w:rsidR="00585074" w:rsidRPr="00A11CBF" w:rsidRDefault="00585074">
                  <w:pPr>
                    <w:pStyle w:val="Corpodetexto"/>
                    <w:spacing w:before="11"/>
                    <w:rPr>
                      <w:rFonts w:ascii="Times New Roman"/>
                      <w:sz w:val="23"/>
                      <w:lang w:val="pt-BR"/>
                    </w:rPr>
                  </w:pPr>
                </w:p>
                <w:p w:rsidR="00585074" w:rsidRPr="00A11CBF" w:rsidRDefault="00585074">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001</w:t>
                  </w:r>
                  <w:r w:rsidRPr="00A11CBF">
                    <w:rPr>
                      <w:b/>
                      <w:lang w:val="pt-BR"/>
                    </w:rPr>
                    <w:t>/20</w:t>
                  </w:r>
                  <w:r>
                    <w:rPr>
                      <w:b/>
                      <w:color w:val="FF0000"/>
                      <w:lang w:val="pt-BR"/>
                    </w:rPr>
                    <w:t>19</w:t>
                  </w:r>
                  <w:r w:rsidRPr="00A11CBF">
                    <w:rPr>
                      <w:b/>
                      <w:lang w:val="pt-BR"/>
                    </w:rPr>
                    <w:t xml:space="preserve"> ABERTURA DIA: </w:t>
                  </w:r>
                  <w:r>
                    <w:rPr>
                      <w:b/>
                      <w:color w:val="FF0000"/>
                      <w:lang w:val="pt-BR"/>
                    </w:rPr>
                    <w:t>28</w:t>
                  </w:r>
                  <w:r w:rsidRPr="00A11CBF">
                    <w:rPr>
                      <w:b/>
                      <w:lang w:val="pt-BR"/>
                    </w:rPr>
                    <w:t>/</w:t>
                  </w:r>
                  <w:r>
                    <w:rPr>
                      <w:b/>
                      <w:color w:val="FF0000"/>
                      <w:lang w:val="pt-BR"/>
                    </w:rPr>
                    <w:t>01</w:t>
                  </w:r>
                  <w:r w:rsidRPr="00A11CBF">
                    <w:rPr>
                      <w:b/>
                      <w:lang w:val="pt-BR"/>
                    </w:rPr>
                    <w:t>/20</w:t>
                  </w:r>
                  <w:r>
                    <w:rPr>
                      <w:b/>
                      <w:color w:val="FF0000"/>
                      <w:lang w:val="pt-BR"/>
                    </w:rPr>
                    <w:t>19</w:t>
                  </w:r>
                  <w:r w:rsidRPr="00A11CBF">
                    <w:rPr>
                      <w:b/>
                      <w:lang w:val="pt-BR"/>
                    </w:rPr>
                    <w:t xml:space="preserve"> - 1</w:t>
                  </w:r>
                  <w:r>
                    <w:rPr>
                      <w:b/>
                      <w:lang w:val="pt-BR"/>
                    </w:rPr>
                    <w:t>4</w:t>
                  </w:r>
                  <w:r w:rsidRPr="00A11CBF">
                    <w:rPr>
                      <w:b/>
                      <w:lang w:val="pt-BR"/>
                    </w:rPr>
                    <w:t>h00</w:t>
                  </w:r>
                </w:p>
                <w:p w:rsidR="00585074" w:rsidRPr="00A11CBF" w:rsidRDefault="00585074">
                  <w:pPr>
                    <w:pStyle w:val="Corpodetexto"/>
                    <w:spacing w:before="7"/>
                    <w:rPr>
                      <w:rFonts w:ascii="Times New Roman"/>
                      <w:sz w:val="21"/>
                      <w:lang w:val="pt-BR"/>
                    </w:rPr>
                  </w:pPr>
                </w:p>
                <w:p w:rsidR="00585074" w:rsidRPr="00A11CBF" w:rsidRDefault="00585074">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1"/>
        <w:ind w:hanging="994"/>
        <w:rPr>
          <w:lang w:val="pt-BR"/>
        </w:rPr>
      </w:pPr>
      <w:r w:rsidRPr="00A11CBF">
        <w:rPr>
          <w:lang w:val="pt-BR"/>
        </w:rPr>
        <w:t xml:space="preserve">For apresentada conforme modelo constante no </w:t>
      </w:r>
      <w:r w:rsidRPr="00A11CBF">
        <w:rPr>
          <w:b/>
          <w:lang w:val="pt-BR"/>
        </w:rPr>
        <w:t>anexo</w:t>
      </w:r>
      <w:r w:rsidRPr="00A11CBF">
        <w:rPr>
          <w:b/>
          <w:spacing w:val="-12"/>
          <w:lang w:val="pt-BR"/>
        </w:rPr>
        <w:t xml:space="preserve"> </w:t>
      </w:r>
      <w:r w:rsidRPr="00A11CBF">
        <w:rPr>
          <w:b/>
          <w:lang w:val="pt-BR"/>
        </w:rPr>
        <w:t>IX</w:t>
      </w:r>
      <w:r w:rsidRPr="00A11CBF">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 xml:space="preserve">Conter o </w:t>
      </w:r>
      <w:r w:rsidR="00AA6EBF">
        <w:rPr>
          <w:lang w:val="pt-BR"/>
        </w:rPr>
        <w:t>PERCENTUAL DA TAXA DE ADMINISTRAÇÃO,</w:t>
      </w:r>
      <w:r w:rsidRPr="00A11CBF">
        <w:rPr>
          <w:lang w:val="pt-BR"/>
        </w:rPr>
        <w:t xml:space="preserve"> com até 0</w:t>
      </w:r>
      <w:r w:rsidR="00511E4A">
        <w:rPr>
          <w:lang w:val="pt-BR"/>
        </w:rPr>
        <w:t>2</w:t>
      </w:r>
      <w:r w:rsidRPr="00A11CBF">
        <w:rPr>
          <w:lang w:val="pt-BR"/>
        </w:rPr>
        <w:t xml:space="preserve"> (</w:t>
      </w:r>
      <w:r w:rsidR="00511E4A">
        <w:rPr>
          <w:lang w:val="pt-BR"/>
        </w:rPr>
        <w:t>duas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A11CBF">
      <w:pPr>
        <w:pStyle w:val="PargrafodaLista"/>
        <w:numPr>
          <w:ilvl w:val="2"/>
          <w:numId w:val="11"/>
        </w:numPr>
        <w:tabs>
          <w:tab w:val="left" w:pos="3434"/>
          <w:tab w:val="left" w:pos="3435"/>
        </w:tabs>
        <w:spacing w:before="8"/>
        <w:ind w:hanging="994"/>
        <w:rPr>
          <w:lang w:val="pt-BR"/>
        </w:rPr>
      </w:pPr>
      <w:r w:rsidRPr="00A11CBF">
        <w:rPr>
          <w:lang w:val="pt-BR"/>
        </w:rPr>
        <w:t xml:space="preserve">Não </w:t>
      </w:r>
      <w:r w:rsidR="00AA6EBF">
        <w:rPr>
          <w:lang w:val="pt-BR"/>
        </w:rPr>
        <w:t xml:space="preserve">conter percentual igual ou menor que </w:t>
      </w:r>
      <w:r w:rsidR="00AA6EBF" w:rsidRPr="00AA6EBF">
        <w:rPr>
          <w:b/>
          <w:lang w:val="pt-BR"/>
        </w:rPr>
        <w:t>0%</w:t>
      </w:r>
      <w:r w:rsidRPr="00A11CBF">
        <w:rPr>
          <w:lang w:val="pt-BR"/>
        </w:rPr>
        <w:t>;</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8F59F5">
        <w:rPr>
          <w:lang w:val="pt-BR"/>
        </w:rPr>
        <w:t>0</w:t>
      </w:r>
      <w:r w:rsidR="00511E4A">
        <w:rPr>
          <w:lang w:val="pt-BR"/>
        </w:rPr>
        <w:t>2</w:t>
      </w:r>
      <w:r w:rsidRPr="00A11CBF">
        <w:rPr>
          <w:lang w:val="pt-BR"/>
        </w:rPr>
        <w:t xml:space="preserve"> (</w:t>
      </w:r>
      <w:r w:rsidR="00511E4A">
        <w:rPr>
          <w:lang w:val="pt-BR"/>
        </w:rPr>
        <w:t>duas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506F66" w:rsidRPr="00A11CBF" w:rsidRDefault="00A11CBF">
      <w:pPr>
        <w:pStyle w:val="PargrafodaLista"/>
        <w:numPr>
          <w:ilvl w:val="2"/>
          <w:numId w:val="11"/>
        </w:numPr>
        <w:tabs>
          <w:tab w:val="left" w:pos="3435"/>
        </w:tabs>
        <w:spacing w:line="355" w:lineRule="auto"/>
        <w:ind w:right="177" w:hanging="994"/>
        <w:rPr>
          <w:lang w:val="pt-BR"/>
        </w:rPr>
      </w:pPr>
      <w:r w:rsidRPr="00A11CBF">
        <w:rPr>
          <w:lang w:val="pt-BR"/>
        </w:rPr>
        <w:t xml:space="preserve">No caso de apresentada proposta com casas decimais excedentes a </w:t>
      </w:r>
      <w:r w:rsidR="00511E4A">
        <w:rPr>
          <w:lang w:val="pt-BR"/>
        </w:rPr>
        <w:t>2</w:t>
      </w:r>
      <w:r w:rsidRPr="00A11CBF">
        <w:rPr>
          <w:lang w:val="pt-BR"/>
        </w:rPr>
        <w:t xml:space="preserve"> (</w:t>
      </w:r>
      <w:r w:rsidR="00511E4A">
        <w:rPr>
          <w:lang w:val="pt-BR"/>
        </w:rPr>
        <w:t>duas</w:t>
      </w:r>
      <w:r w:rsidRPr="00A11CBF">
        <w:rPr>
          <w:lang w:val="pt-BR"/>
        </w:rPr>
        <w:t>), serão desconsideradas as casas excedentes, permanecendo a obrigação da proponente em relação à proposta que resultar da  referida</w:t>
      </w:r>
      <w:r w:rsidRPr="00A11CBF">
        <w:rPr>
          <w:spacing w:val="-6"/>
          <w:lang w:val="pt-BR"/>
        </w:rPr>
        <w:t xml:space="preserve"> </w:t>
      </w:r>
      <w:r w:rsidRPr="00A11CBF">
        <w:rPr>
          <w:lang w:val="pt-BR"/>
        </w:rPr>
        <w:t>retificação;</w:t>
      </w:r>
    </w:p>
    <w:p w:rsidR="00506F66" w:rsidRPr="00A11CBF" w:rsidRDefault="00506F66">
      <w:pPr>
        <w:spacing w:line="355" w:lineRule="auto"/>
        <w:jc w:val="both"/>
        <w:rPr>
          <w:lang w:val="pt-BR"/>
        </w:rPr>
        <w:sectPr w:rsidR="00506F66" w:rsidRPr="00A11CBF">
          <w:pgSz w:w="11930" w:h="16860"/>
          <w:pgMar w:top="2080" w:right="640" w:bottom="1580" w:left="680" w:header="616" w:footer="1384" w:gutter="0"/>
          <w:cols w:space="720"/>
        </w:sectPr>
      </w:pPr>
    </w:p>
    <w:p w:rsidR="00506F66" w:rsidRPr="00A11CBF" w:rsidRDefault="00A11CBF">
      <w:pPr>
        <w:pStyle w:val="PargrafodaLista"/>
        <w:numPr>
          <w:ilvl w:val="2"/>
          <w:numId w:val="11"/>
        </w:numPr>
        <w:tabs>
          <w:tab w:val="left" w:pos="3435"/>
        </w:tabs>
        <w:spacing w:before="139" w:line="357" w:lineRule="auto"/>
        <w:ind w:right="173" w:hanging="994"/>
        <w:rPr>
          <w:lang w:val="pt-BR"/>
        </w:rPr>
      </w:pPr>
      <w:r w:rsidRPr="00E20E36">
        <w:rPr>
          <w:lang w:val="pt-BR"/>
        </w:rPr>
        <w:lastRenderedPageBreak/>
        <w:t>Indicar a razão social da Proponente, endereço completo (rua/avenida, número, bairro, CEP, UF, telefone, fax e endereço eletrônico, mencionando o Banco, números da conta corrente e da Agência no qual serão depositados os pagamentos se a</w:t>
      </w:r>
      <w:r w:rsidRPr="00A11CBF">
        <w:rPr>
          <w:lang w:val="pt-BR"/>
        </w:rPr>
        <w:t xml:space="preserve"> Licitante se sagrar vencedora do certame</w:t>
      </w:r>
      <w:r w:rsidR="00AE3F5D">
        <w:rPr>
          <w:lang w:val="pt-BR"/>
        </w:rPr>
        <w:t>)</w:t>
      </w:r>
      <w:r w:rsidRPr="00A11CBF">
        <w:rPr>
          <w:lang w:val="pt-BR"/>
        </w:rPr>
        <w:t>, bem como, a qualificação do representante da Licitante, para fins de assinatura do contrato, quando for o</w:t>
      </w:r>
      <w:r w:rsidRPr="00A11CBF">
        <w:rPr>
          <w:spacing w:val="-1"/>
          <w:lang w:val="pt-BR"/>
        </w:rPr>
        <w:t xml:space="preserve"> </w:t>
      </w:r>
      <w:r w:rsidRPr="00A11CBF">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pPr>
        <w:pStyle w:val="PargrafodaLista"/>
        <w:numPr>
          <w:ilvl w:val="3"/>
          <w:numId w:val="11"/>
        </w:numPr>
        <w:tabs>
          <w:tab w:val="left" w:pos="4421"/>
        </w:tabs>
        <w:spacing w:before="11" w:line="348" w:lineRule="auto"/>
        <w:ind w:left="4296" w:right="176" w:hanging="72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máximo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A11CBF">
        <w:rPr>
          <w:b/>
          <w:lang w:val="pt-BR"/>
        </w:rPr>
        <w:t>subitens 8.1.3 a 8.1.6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pPr>
        <w:pStyle w:val="PargrafodaLista"/>
        <w:numPr>
          <w:ilvl w:val="3"/>
          <w:numId w:val="11"/>
        </w:numPr>
        <w:tabs>
          <w:tab w:val="left" w:pos="4421"/>
        </w:tabs>
        <w:spacing w:line="355" w:lineRule="auto"/>
        <w:ind w:right="176" w:hanging="852"/>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A56448">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 xml:space="preserve">obrigações previdenciárias, fiscais (ICMS e outros), comerciais, trabalhistas, tributárias, materiais, embalagens, fretes, seguros, tarifas, depósitos, descarga (mão de obra, equipamentos ou qualquer despesa) em   local   indicado   pelo   Poder   Legislativo,  </w:t>
      </w:r>
      <w:r w:rsidRPr="00A56448">
        <w:rPr>
          <w:spacing w:val="46"/>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lastRenderedPageBreak/>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Pr="00A11CBF"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Julgadas as propostas de preços das proponentes, classificando-as para a fase de 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 sendo que o Poder Legislativo não será, em</w:t>
      </w:r>
      <w:r w:rsidR="00A56448">
        <w:rPr>
          <w:lang w:val="pt-BR"/>
        </w:rPr>
        <w:t xml:space="preserve"> </w:t>
      </w:r>
      <w:r w:rsidRPr="00A56448">
        <w:rPr>
          <w:lang w:val="pt-BR"/>
        </w:rPr>
        <w:t>nenhum caso, responsável por esses custos, independentemente da condução ou do resultado do processo licitatório;</w:t>
      </w:r>
    </w:p>
    <w:p w:rsidR="00506F66" w:rsidRPr="00A11CBF" w:rsidRDefault="00A11CBF">
      <w:pPr>
        <w:pStyle w:val="PargrafodaLista"/>
        <w:numPr>
          <w:ilvl w:val="1"/>
          <w:numId w:val="11"/>
        </w:numPr>
        <w:tabs>
          <w:tab w:val="left" w:pos="2016"/>
        </w:tabs>
        <w:spacing w:before="0" w:line="355" w:lineRule="auto"/>
        <w:ind w:right="174" w:hanging="710"/>
        <w:rPr>
          <w:lang w:val="pt-BR"/>
        </w:rPr>
      </w:pPr>
      <w:r w:rsidRPr="00A11CBF">
        <w:rPr>
          <w:lang w:val="pt-BR"/>
        </w:rPr>
        <w:t xml:space="preserve">A proponente classificada em primeiro lugar deverá apresentar a </w:t>
      </w:r>
      <w:r w:rsidRPr="00A11CBF">
        <w:rPr>
          <w:b/>
          <w:lang w:val="pt-BR"/>
        </w:rPr>
        <w:t>Proposta Atualizada</w:t>
      </w:r>
      <w:r w:rsidRPr="00A11CBF">
        <w:rPr>
          <w:lang w:val="pt-BR"/>
        </w:rPr>
        <w:t xml:space="preserve">, nos moldes do Anexo I, contendo os valores vencedores, readequados </w:t>
      </w:r>
      <w:r w:rsidRPr="00A11CBF">
        <w:rPr>
          <w:lang w:val="pt-BR"/>
        </w:rPr>
        <w:lastRenderedPageBreak/>
        <w:t>aos valores alcançados na</w:t>
      </w:r>
      <w:r w:rsidRPr="00A11CBF">
        <w:rPr>
          <w:spacing w:val="-3"/>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lang w:val="pt-BR"/>
        </w:rPr>
        <w:t xml:space="preserve">O prazo para apresentar a </w:t>
      </w:r>
      <w:r w:rsidRPr="00A11CBF">
        <w:rPr>
          <w:b/>
          <w:lang w:val="pt-BR"/>
        </w:rPr>
        <w:t xml:space="preserve">Proposta Atualizada </w:t>
      </w:r>
      <w:r w:rsidRPr="00A11CBF">
        <w:rPr>
          <w:lang w:val="pt-BR"/>
        </w:rPr>
        <w:t xml:space="preserve">será de </w:t>
      </w:r>
      <w:r w:rsidRPr="00A11CBF">
        <w:rPr>
          <w:b/>
          <w:lang w:val="pt-BR"/>
        </w:rPr>
        <w:t xml:space="preserve">48h (quarenta e oito horas), </w:t>
      </w:r>
      <w:r w:rsidRPr="00A11CBF">
        <w:rPr>
          <w:lang w:val="pt-BR"/>
        </w:rPr>
        <w:t xml:space="preserve">contadas do encerramento do certame, mediante protocolo endereçado </w:t>
      </w:r>
      <w:r w:rsidR="008F59F5">
        <w:rPr>
          <w:lang w:val="pt-BR"/>
        </w:rPr>
        <w:t>ao</w:t>
      </w:r>
      <w:r w:rsidRPr="00A11CBF">
        <w:rPr>
          <w:lang w:val="pt-BR"/>
        </w:rPr>
        <w:t xml:space="preserve"> </w:t>
      </w:r>
      <w:r>
        <w:rPr>
          <w:lang w:val="pt-BR"/>
        </w:rPr>
        <w:t>Pregoeiro</w:t>
      </w:r>
      <w:r w:rsidRPr="00A11CBF">
        <w:rPr>
          <w:lang w:val="pt-BR"/>
        </w:rPr>
        <w:t xml:space="preserve">, na sede do Poder Legislativo, Rua </w:t>
      </w:r>
      <w:r w:rsidR="008F59F5">
        <w:rPr>
          <w:lang w:val="pt-BR"/>
        </w:rPr>
        <w:t>Barão de Capivari</w:t>
      </w:r>
      <w:r w:rsidRPr="00A11CBF">
        <w:rPr>
          <w:lang w:val="pt-BR"/>
        </w:rPr>
        <w:t xml:space="preserve">, </w:t>
      </w:r>
      <w:r w:rsidR="008F59F5">
        <w:rPr>
          <w:lang w:val="pt-BR"/>
        </w:rPr>
        <w:t>20</w:t>
      </w:r>
      <w:r w:rsidRPr="00A11CBF">
        <w:rPr>
          <w:lang w:val="pt-BR"/>
        </w:rPr>
        <w:t xml:space="preserve"> – Centro, </w:t>
      </w:r>
      <w:r>
        <w:rPr>
          <w:lang w:val="pt-BR"/>
        </w:rPr>
        <w:t>Vassouras</w:t>
      </w:r>
      <w:r w:rsidRPr="00A11CBF">
        <w:rPr>
          <w:lang w:val="pt-BR"/>
        </w:rPr>
        <w:t xml:space="preserve"> – </w:t>
      </w:r>
      <w:r w:rsidR="008F59F5">
        <w:rPr>
          <w:lang w:val="pt-BR"/>
        </w:rPr>
        <w:t>RJ</w:t>
      </w:r>
      <w:r w:rsidRPr="00A11CBF">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pPr>
        <w:pStyle w:val="PargrafodaLista"/>
        <w:numPr>
          <w:ilvl w:val="1"/>
          <w:numId w:val="11"/>
        </w:numPr>
        <w:tabs>
          <w:tab w:val="left" w:pos="2016"/>
        </w:tabs>
        <w:spacing w:before="122" w:line="352" w:lineRule="auto"/>
        <w:ind w:right="174" w:hanging="710"/>
        <w:rPr>
          <w:lang w:val="pt-BR"/>
        </w:rPr>
      </w:pPr>
      <w:r w:rsidRPr="00A11CBF">
        <w:rPr>
          <w:lang w:val="pt-BR"/>
        </w:rPr>
        <w:t>O envelope 2,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AE3F5D" w:rsidRPr="00A11CBF" w:rsidRDefault="00AE3F5D" w:rsidP="00AE3F5D">
      <w:pPr>
        <w:pStyle w:val="PargrafodaLista"/>
        <w:tabs>
          <w:tab w:val="left" w:pos="2016"/>
        </w:tabs>
        <w:spacing w:before="122" w:line="352" w:lineRule="auto"/>
        <w:ind w:right="174" w:firstLine="0"/>
        <w:jc w:val="right"/>
        <w:rPr>
          <w:lang w:val="pt-BR"/>
        </w:rPr>
      </w:pP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1E2896" w:rsidRDefault="001E2896" w:rsidP="00AE3F5D">
      <w:pPr>
        <w:pStyle w:val="PargrafodaLista"/>
        <w:rPr>
          <w:lang w:val="pt-BR"/>
        </w:rPr>
      </w:pP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t xml:space="preserve">Para comprovação da </w:t>
      </w:r>
      <w:r w:rsidRPr="00AE3F5D">
        <w:rPr>
          <w:b/>
          <w:i/>
          <w:lang w:val="pt-BR"/>
        </w:rPr>
        <w:t>QUALIFICAÇÃO TÉCNICA</w:t>
      </w:r>
      <w:r w:rsidRPr="00AE3F5D">
        <w:rPr>
          <w:lang w:val="pt-BR"/>
        </w:rPr>
        <w:t>, será</w:t>
      </w:r>
      <w:r w:rsidRPr="00AE3F5D">
        <w:rPr>
          <w:spacing w:val="-18"/>
          <w:lang w:val="pt-BR"/>
        </w:rPr>
        <w:t xml:space="preserve"> </w:t>
      </w:r>
      <w:r w:rsidRPr="00AE3F5D">
        <w:rPr>
          <w:lang w:val="pt-BR"/>
        </w:rPr>
        <w:t>exigido:</w:t>
      </w:r>
    </w:p>
    <w:p w:rsidR="00506F66" w:rsidRPr="001E2896" w:rsidRDefault="001E2896">
      <w:pPr>
        <w:pStyle w:val="PargrafodaLista"/>
        <w:numPr>
          <w:ilvl w:val="2"/>
          <w:numId w:val="11"/>
        </w:numPr>
        <w:tabs>
          <w:tab w:val="left" w:pos="3435"/>
        </w:tabs>
        <w:spacing w:before="139" w:line="357" w:lineRule="auto"/>
        <w:ind w:right="175" w:hanging="994"/>
        <w:rPr>
          <w:b/>
          <w:lang w:val="pt-BR"/>
        </w:rPr>
      </w:pPr>
      <w:r w:rsidRPr="001E2896">
        <w:rPr>
          <w:lang w:val="pt-BR"/>
        </w:rPr>
        <w:t xml:space="preserve">Comprovante </w:t>
      </w:r>
      <w:r w:rsidR="004E26C1" w:rsidRPr="004E26C1">
        <w:rPr>
          <w:lang w:val="pt-BR"/>
        </w:rPr>
        <w:t>de Credenciamento no Programa de Alimentação do Trabalhador – PAT, expedida pelo Ministério do Trabalho (Lei 6.321/76 e Decreto nº. 05 de 14 de janeiro de 1991).</w:t>
      </w:r>
    </w:p>
    <w:p w:rsidR="001E2896" w:rsidRPr="008F59F5" w:rsidRDefault="001E2896" w:rsidP="001E2896">
      <w:pPr>
        <w:pStyle w:val="PargrafodaLista"/>
        <w:tabs>
          <w:tab w:val="left" w:pos="3435"/>
        </w:tabs>
        <w:spacing w:before="139" w:line="357" w:lineRule="auto"/>
        <w:ind w:left="3434" w:right="175" w:firstLine="0"/>
        <w:jc w:val="right"/>
        <w:rPr>
          <w:b/>
          <w:color w:val="FF0000"/>
          <w:lang w:val="pt-BR"/>
        </w:rPr>
      </w:pP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lastRenderedPageBreak/>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w:t>
      </w:r>
      <w:r w:rsidR="00BF2139" w:rsidRPr="00BF2139">
        <w:rPr>
          <w:u w:val="single"/>
          <w:lang w:val="pt-BR"/>
        </w:rPr>
        <w:lastRenderedPageBreak/>
        <w:t>(Contribuições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506F66" w:rsidRDefault="00A11CBF">
      <w:pPr>
        <w:pStyle w:val="PargrafodaLista"/>
        <w:numPr>
          <w:ilvl w:val="2"/>
          <w:numId w:val="11"/>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1E2896" w:rsidRPr="00A11CBF" w:rsidRDefault="001E2896" w:rsidP="001E2896">
      <w:pPr>
        <w:pStyle w:val="PargrafodaLista"/>
        <w:tabs>
          <w:tab w:val="left" w:pos="3435"/>
        </w:tabs>
        <w:spacing w:before="6" w:line="357" w:lineRule="auto"/>
        <w:ind w:left="3434" w:right="173" w:firstLine="0"/>
        <w:jc w:val="right"/>
        <w:rPr>
          <w:lang w:val="pt-BR"/>
        </w:rPr>
      </w:pP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w:t>
      </w:r>
      <w:r w:rsidRPr="00A11CBF">
        <w:rPr>
          <w:lang w:val="pt-BR"/>
        </w:rPr>
        <w:lastRenderedPageBreak/>
        <w:t xml:space="preserve">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26195B">
        <w:rPr>
          <w:color w:val="FF0000"/>
          <w:lang w:val="pt-BR"/>
        </w:rPr>
        <w:t>28</w:t>
      </w:r>
      <w:r w:rsidRPr="00A11CBF">
        <w:rPr>
          <w:lang w:val="pt-BR"/>
        </w:rPr>
        <w:t xml:space="preserve"> (</w:t>
      </w:r>
      <w:r w:rsidR="0026195B">
        <w:rPr>
          <w:color w:val="FF0000"/>
          <w:lang w:val="pt-BR"/>
        </w:rPr>
        <w:t>vinte e oito</w:t>
      </w:r>
      <w:r w:rsidRPr="00A11CBF">
        <w:rPr>
          <w:lang w:val="pt-BR"/>
        </w:rPr>
        <w:t xml:space="preserve">) de </w:t>
      </w:r>
      <w:r w:rsidR="0026195B">
        <w:rPr>
          <w:color w:val="FF0000"/>
          <w:lang w:val="pt-BR"/>
        </w:rPr>
        <w:t>janeiro</w:t>
      </w:r>
      <w:r w:rsidRPr="00A11CBF">
        <w:rPr>
          <w:lang w:val="pt-BR"/>
        </w:rPr>
        <w:t xml:space="preserve"> de 20</w:t>
      </w:r>
      <w:r w:rsidR="0026195B">
        <w:rPr>
          <w:color w:val="FF0000"/>
          <w:lang w:val="pt-BR"/>
        </w:rPr>
        <w:t>19</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9953DF" w:rsidRPr="00A11CBF" w:rsidRDefault="009953DF" w:rsidP="009953DF">
      <w:pPr>
        <w:pStyle w:val="PargrafodaLista"/>
        <w:tabs>
          <w:tab w:val="left" w:pos="2015"/>
          <w:tab w:val="left" w:pos="2016"/>
        </w:tabs>
        <w:spacing w:before="8"/>
        <w:ind w:firstLine="0"/>
        <w:jc w:val="right"/>
        <w:rPr>
          <w:lang w:val="pt-BR"/>
        </w:rPr>
      </w:pP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t xml:space="preserve">Apresentarem preços totais ou unitários simbólicos, irrisórios ou de valor zero, excessivos aos limites descritos em edital ou manifestamente inexequíveis, assim considerados aqueles que não venham a ter demonstrado sua viabilidade através de documentação </w:t>
      </w:r>
      <w:r w:rsidRPr="00A11CBF">
        <w:rPr>
          <w:lang w:val="pt-BR"/>
        </w:rPr>
        <w:lastRenderedPageBreak/>
        <w:t>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A6EBF" w:rsidRDefault="00A11CBF" w:rsidP="00BE3282">
      <w:pPr>
        <w:pStyle w:val="PargrafodaLista"/>
        <w:numPr>
          <w:ilvl w:val="1"/>
          <w:numId w:val="11"/>
        </w:numPr>
        <w:tabs>
          <w:tab w:val="left" w:pos="2015"/>
          <w:tab w:val="left" w:pos="2016"/>
        </w:tabs>
        <w:spacing w:before="6" w:line="360" w:lineRule="auto"/>
        <w:ind w:hanging="710"/>
        <w:rPr>
          <w:b/>
          <w:lang w:val="pt-BR"/>
        </w:rPr>
      </w:pPr>
      <w:r w:rsidRPr="00AA6EBF">
        <w:rPr>
          <w:lang w:val="pt-BR"/>
        </w:rPr>
        <w:t xml:space="preserve">Para fins de classificação, será considerado o </w:t>
      </w:r>
      <w:r w:rsidRPr="00AA6EBF">
        <w:rPr>
          <w:b/>
          <w:lang w:val="pt-BR"/>
        </w:rPr>
        <w:t>MENOR PREÇO</w:t>
      </w:r>
      <w:r w:rsidR="00AA6EBF" w:rsidRPr="00AA6EBF">
        <w:rPr>
          <w:b/>
          <w:lang w:val="pt-BR"/>
        </w:rPr>
        <w:t>, ATRAVÉS DA MENOR TAXA</w:t>
      </w:r>
      <w:r w:rsidR="00AA6EBF">
        <w:rPr>
          <w:b/>
          <w:lang w:val="pt-BR"/>
        </w:rPr>
        <w:t xml:space="preserve"> </w:t>
      </w:r>
      <w:r w:rsidR="00AA6EBF" w:rsidRPr="00AA6EBF">
        <w:rPr>
          <w:b/>
          <w:lang w:val="pt-BR"/>
        </w:rPr>
        <w:t>DE ADMINISTRAÇÃO (EM PORCENTAGEM)</w:t>
      </w:r>
      <w:r w:rsidRPr="00AA6EBF">
        <w:rPr>
          <w:b/>
          <w:lang w:val="pt-BR"/>
        </w:rPr>
        <w:t>;</w:t>
      </w:r>
    </w:p>
    <w:p w:rsidR="00506F66" w:rsidRPr="00A11CBF" w:rsidRDefault="004A379B">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A11CBF" w:rsidRPr="00A11CBF">
        <w:rPr>
          <w:b/>
          <w:lang w:val="pt-BR"/>
        </w:rPr>
        <w:t>menor valor</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Caso não haja pelo menos três propostas nas condições definidas no item anterior, serão classificadas as três melhores propostas, incluindo a de menor valor, qualquer que tenham sido os valores</w:t>
      </w:r>
      <w:r w:rsidRPr="00EB7C33">
        <w:rPr>
          <w:spacing w:val="-8"/>
          <w:lang w:val="pt-BR"/>
        </w:rPr>
        <w:t xml:space="preserve"> </w:t>
      </w:r>
      <w:r w:rsidRPr="00EB7C33">
        <w:rPr>
          <w:lang w:val="pt-BR"/>
        </w:rPr>
        <w:t>oferecidos;</w:t>
      </w:r>
    </w:p>
    <w:p w:rsidR="00506F66" w:rsidRP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sucessivos, de valores distintos e decrescentes, em relação da de menor preço, iniciando-se pelo autor da proposta de maior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inferior ao da proposta de </w:t>
      </w:r>
      <w:r w:rsidRPr="0002636C">
        <w:rPr>
          <w:b/>
          <w:u w:val="single"/>
          <w:lang w:val="pt-BR"/>
        </w:rPr>
        <w:t>menor</w:t>
      </w:r>
      <w:r w:rsidRPr="0002636C">
        <w:rPr>
          <w:b/>
          <w:spacing w:val="-11"/>
          <w:u w:val="single"/>
          <w:lang w:val="pt-BR"/>
        </w:rPr>
        <w:t xml:space="preserve"> </w:t>
      </w:r>
      <w:r w:rsidRPr="0002636C">
        <w:rPr>
          <w:b/>
          <w:u w:val="single"/>
          <w:lang w:val="pt-BR"/>
        </w:rPr>
        <w:t>valor</w:t>
      </w:r>
      <w:r w:rsidR="0002636C">
        <w:rPr>
          <w:lang w:val="pt-BR"/>
        </w:rPr>
        <w:t>.</w:t>
      </w: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mantido o </w:t>
      </w:r>
      <w:r w:rsidRPr="00A11CBF">
        <w:rPr>
          <w:b/>
          <w:lang w:val="pt-BR"/>
        </w:rPr>
        <w:t xml:space="preserve">menor valor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506F66" w:rsidRDefault="00A11CBF">
      <w:pPr>
        <w:pStyle w:val="PargrafodaLista"/>
        <w:numPr>
          <w:ilvl w:val="1"/>
          <w:numId w:val="11"/>
        </w:numPr>
        <w:tabs>
          <w:tab w:val="left" w:pos="2016"/>
        </w:tabs>
        <w:spacing w:before="9" w:line="348" w:lineRule="auto"/>
        <w:ind w:right="174" w:hanging="710"/>
        <w:rPr>
          <w:lang w:val="pt-BR"/>
        </w:rPr>
      </w:pPr>
      <w:r w:rsidRPr="00A11CBF">
        <w:rPr>
          <w:lang w:val="pt-BR"/>
        </w:rPr>
        <w:lastRenderedPageBreak/>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1E2896">
      <w:pPr>
        <w:pStyle w:val="PargrafodaLista"/>
        <w:numPr>
          <w:ilvl w:val="1"/>
          <w:numId w:val="11"/>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t>Dos benefícios da Lei Complementar 123/06 e Lei Complementar 137/14,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 xml:space="preserve">verificando a sua aceitabilidade e procedendo à habilitação da licitante, </w:t>
      </w:r>
      <w:r w:rsidRPr="00A11CBF">
        <w:rPr>
          <w:lang w:val="pt-BR"/>
        </w:rPr>
        <w:lastRenderedPageBreak/>
        <w:t>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Na hipótese de não contratação, será declarada vencedora do certame a proposta originalmente de menor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t xml:space="preserve"> </w:t>
      </w:r>
      <w:r>
        <w:t>JULGAMENTO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 xml:space="preserve">Se a licitante declarada vencedora provisoriamente não atender às exigências de habilitação, </w:t>
      </w:r>
      <w:r w:rsidR="00FA6272">
        <w:rPr>
          <w:lang w:val="pt-BR"/>
        </w:rPr>
        <w:t>o</w:t>
      </w:r>
      <w:r w:rsidRPr="00A11CBF">
        <w:rPr>
          <w:lang w:val="pt-BR"/>
        </w:rPr>
        <w:t xml:space="preserve"> </w:t>
      </w:r>
      <w:r>
        <w:rPr>
          <w:lang w:val="pt-BR"/>
        </w:rPr>
        <w:t>Pregoeiro</w:t>
      </w:r>
      <w:r w:rsidRPr="00A11CBF">
        <w:rPr>
          <w:lang w:val="pt-BR"/>
        </w:rPr>
        <w:t xml:space="preserve"> negociará diretamente com a licitante melhor classificada e posteriormente examinará seu envelope 02 – Habilitação, sendo declarada vencedora do objeto deste</w:t>
      </w:r>
      <w:r w:rsidRPr="00A11CBF">
        <w:rPr>
          <w:spacing w:val="-8"/>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menor</w:t>
      </w:r>
      <w:r w:rsidR="00A11CBF" w:rsidRPr="00A11CBF">
        <w:rPr>
          <w:spacing w:val="-4"/>
          <w:lang w:val="pt-BR"/>
        </w:rPr>
        <w:t xml:space="preserve"> </w:t>
      </w:r>
      <w:r w:rsidR="00A11CBF" w:rsidRPr="00A11CBF">
        <w:rPr>
          <w:lang w:val="pt-BR"/>
        </w:rPr>
        <w:t>valor;</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menor valor,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Pr="00A11CBF">
        <w:rPr>
          <w:b/>
          <w:lang w:val="pt-BR"/>
        </w:rPr>
        <w:t>menor valor</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lastRenderedPageBreak/>
        <w:t>Da reunião lavrar-se-á ata circunstanciada, na qual serão registradas as ocorrências 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Pr="00A11CBF"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Pr="00A11CBF">
        <w:rPr>
          <w:b/>
          <w:lang w:val="pt-BR"/>
        </w:rPr>
        <w:t>MENOR PREÇO</w:t>
      </w:r>
      <w:r w:rsidR="00B50CED">
        <w:rPr>
          <w:b/>
          <w:lang w:val="pt-BR"/>
        </w:rPr>
        <w:t xml:space="preserve">, </w:t>
      </w:r>
      <w:r w:rsidR="00B50CED" w:rsidRPr="00B50CED">
        <w:rPr>
          <w:b/>
          <w:lang w:val="pt-BR"/>
        </w:rPr>
        <w:t>ATRAVÉS DA MENOR TAXA DE ADMINISTRAÇÃO (EM PORCENTAGEM)</w:t>
      </w:r>
      <w:r w:rsidRPr="00A11CBF">
        <w:rPr>
          <w:lang w:val="pt-BR"/>
        </w:rPr>
        <w:t>;</w:t>
      </w:r>
    </w:p>
    <w:p w:rsidR="00506F66" w:rsidRPr="00A11CBF" w:rsidRDefault="00A11CBF">
      <w:pPr>
        <w:pStyle w:val="PargrafodaLista"/>
        <w:numPr>
          <w:ilvl w:val="1"/>
          <w:numId w:val="11"/>
        </w:numPr>
        <w:tabs>
          <w:tab w:val="left" w:pos="2016"/>
        </w:tabs>
        <w:spacing w:before="16" w:line="357" w:lineRule="auto"/>
        <w:ind w:right="177" w:hanging="710"/>
        <w:rPr>
          <w:lang w:val="pt-BR"/>
        </w:rPr>
      </w:pPr>
      <w:r w:rsidRPr="00A11CBF">
        <w:rPr>
          <w:lang w:val="pt-BR"/>
        </w:rPr>
        <w:t>Caso todas as licitantes sejam julgadas inabilitadas ou desclassificadas, poderá ser concedido o prazo de 08 (oito) dias úteis para que as licitantes classificadas para a respectiva fase apresentem nova documentação ou de outras propostas escoimadas 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t>Será desclassificada a licitante que apresentar proposta acima do valor máximo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Na eventualidade de verificada alguma restrição quanto à documentação probatória da regularidade fiscal</w:t>
      </w:r>
      <w:r w:rsidR="00BC3AE6">
        <w:rPr>
          <w:lang w:val="pt-BR"/>
        </w:rPr>
        <w:t xml:space="preserve"> ou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w:t>
      </w:r>
      <w:r w:rsidRPr="00A11CBF">
        <w:rPr>
          <w:lang w:val="pt-BR"/>
        </w:rPr>
        <w:lastRenderedPageBreak/>
        <w:t>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11"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FA6272">
        <w:rPr>
          <w:lang w:val="pt-BR"/>
        </w:rPr>
        <w:t>quinta</w:t>
      </w:r>
      <w:r w:rsidRPr="00A11CBF">
        <w:rPr>
          <w:lang w:val="pt-BR"/>
        </w:rPr>
        <w:t xml:space="preserve"> das </w:t>
      </w:r>
      <w:r w:rsidR="00FA6272">
        <w:rPr>
          <w:lang w:val="pt-BR"/>
        </w:rPr>
        <w:t>12</w:t>
      </w:r>
      <w:r w:rsidRPr="00A11CBF">
        <w:rPr>
          <w:lang w:val="pt-BR"/>
        </w:rPr>
        <w:t xml:space="preserve">h às </w:t>
      </w:r>
      <w:r w:rsidR="00FA6272">
        <w:rPr>
          <w:lang w:val="pt-BR"/>
        </w:rPr>
        <w:t>18</w:t>
      </w:r>
      <w:r w:rsidRPr="00A11CBF">
        <w:rPr>
          <w:lang w:val="pt-BR"/>
        </w:rPr>
        <w:t>h e</w:t>
      </w:r>
      <w:r w:rsidR="00FA6272">
        <w:rPr>
          <w:lang w:val="pt-BR"/>
        </w:rPr>
        <w:t xml:space="preserve"> sexta de</w:t>
      </w:r>
      <w:r w:rsidRPr="00A11CBF">
        <w:rPr>
          <w:lang w:val="pt-BR"/>
        </w:rPr>
        <w:t xml:space="preserve"> </w:t>
      </w:r>
      <w:r w:rsidR="00FA6272">
        <w:rPr>
          <w:lang w:val="pt-BR"/>
        </w:rPr>
        <w:t>07h</w:t>
      </w:r>
      <w:r w:rsidRPr="00A11CBF">
        <w:rPr>
          <w:lang w:val="pt-BR"/>
        </w:rPr>
        <w:t xml:space="preserve"> </w:t>
      </w:r>
      <w:r w:rsidR="00FA6272" w:rsidRPr="00A11CBF">
        <w:rPr>
          <w:lang w:val="pt-BR"/>
        </w:rPr>
        <w:t>às</w:t>
      </w:r>
      <w:r w:rsidRPr="00A11CBF">
        <w:rPr>
          <w:lang w:val="pt-BR"/>
        </w:rPr>
        <w:t xml:space="preserve"> </w:t>
      </w:r>
      <w:r w:rsidR="00FA6272">
        <w:rPr>
          <w:lang w:val="pt-BR"/>
        </w:rPr>
        <w:t>13h</w:t>
      </w:r>
      <w:r w:rsidRPr="00A11CBF">
        <w:rPr>
          <w:lang w:val="pt-BR"/>
        </w:rPr>
        <w:t>;</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lastRenderedPageBreak/>
        <w:t>Por meio eletrônico</w:t>
      </w:r>
      <w:r w:rsidRPr="00A11CBF">
        <w:rPr>
          <w:b/>
          <w:lang w:val="pt-BR"/>
        </w:rPr>
        <w:t xml:space="preserve">, </w:t>
      </w:r>
      <w:r w:rsidRPr="00A11CBF">
        <w:rPr>
          <w:lang w:val="pt-BR"/>
        </w:rPr>
        <w:t xml:space="preserve">através do e-mail </w:t>
      </w:r>
      <w:hyperlink r:id="rId12"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t>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506F66" w:rsidRDefault="00A11CBF">
      <w:pPr>
        <w:pStyle w:val="PargrafodaLista"/>
        <w:numPr>
          <w:ilvl w:val="1"/>
          <w:numId w:val="11"/>
        </w:numPr>
        <w:tabs>
          <w:tab w:val="left" w:pos="2016"/>
        </w:tabs>
        <w:spacing w:before="14" w:line="355" w:lineRule="auto"/>
        <w:ind w:right="176" w:hanging="710"/>
        <w:rPr>
          <w:lang w:val="pt-BR"/>
        </w:rPr>
      </w:pPr>
      <w:r w:rsidRPr="00A11CBF">
        <w:rPr>
          <w:lang w:val="pt-BR"/>
        </w:rPr>
        <w:t xml:space="preserve">A ausência de manifestação imediata e motivada da licitante importará: a preclusão do direito de recurso; a adjudicação do objeto do certame pelo Pregoeiro à licitante vencedora; e o encaminhamento do processo à autoridade competente para a </w:t>
      </w:r>
      <w:r w:rsidRPr="00A11CBF">
        <w:rPr>
          <w:lang w:val="pt-BR"/>
        </w:rPr>
        <w:lastRenderedPageBreak/>
        <w:t>homologação;</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3"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t>PRAZO, LOCAL E CONDIÇÕES DE</w:t>
      </w:r>
      <w:r w:rsidRPr="00A11CBF">
        <w:rPr>
          <w:spacing w:val="-13"/>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132"/>
        <w:ind w:hanging="710"/>
        <w:rPr>
          <w:b/>
          <w:lang w:val="pt-BR"/>
        </w:rPr>
      </w:pPr>
      <w:r w:rsidRPr="00A11CBF">
        <w:rPr>
          <w:lang w:val="pt-BR"/>
        </w:rPr>
        <w:t xml:space="preserve">Local, prazos e formas de entrega deverão seguir as instruções conforme o </w:t>
      </w:r>
      <w:r w:rsidRPr="00A11CBF">
        <w:rPr>
          <w:b/>
          <w:lang w:val="pt-BR"/>
        </w:rPr>
        <w:t>ANEXO</w:t>
      </w:r>
      <w:r w:rsidRPr="00A11CBF">
        <w:rPr>
          <w:b/>
          <w:spacing w:val="44"/>
          <w:lang w:val="pt-BR"/>
        </w:rPr>
        <w:t xml:space="preserve"> </w:t>
      </w:r>
      <w:r w:rsidRPr="00A11CBF">
        <w:rPr>
          <w:b/>
          <w:lang w:val="pt-BR"/>
        </w:rPr>
        <w:t>I</w:t>
      </w:r>
    </w:p>
    <w:p w:rsidR="00506F66" w:rsidRDefault="00A11CBF">
      <w:pPr>
        <w:pStyle w:val="Heading3"/>
        <w:spacing w:before="124"/>
        <w:ind w:left="2015" w:right="3072"/>
        <w:jc w:val="left"/>
      </w:pPr>
      <w:r>
        <w:t>– TERMO DE REFERÊNCIA;</w:t>
      </w:r>
    </w:p>
    <w:p w:rsidR="00506F66" w:rsidRPr="00A11CBF" w:rsidRDefault="00A11CBF">
      <w:pPr>
        <w:pStyle w:val="PargrafodaLista"/>
        <w:numPr>
          <w:ilvl w:val="1"/>
          <w:numId w:val="11"/>
        </w:numPr>
        <w:tabs>
          <w:tab w:val="left" w:pos="2016"/>
        </w:tabs>
        <w:spacing w:before="126" w:line="348" w:lineRule="auto"/>
        <w:ind w:right="175" w:hanging="710"/>
        <w:rPr>
          <w:lang w:val="pt-BR"/>
        </w:rPr>
      </w:pPr>
      <w:r w:rsidRPr="00A11CBF">
        <w:rPr>
          <w:lang w:val="pt-BR"/>
        </w:rPr>
        <w:t>O prazo de vigência/execução do contrato será de 12 (doze) meses contados a partir da assinatura do</w:t>
      </w:r>
      <w:r w:rsidRPr="00A11CBF">
        <w:rPr>
          <w:spacing w:val="-5"/>
          <w:lang w:val="pt-BR"/>
        </w:rPr>
        <w:t xml:space="preserve"> </w:t>
      </w:r>
      <w:r w:rsidRPr="00A11CBF">
        <w:rPr>
          <w:lang w:val="pt-BR"/>
        </w:rPr>
        <w:t>contrato;</w:t>
      </w:r>
    </w:p>
    <w:p w:rsidR="00506F66" w:rsidRPr="00A11CBF" w:rsidRDefault="00A11CBF">
      <w:pPr>
        <w:pStyle w:val="PargrafodaLista"/>
        <w:numPr>
          <w:ilvl w:val="2"/>
          <w:numId w:val="11"/>
        </w:numPr>
        <w:tabs>
          <w:tab w:val="left" w:pos="3435"/>
        </w:tabs>
        <w:spacing w:before="14" w:line="348" w:lineRule="auto"/>
        <w:ind w:right="178" w:hanging="994"/>
        <w:rPr>
          <w:lang w:val="pt-BR"/>
        </w:rPr>
      </w:pPr>
      <w:r w:rsidRPr="00A11CBF">
        <w:rPr>
          <w:lang w:val="pt-BR"/>
        </w:rPr>
        <w:t>O prazo de vigência (entrega) poderá ser revisto nas hipóteses indicadas no art. 57,</w:t>
      </w:r>
      <w:r w:rsidR="00F17FC6" w:rsidRPr="00A11CBF">
        <w:rPr>
          <w:lang w:val="pt-BR"/>
        </w:rPr>
        <w:t xml:space="preserve"> </w:t>
      </w:r>
      <w:r w:rsidR="00975777">
        <w:rPr>
          <w:lang w:val="pt-BR"/>
        </w:rPr>
        <w:t xml:space="preserve">inciso II </w:t>
      </w:r>
      <w:r w:rsidRPr="00A11CBF">
        <w:rPr>
          <w:lang w:val="pt-BR"/>
        </w:rPr>
        <w:t>da Lei nº</w:t>
      </w:r>
      <w:r w:rsidRPr="00A11CBF">
        <w:rPr>
          <w:spacing w:val="-9"/>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52" w:lineRule="auto"/>
        <w:ind w:right="179" w:hanging="710"/>
        <w:rPr>
          <w:lang w:val="pt-BR"/>
        </w:rPr>
      </w:pPr>
      <w:r w:rsidRPr="00A11CBF">
        <w:rPr>
          <w:lang w:val="pt-BR"/>
        </w:rPr>
        <w:t>Caso seja(m) omissa(s) a(s) licitante(s) convocada(s) para a entrega do o</w:t>
      </w:r>
      <w:r w:rsidR="00F17FC6">
        <w:rPr>
          <w:lang w:val="pt-BR"/>
        </w:rPr>
        <w:t>bjeto no prazo supra estipulado</w:t>
      </w:r>
      <w:r w:rsidRPr="00A11CBF">
        <w:rPr>
          <w:lang w:val="pt-BR"/>
        </w:rPr>
        <w:t xml:space="preserve">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Pr="00A11CBF"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A execução/fornecimento deverá ser procedida nas quantidades, prazos e horários determinados pela Contratante e correrão por conta da Contratada todas as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lastRenderedPageBreak/>
        <w:t xml:space="preserve">Por ocasião da execução/fornecimento, a Contratada deverá colher no comprovante respectivo a data, o nome, o cargo, a assinatura e o número </w:t>
      </w:r>
      <w:r w:rsidRPr="00A11CBF">
        <w:rPr>
          <w:spacing w:val="-3"/>
          <w:lang w:val="pt-BR"/>
        </w:rPr>
        <w:t xml:space="preserve">do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506F66" w:rsidRPr="001E2896"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Se disser respeito à especificação, rejeitá-lo no todo ou em parte, determinando a substituição ou rescindindo 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prejuízo das penalidades cabíveis; na hipótese de substituições, a Contratada deverá fazê-la em conformidade com a indicação da Administração, no prazo máximo de 05 (cinco) dias, contado da notificação por escrito, mantido o preço inicialmente contratado;</w:t>
      </w:r>
    </w:p>
    <w:p w:rsidR="00506F66" w:rsidRPr="00A11CBF" w:rsidRDefault="00A11CBF">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 partes,  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2"/>
        <w:ind w:left="1158" w:hanging="420"/>
        <w:jc w:val="left"/>
      </w:pPr>
      <w:r>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ada pela Secretaria 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 que apresentarem incorreções</w:t>
      </w:r>
      <w:r w:rsidR="00BC3AE6" w:rsidRPr="00A11CBF">
        <w:rPr>
          <w:lang w:val="pt-BR"/>
        </w:rPr>
        <w:t xml:space="preserve"> </w:t>
      </w:r>
      <w:r w:rsidRPr="00A11CBF">
        <w:rPr>
          <w:lang w:val="pt-BR"/>
        </w:rPr>
        <w:t>serão</w:t>
      </w:r>
      <w:r w:rsidR="00BC3AE6" w:rsidRPr="00A11CBF">
        <w:rPr>
          <w:lang w:val="pt-BR"/>
        </w:rPr>
        <w:t xml:space="preserve"> </w:t>
      </w:r>
      <w:r w:rsidRPr="00A11CBF">
        <w:rPr>
          <w:lang w:val="pt-BR"/>
        </w:rPr>
        <w:t>devolvidas</w:t>
      </w:r>
      <w:r w:rsidR="00BC3AE6" w:rsidRPr="00A11CBF">
        <w:rPr>
          <w:lang w:val="pt-BR"/>
        </w:rPr>
        <w:t xml:space="preserve"> </w:t>
      </w:r>
      <w:r w:rsidRPr="00A11CBF">
        <w:rPr>
          <w:lang w:val="pt-BR"/>
        </w:rPr>
        <w:t>à</w:t>
      </w:r>
      <w:r w:rsidR="00BC3AE6"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BC3AE6" w:rsidRPr="00A11CBF">
        <w:rPr>
          <w:lang w:val="pt-BR"/>
        </w:rPr>
        <w:t xml:space="preserve"> </w:t>
      </w:r>
      <w:r w:rsidRPr="00A11CBF">
        <w:rPr>
          <w:lang w:val="pt-BR"/>
        </w:rPr>
        <w:t>de sua apresentação válida</w:t>
      </w:r>
      <w:r w:rsidR="00BC3AE6">
        <w:rPr>
          <w:lang w:val="pt-BR"/>
        </w:rPr>
        <w:t>,</w:t>
      </w:r>
      <w:r w:rsidRPr="00A11CBF">
        <w:rPr>
          <w:lang w:val="pt-BR"/>
        </w:rPr>
        <w:t xml:space="preserve"> respeitado o prazo estipulado neste</w:t>
      </w:r>
      <w:r w:rsidR="00BC3AE6"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Pr="00A11CBF"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Pr="00A11CBF">
        <w:rPr>
          <w:lang w:val="pt-BR"/>
        </w:rPr>
        <w:t>lei;</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máximo estimado desta licitação é de R$ </w:t>
      </w:r>
      <w:r w:rsidR="0026195B">
        <w:rPr>
          <w:color w:val="FF0000"/>
          <w:lang w:val="pt-BR"/>
        </w:rPr>
        <w:t>92.837,03</w:t>
      </w:r>
      <w:r w:rsidRPr="00A11CBF">
        <w:rPr>
          <w:lang w:val="pt-BR"/>
        </w:rPr>
        <w:t xml:space="preserve"> (</w:t>
      </w:r>
      <w:r w:rsidR="0026195B">
        <w:rPr>
          <w:color w:val="FF0000"/>
          <w:lang w:val="pt-BR"/>
        </w:rPr>
        <w:t>noventa e dois mil oitocentos e trinta e sete reais e três centavos</w:t>
      </w:r>
      <w:r w:rsidRPr="00A11CBF">
        <w:rPr>
          <w:lang w:val="pt-BR"/>
        </w:rPr>
        <w:t xml:space="preserve">), do orçamento de </w:t>
      </w:r>
      <w:r w:rsidR="0026195B">
        <w:rPr>
          <w:lang w:val="pt-BR"/>
        </w:rPr>
        <w:t>20</w:t>
      </w:r>
      <w:r w:rsidR="0026195B" w:rsidRPr="0026195B">
        <w:rPr>
          <w:color w:val="FF0000"/>
          <w:lang w:val="pt-BR"/>
        </w:rPr>
        <w:t>19</w:t>
      </w:r>
      <w:r w:rsidRPr="00A11CBF">
        <w:rPr>
          <w:lang w:val="pt-BR"/>
        </w:rPr>
        <w:t xml:space="preserve">, conforme </w:t>
      </w:r>
      <w:r w:rsidRPr="00A11CBF">
        <w:rPr>
          <w:spacing w:val="40"/>
          <w:lang w:val="pt-BR"/>
        </w:rPr>
        <w:t xml:space="preserve"> </w:t>
      </w:r>
      <w:r w:rsidRPr="00A11CBF">
        <w:rPr>
          <w:lang w:val="pt-BR"/>
        </w:rPr>
        <w:t>segue:</w:t>
      </w:r>
    </w:p>
    <w:p w:rsidR="00B50CED" w:rsidRDefault="00B50CED" w:rsidP="00B50CED">
      <w:pPr>
        <w:pStyle w:val="Heading3"/>
        <w:tabs>
          <w:tab w:val="left" w:pos="2016"/>
        </w:tabs>
        <w:spacing w:before="6" w:after="20" w:line="348" w:lineRule="auto"/>
        <w:ind w:right="213"/>
        <w:jc w:val="right"/>
        <w:rPr>
          <w:lang w:val="pt-BR"/>
        </w:rPr>
      </w:pPr>
    </w:p>
    <w:p w:rsidR="00B50CED" w:rsidRDefault="00B50CED" w:rsidP="00B50CED">
      <w:pPr>
        <w:pStyle w:val="Heading3"/>
        <w:tabs>
          <w:tab w:val="left" w:pos="2016"/>
        </w:tabs>
        <w:spacing w:before="6" w:after="20" w:line="348" w:lineRule="auto"/>
        <w:ind w:right="213"/>
        <w:jc w:val="right"/>
        <w:rPr>
          <w:lang w:val="pt-BR"/>
        </w:rPr>
      </w:pP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506F66" w:rsidRPr="00103957">
        <w:trPr>
          <w:trHeight w:hRule="exact" w:val="425"/>
        </w:trPr>
        <w:tc>
          <w:tcPr>
            <w:tcW w:w="1527" w:type="dxa"/>
          </w:tcPr>
          <w:p w:rsidR="00506F66" w:rsidRPr="00103957" w:rsidRDefault="00A11CBF">
            <w:pPr>
              <w:pStyle w:val="TableParagraph"/>
              <w:ind w:left="422" w:right="404" w:firstLine="60"/>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975777" w:rsidTr="00B50CED">
        <w:trPr>
          <w:trHeight w:hRule="exact" w:val="445"/>
        </w:trPr>
        <w:tc>
          <w:tcPr>
            <w:tcW w:w="1527"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rsidP="00B50CED">
            <w:pPr>
              <w:pStyle w:val="TableParagraph"/>
              <w:spacing w:line="206" w:lineRule="exact"/>
              <w:ind w:left="201" w:right="202"/>
              <w:rPr>
                <w:sz w:val="18"/>
                <w:lang w:val="pt-BR"/>
              </w:rPr>
            </w:pPr>
            <w:r w:rsidRPr="00103957">
              <w:rPr>
                <w:sz w:val="18"/>
                <w:lang w:val="pt-BR"/>
              </w:rPr>
              <w:t>3.3.90.3</w:t>
            </w:r>
            <w:r w:rsidR="00B50CED">
              <w:rPr>
                <w:sz w:val="18"/>
                <w:lang w:val="pt-BR"/>
              </w:rPr>
              <w:t>9</w:t>
            </w:r>
            <w:r w:rsidRPr="00103957">
              <w:rPr>
                <w:sz w:val="18"/>
                <w:lang w:val="pt-BR"/>
              </w:rPr>
              <w:t xml:space="preserve">.00.00 </w:t>
            </w:r>
            <w:r w:rsidR="00B50CED">
              <w:rPr>
                <w:sz w:val="18"/>
                <w:lang w:val="pt-BR"/>
              </w:rPr>
              <w:t>Outros Serv. De Terceiros – Pessoa Jurídica</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na qual o prazo para recurso será de 10 (dez)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t xml:space="preserve">A pena de </w:t>
      </w:r>
      <w:r w:rsidRPr="00A11CBF">
        <w:rPr>
          <w:b/>
          <w:lang w:val="pt-BR"/>
        </w:rPr>
        <w:t xml:space="preserve">advertência </w:t>
      </w:r>
      <w:r w:rsidRPr="00A11CBF">
        <w:rPr>
          <w:lang w:val="pt-BR"/>
        </w:rPr>
        <w:t xml:space="preserve">será aplicada como medida de alerta para a adoção das necessárias medidas corretivas, no intuito de evitar a aplicação de sanções mais </w:t>
      </w:r>
      <w:r w:rsidRPr="00A11CBF">
        <w:rPr>
          <w:lang w:val="pt-BR"/>
        </w:rPr>
        <w:lastRenderedPageBreak/>
        <w:t>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Multa de 10% (dez por cento) sobre a prestação de serviço em caso de inexecução parcial ou descumprimento de quaisquer das cláusulas do 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BC3AE6" w:rsidRPr="007918AE">
        <w:rPr>
          <w:lang w:val="pt-BR"/>
        </w:rPr>
        <w:t xml:space="preserve"> </w:t>
      </w:r>
      <w:r w:rsidRPr="007918AE">
        <w:rPr>
          <w:lang w:val="pt-BR"/>
        </w:rPr>
        <w:t>daqueles</w:t>
      </w:r>
      <w:r w:rsidR="00BC3AE6" w:rsidRPr="007918AE">
        <w:rPr>
          <w:lang w:val="pt-BR"/>
        </w:rPr>
        <w:t xml:space="preserve"> </w:t>
      </w:r>
      <w:r w:rsidRPr="007918AE">
        <w:rPr>
          <w:lang w:val="pt-BR"/>
        </w:rPr>
        <w:t>praticados</w:t>
      </w:r>
      <w:r w:rsidR="00BC3AE6" w:rsidRPr="007918AE">
        <w:rPr>
          <w:lang w:val="pt-BR"/>
        </w:rPr>
        <w:t xml:space="preserve"> </w:t>
      </w:r>
      <w:r w:rsidRPr="007918AE">
        <w:rPr>
          <w:lang w:val="pt-BR"/>
        </w:rPr>
        <w:t>no</w:t>
      </w:r>
      <w:r w:rsidR="00BC3AE6" w:rsidRPr="007918AE">
        <w:rPr>
          <w:lang w:val="pt-BR"/>
        </w:rPr>
        <w:t xml:space="preserve"> </w:t>
      </w:r>
      <w:r w:rsidRPr="007918AE">
        <w:rPr>
          <w:lang w:val="pt-BR"/>
        </w:rPr>
        <w:t>mercado,</w:t>
      </w:r>
      <w:r w:rsidR="00BC3AE6" w:rsidRPr="007918AE">
        <w:rPr>
          <w:lang w:val="pt-BR"/>
        </w:rPr>
        <w:t xml:space="preserve"> </w:t>
      </w:r>
      <w:r w:rsidRPr="007918AE">
        <w:rPr>
          <w:lang w:val="pt-BR"/>
        </w:rPr>
        <w:t>cabendo</w:t>
      </w:r>
      <w:r w:rsidR="00BC3AE6" w:rsidRPr="007918AE">
        <w:rPr>
          <w:lang w:val="pt-BR"/>
        </w:rPr>
        <w:t xml:space="preserve"> </w:t>
      </w:r>
      <w:r w:rsidRPr="007918AE">
        <w:rPr>
          <w:lang w:val="pt-BR"/>
        </w:rPr>
        <w:t>ao</w:t>
      </w:r>
      <w:r w:rsidR="00BC3AE6"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lastRenderedPageBreak/>
        <w:t>Decorridos mais de 30 (trinta) dias de atraso injustificado na execução dos serviços, a Administração considerará este como inexecução total do contrato, aplicando as penalidades já informadas nos itens</w:t>
      </w:r>
      <w:r w:rsidRPr="007918AE">
        <w:rPr>
          <w:spacing w:val="-13"/>
          <w:lang w:val="pt-BR"/>
        </w:rPr>
        <w:t xml:space="preserve"> </w:t>
      </w:r>
      <w:r w:rsidRPr="007918AE">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O atraso injustificado na execução dos serviços, ou a entrega ou a prestação parcial do objeto licitado, que ultrapasse 30 (trinta) dias, implicará na rescisão contratual, permitindo-se que o Poder Legislativo convoque a segunda colocada para 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Pr="00A11CBF" w:rsidRDefault="00506F66">
      <w:pPr>
        <w:pStyle w:val="Corpodetexto"/>
        <w:rPr>
          <w:lang w:val="pt-BR"/>
        </w:rPr>
      </w:pPr>
    </w:p>
    <w:p w:rsidR="00506F66" w:rsidRDefault="00156F42">
      <w:pPr>
        <w:pStyle w:val="Heading1"/>
        <w:numPr>
          <w:ilvl w:val="0"/>
          <w:numId w:val="11"/>
        </w:numPr>
        <w:tabs>
          <w:tab w:val="left" w:pos="1150"/>
        </w:tabs>
        <w:spacing w:before="137"/>
        <w:ind w:left="1149" w:hanging="411"/>
        <w:jc w:val="left"/>
      </w:pPr>
      <w:r>
        <w:t>DA FISCALIZAÇÃO</w:t>
      </w:r>
    </w:p>
    <w:p w:rsidR="00156F42" w:rsidRDefault="00156F42" w:rsidP="00156F42">
      <w:pPr>
        <w:pStyle w:val="PargrafodaLista"/>
        <w:numPr>
          <w:ilvl w:val="1"/>
          <w:numId w:val="11"/>
        </w:numPr>
        <w:tabs>
          <w:tab w:val="left" w:pos="2016"/>
        </w:tabs>
        <w:spacing w:before="122" w:line="352" w:lineRule="auto"/>
        <w:ind w:right="177" w:hanging="710"/>
        <w:rPr>
          <w:lang w:val="pt-BR"/>
        </w:rPr>
      </w:pPr>
      <w:r w:rsidRPr="00156F42">
        <w:rPr>
          <w:lang w:val="pt-BR"/>
        </w:rPr>
        <w:t>O setor competente para autorizar e fiscalizar o fornecimento do objeto desta licitação será a</w:t>
      </w:r>
      <w:r>
        <w:rPr>
          <w:lang w:val="pt-BR"/>
        </w:rPr>
        <w:t xml:space="preserve"> </w:t>
      </w:r>
      <w:r w:rsidRPr="00156F42">
        <w:rPr>
          <w:lang w:val="pt-BR"/>
        </w:rPr>
        <w:t xml:space="preserve">Administração </w:t>
      </w:r>
      <w:r>
        <w:rPr>
          <w:lang w:val="pt-BR"/>
        </w:rPr>
        <w:t>da CMV</w:t>
      </w:r>
      <w:r w:rsidRPr="00156F42">
        <w:rPr>
          <w:lang w:val="pt-BR"/>
        </w:rPr>
        <w:t xml:space="preserve">, através do servidor FELIPE NERY LAMON LEBRE, </w:t>
      </w:r>
      <w:r>
        <w:rPr>
          <w:lang w:val="pt-BR"/>
        </w:rPr>
        <w:t>responsável</w:t>
      </w:r>
      <w:r w:rsidRPr="00156F42">
        <w:rPr>
          <w:lang w:val="pt-BR"/>
        </w:rPr>
        <w:t xml:space="preserve"> d</w:t>
      </w:r>
      <w:r>
        <w:rPr>
          <w:lang w:val="pt-BR"/>
        </w:rPr>
        <w:t>o</w:t>
      </w:r>
      <w:r w:rsidRPr="00156F42">
        <w:rPr>
          <w:lang w:val="pt-BR"/>
        </w:rPr>
        <w:t xml:space="preserve"> Setor de </w:t>
      </w:r>
      <w:r>
        <w:rPr>
          <w:lang w:val="pt-BR"/>
        </w:rPr>
        <w:t>Departamento Pessoal</w:t>
      </w:r>
      <w:r w:rsidRPr="00156F42">
        <w:rPr>
          <w:lang w:val="pt-BR"/>
        </w:rPr>
        <w:t>, observados os artigos 73 a 76 da Lei nº. 8.666/93.</w:t>
      </w:r>
    </w:p>
    <w:p w:rsidR="00156F42" w:rsidRPr="00156F42" w:rsidRDefault="00156F42" w:rsidP="00156F42">
      <w:pPr>
        <w:pStyle w:val="PargrafodaLista"/>
        <w:numPr>
          <w:ilvl w:val="1"/>
          <w:numId w:val="11"/>
        </w:numPr>
        <w:tabs>
          <w:tab w:val="left" w:pos="2016"/>
        </w:tabs>
        <w:spacing w:before="122" w:line="352" w:lineRule="auto"/>
        <w:ind w:right="177" w:hanging="710"/>
        <w:rPr>
          <w:lang w:val="pt-BR"/>
        </w:rPr>
      </w:pPr>
      <w:r>
        <w:rPr>
          <w:lang w:val="pt-BR"/>
        </w:rPr>
        <w:t>A CMV</w:t>
      </w:r>
      <w:r w:rsidRPr="00156F42">
        <w:rPr>
          <w:lang w:val="pt-BR"/>
        </w:rPr>
        <w:t xml:space="preserve"> através da Administração, bem como do setor de </w:t>
      </w:r>
      <w:r>
        <w:rPr>
          <w:lang w:val="pt-BR"/>
        </w:rPr>
        <w:t>Departamento Pessoal</w:t>
      </w:r>
      <w:r w:rsidRPr="00156F42">
        <w:rPr>
          <w:lang w:val="pt-BR"/>
        </w:rPr>
        <w:t>, reserva-se o direito de não aceitar o serviço em desacordo com o previsto neste instrumento convocatório, podendo rescindir o</w:t>
      </w:r>
      <w:r>
        <w:rPr>
          <w:lang w:val="pt-BR"/>
        </w:rPr>
        <w:t xml:space="preserve"> </w:t>
      </w:r>
      <w:r w:rsidRPr="00156F42">
        <w:rPr>
          <w:lang w:val="pt-BR"/>
        </w:rPr>
        <w:t>contrato nos termos do art. 78, inciso I e aplicar o disposto no art. 24, inciso XI, ambos da Lei nº. 8.666/93.</w:t>
      </w:r>
    </w:p>
    <w:p w:rsidR="00156F42" w:rsidRDefault="00156F42">
      <w:pPr>
        <w:pStyle w:val="Heading1"/>
        <w:numPr>
          <w:ilvl w:val="0"/>
          <w:numId w:val="11"/>
        </w:numPr>
        <w:tabs>
          <w:tab w:val="left" w:pos="1150"/>
        </w:tabs>
        <w:spacing w:before="137"/>
        <w:ind w:left="1149" w:hanging="411"/>
        <w:jc w:val="left"/>
      </w:pPr>
      <w:r>
        <w:t>DISPOSIÇÕES 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pPr>
        <w:pStyle w:val="PargrafodaLista"/>
        <w:numPr>
          <w:ilvl w:val="1"/>
          <w:numId w:val="11"/>
        </w:numPr>
        <w:tabs>
          <w:tab w:val="left" w:pos="2016"/>
        </w:tabs>
        <w:spacing w:before="6" w:line="357" w:lineRule="auto"/>
        <w:ind w:right="178" w:hanging="710"/>
        <w:rPr>
          <w:lang w:val="pt-BR"/>
        </w:rPr>
      </w:pPr>
      <w:r w:rsidRPr="00A11CBF">
        <w:rPr>
          <w:lang w:val="pt-BR"/>
        </w:rPr>
        <w:t xml:space="preserve">Os proponentes são responsáveis pela fidelidade e legitimidade das informações e dos documentos apresentados em qualquer fase da licitação. A falsidade de qualquer </w:t>
      </w:r>
      <w:r w:rsidRPr="00A11CBF">
        <w:rPr>
          <w:lang w:val="pt-BR"/>
        </w:rPr>
        <w:lastRenderedPageBreak/>
        <w:t>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  transferida</w:t>
      </w:r>
      <w:r w:rsidR="007918AE">
        <w:rPr>
          <w:lang w:val="pt-BR"/>
        </w:rPr>
        <w:t xml:space="preserve"> </w:t>
      </w:r>
      <w:r w:rsidRPr="007918AE">
        <w:rPr>
          <w:lang w:val="pt-BR"/>
        </w:rPr>
        <w:t>para o primeiro dia útil subsequente, no mesmo horário e local anteriormente estabelecidos,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O desatendimento das exigências formais não essenciais, não importará na 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t>Em casos de omissão do Edital, aplicam-se subsidiariamente a Lei Federal nº 12.520/02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A11CBF" w:rsidRDefault="00A11CBF">
      <w:pPr>
        <w:pStyle w:val="PargrafodaLista"/>
        <w:numPr>
          <w:ilvl w:val="1"/>
          <w:numId w:val="11"/>
        </w:numPr>
        <w:tabs>
          <w:tab w:val="left" w:pos="2016"/>
        </w:tabs>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4"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Transparência do Poder Legislativo através do endereço eletrônico</w:t>
      </w:r>
      <w:r w:rsidRPr="00A11CBF">
        <w:rPr>
          <w:spacing w:val="-38"/>
          <w:lang w:val="pt-BR"/>
        </w:rPr>
        <w:t xml:space="preserve"> </w:t>
      </w:r>
      <w:hyperlink r:id="rId15" w:history="1">
        <w:r w:rsidR="005037C6" w:rsidRPr="00F002FB">
          <w:rPr>
            <w:rStyle w:val="Hyperlink"/>
            <w:b/>
            <w:u w:color="0000FF"/>
            <w:lang w:val="pt-BR"/>
          </w:rPr>
          <w:t>http://www.vassouras.rj.leg.br/</w:t>
        </w:r>
      </w:hyperlink>
      <w:r w:rsidR="00FD52B5" w:rsidRPr="00FD52B5">
        <w:rPr>
          <w:lang w:val="pt-BR"/>
        </w:rPr>
        <w:t>transparencia.</w:t>
      </w:r>
    </w:p>
    <w:p w:rsidR="00506F66" w:rsidRPr="00A11CBF" w:rsidRDefault="00A11CBF">
      <w:pPr>
        <w:pStyle w:val="PargrafodaLista"/>
        <w:numPr>
          <w:ilvl w:val="2"/>
          <w:numId w:val="11"/>
        </w:numPr>
        <w:tabs>
          <w:tab w:val="left" w:pos="3435"/>
        </w:tabs>
        <w:spacing w:before="8" w:line="357" w:lineRule="auto"/>
        <w:ind w:right="174" w:hanging="994"/>
        <w:rPr>
          <w:lang w:val="pt-BR"/>
        </w:rPr>
      </w:pPr>
      <w:r w:rsidRPr="00A11CBF">
        <w:rPr>
          <w:lang w:val="pt-BR"/>
        </w:rPr>
        <w:lastRenderedPageBreak/>
        <w:t>É de responsabilidade do interessado o envio de protocolo de retirada de Edital, para melhor comunicação entre o Poder Legislativo e empresas licitantes, tornando assim possível o envio direto das informações importantes como eventual alteração na data e horário da sessão pública, ao endereço eletrônico da</w:t>
      </w:r>
      <w:r w:rsidRPr="00A11CBF">
        <w:rPr>
          <w:spacing w:val="-9"/>
          <w:lang w:val="pt-BR"/>
        </w:rPr>
        <w:t xml:space="preserve"> </w:t>
      </w:r>
      <w:r w:rsidRPr="00A11CBF">
        <w:rPr>
          <w:lang w:val="pt-BR"/>
        </w:rPr>
        <w:t>proponente.</w:t>
      </w:r>
    </w:p>
    <w:p w:rsidR="00506F66" w:rsidRPr="00A11CBF" w:rsidRDefault="00A11CBF">
      <w:pPr>
        <w:pStyle w:val="PargrafodaLista"/>
        <w:numPr>
          <w:ilvl w:val="1"/>
          <w:numId w:val="11"/>
        </w:numPr>
        <w:tabs>
          <w:tab w:val="left" w:pos="2016"/>
        </w:tabs>
        <w:ind w:hanging="710"/>
        <w:rPr>
          <w:lang w:val="pt-BR"/>
        </w:rPr>
      </w:pPr>
      <w:r w:rsidRPr="00A11CBF">
        <w:rPr>
          <w:lang w:val="pt-BR"/>
        </w:rPr>
        <w:t>Em conformidade com o disposto no artigo 17, §5º do Decreto Federal 5.540/05,</w:t>
      </w:r>
      <w:r w:rsidRPr="00A11CBF">
        <w:rPr>
          <w:spacing w:val="23"/>
          <w:lang w:val="pt-BR"/>
        </w:rPr>
        <w:t xml:space="preserve"> </w:t>
      </w:r>
      <w:r w:rsidRPr="00A11CBF">
        <w:rPr>
          <w:lang w:val="pt-BR"/>
        </w:rPr>
        <w:t>para</w:t>
      </w:r>
    </w:p>
    <w:p w:rsidR="00506F66" w:rsidRDefault="00A11CBF" w:rsidP="009953DF">
      <w:pPr>
        <w:pStyle w:val="Corpodetexto"/>
        <w:spacing w:before="26" w:line="380" w:lineRule="exact"/>
        <w:ind w:left="2015" w:right="66"/>
        <w:rPr>
          <w:lang w:val="pt-BR"/>
        </w:rPr>
      </w:pPr>
      <w:r w:rsidRPr="00A11CBF">
        <w:rPr>
          <w:lang w:val="pt-BR"/>
        </w:rPr>
        <w:t>todas as referências de tempo contidas neste Edital será observado o horário de Brasília – Distrito Federal.</w:t>
      </w:r>
    </w:p>
    <w:p w:rsidR="00506F66" w:rsidRPr="00A11CBF" w:rsidRDefault="00506F66">
      <w:pPr>
        <w:pStyle w:val="Corpodetexto"/>
        <w:spacing w:before="5"/>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506F66" w:rsidRPr="001E2896" w:rsidRDefault="00A11CBF">
      <w:pPr>
        <w:spacing w:before="3"/>
        <w:ind w:left="2015" w:right="3072"/>
        <w:rPr>
          <w:lang w:val="pt-BR"/>
        </w:rPr>
      </w:pPr>
      <w:r w:rsidRPr="001E2896">
        <w:rPr>
          <w:b/>
          <w:lang w:val="pt-BR"/>
        </w:rPr>
        <w:t xml:space="preserve">Anexo X: </w:t>
      </w:r>
      <w:r w:rsidRPr="001E2896">
        <w:rPr>
          <w:lang w:val="pt-BR"/>
        </w:rPr>
        <w:t>Minuta do Termo de Contrato;</w:t>
      </w:r>
    </w:p>
    <w:p w:rsidR="00506F66" w:rsidRPr="00A11CBF" w:rsidRDefault="00A11CBF">
      <w:pPr>
        <w:pStyle w:val="Corpodetexto"/>
        <w:spacing w:before="126"/>
        <w:ind w:left="2015" w:right="66"/>
        <w:rPr>
          <w:lang w:val="pt-BR"/>
        </w:rPr>
      </w:pPr>
      <w:r w:rsidRPr="00A11CBF">
        <w:rPr>
          <w:b/>
          <w:lang w:val="pt-BR"/>
        </w:rPr>
        <w:t>Anexo X</w:t>
      </w:r>
      <w:r w:rsidR="001F7892">
        <w:rPr>
          <w:b/>
          <w:lang w:val="pt-BR"/>
        </w:rPr>
        <w:t>I</w:t>
      </w:r>
      <w:r w:rsidRPr="00A11CBF">
        <w:rPr>
          <w:b/>
          <w:lang w:val="pt-BR"/>
        </w:rPr>
        <w:t xml:space="preserve">: </w:t>
      </w:r>
      <w:r w:rsidRPr="00A11CBF">
        <w:rPr>
          <w:lang w:val="pt-BR"/>
        </w:rPr>
        <w:t>Modelo de protocolo de retirada do edital pela internet;</w:t>
      </w:r>
    </w:p>
    <w:p w:rsidR="00506F66" w:rsidRPr="00A11CBF" w:rsidRDefault="00506F66">
      <w:pPr>
        <w:pStyle w:val="Corpodetexto"/>
        <w:rPr>
          <w:lang w:val="pt-BR"/>
        </w:rPr>
      </w:pPr>
    </w:p>
    <w:p w:rsidR="00506F66" w:rsidRPr="00A11CBF" w:rsidRDefault="00506F66">
      <w:pPr>
        <w:pStyle w:val="Corpodetexto"/>
        <w:spacing w:before="2"/>
        <w:rPr>
          <w:lang w:val="pt-BR"/>
        </w:rPr>
      </w:pPr>
    </w:p>
    <w:p w:rsidR="00506F66" w:rsidRPr="00A11CBF" w:rsidRDefault="00A11CBF">
      <w:pPr>
        <w:pStyle w:val="Corpodetexto"/>
        <w:ind w:left="6543"/>
        <w:rPr>
          <w:lang w:val="pt-BR"/>
        </w:rPr>
      </w:pPr>
      <w:r>
        <w:rPr>
          <w:lang w:val="pt-BR"/>
        </w:rPr>
        <w:t>Vassouras</w:t>
      </w:r>
      <w:r w:rsidRPr="00A11CBF">
        <w:rPr>
          <w:lang w:val="pt-BR"/>
        </w:rPr>
        <w:t xml:space="preserve">, </w:t>
      </w:r>
      <w:r w:rsidR="00585074">
        <w:rPr>
          <w:color w:val="FF0000"/>
          <w:lang w:val="pt-BR"/>
        </w:rPr>
        <w:t>15</w:t>
      </w:r>
      <w:r w:rsidRPr="00A11CBF">
        <w:rPr>
          <w:lang w:val="pt-BR"/>
        </w:rPr>
        <w:t xml:space="preserve"> de </w:t>
      </w:r>
      <w:r w:rsidR="00585074">
        <w:rPr>
          <w:color w:val="FF0000"/>
          <w:lang w:val="pt-BR"/>
        </w:rPr>
        <w:t>janeiro</w:t>
      </w:r>
      <w:r w:rsidRPr="00A11CBF">
        <w:rPr>
          <w:lang w:val="pt-BR"/>
        </w:rPr>
        <w:t xml:space="preserve"> de 20</w:t>
      </w:r>
      <w:r w:rsidR="00585074">
        <w:rPr>
          <w:lang w:val="pt-BR"/>
        </w:rPr>
        <w:t>19</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884AB7">
      <w:pPr>
        <w:pStyle w:val="Corpodetexto"/>
        <w:spacing w:before="3"/>
        <w:rPr>
          <w:sz w:val="29"/>
          <w:lang w:val="pt-BR"/>
        </w:rPr>
      </w:pPr>
      <w:r w:rsidRPr="00884AB7">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506F66" w:rsidRPr="00A11CBF" w:rsidRDefault="00114D8A" w:rsidP="00792E87">
      <w:pPr>
        <w:pStyle w:val="Heading1"/>
        <w:spacing w:before="48" w:line="264" w:lineRule="auto"/>
        <w:ind w:left="2977" w:right="3722"/>
        <w:jc w:val="center"/>
        <w:rPr>
          <w:lang w:val="pt-BR"/>
        </w:rPr>
      </w:pPr>
      <w:r>
        <w:rPr>
          <w:b w:val="0"/>
          <w:sz w:val="20"/>
          <w:lang w:val="pt-BR"/>
        </w:rPr>
        <w:t>JOSÉ MARIA VAZ CAPUTE</w:t>
      </w:r>
      <w:r w:rsidR="00A11CBF" w:rsidRPr="002D1998">
        <w:rPr>
          <w:sz w:val="20"/>
          <w:lang w:val="pt-BR"/>
        </w:rPr>
        <w:t xml:space="preserve"> </w:t>
      </w:r>
      <w:r w:rsidR="00A11CBF" w:rsidRPr="00A11CBF">
        <w:rPr>
          <w:lang w:val="pt-BR"/>
        </w:rPr>
        <w:t>PRESIDENTE</w:t>
      </w:r>
    </w:p>
    <w:p w:rsidR="00506F66" w:rsidRDefault="00506F66">
      <w:pPr>
        <w:spacing w:line="264" w:lineRule="auto"/>
        <w:jc w:val="center"/>
        <w:rPr>
          <w:lang w:val="pt-BR"/>
        </w:rPr>
      </w:pPr>
    </w:p>
    <w:p w:rsidR="001F7892" w:rsidRDefault="001F7892">
      <w:pPr>
        <w:spacing w:line="264" w:lineRule="auto"/>
        <w:jc w:val="center"/>
        <w:rPr>
          <w:lang w:val="pt-BR"/>
        </w:rPr>
      </w:pPr>
    </w:p>
    <w:p w:rsidR="001F7892" w:rsidRDefault="001F7892">
      <w:pPr>
        <w:spacing w:line="264" w:lineRule="auto"/>
        <w:jc w:val="center"/>
        <w:rPr>
          <w:lang w:val="pt-BR"/>
        </w:rPr>
      </w:pPr>
    </w:p>
    <w:p w:rsidR="001F7892" w:rsidRDefault="00884AB7">
      <w:pPr>
        <w:spacing w:line="264" w:lineRule="auto"/>
        <w:jc w:val="center"/>
        <w:rPr>
          <w:lang w:val="pt-BR"/>
        </w:rPr>
      </w:pPr>
      <w:r w:rsidRPr="00884AB7">
        <w:rPr>
          <w:sz w:val="20"/>
        </w:rPr>
        <w:pict>
          <v:line id="_x0000_s2075" style="position:absolute;left:0;text-align:left;z-index:1288;mso-wrap-distance-left:0;mso-wrap-distance-right:0;mso-position-horizontal-relative:page" from="155.35pt,15.85pt" to="399.5pt,15.85pt" strokeweight=".37656mm">
            <w10:wrap type="topAndBottom" anchorx="page"/>
          </v:line>
        </w:pict>
      </w:r>
    </w:p>
    <w:p w:rsidR="001F7892" w:rsidRDefault="001F7892">
      <w:pPr>
        <w:spacing w:line="264" w:lineRule="auto"/>
        <w:jc w:val="center"/>
        <w:rPr>
          <w:lang w:val="pt-BR"/>
        </w:rPr>
      </w:pPr>
    </w:p>
    <w:p w:rsidR="001F7892" w:rsidRPr="001F7892" w:rsidRDefault="001F7892">
      <w:pPr>
        <w:spacing w:line="264" w:lineRule="auto"/>
        <w:jc w:val="center"/>
        <w:rPr>
          <w:sz w:val="20"/>
          <w:lang w:val="pt-BR"/>
        </w:rPr>
      </w:pPr>
      <w:r w:rsidRPr="001F7892">
        <w:rPr>
          <w:sz w:val="20"/>
          <w:lang w:val="pt-BR"/>
        </w:rPr>
        <w:t>GUILHERME SOBREIRA</w:t>
      </w:r>
    </w:p>
    <w:p w:rsidR="001F7892" w:rsidRPr="001F7892" w:rsidRDefault="001F7892">
      <w:pPr>
        <w:spacing w:line="264" w:lineRule="auto"/>
        <w:jc w:val="center"/>
        <w:rPr>
          <w:b/>
          <w:lang w:val="pt-BR"/>
        </w:rPr>
      </w:pPr>
      <w:r w:rsidRPr="001F7892">
        <w:rPr>
          <w:b/>
          <w:lang w:val="pt-BR"/>
        </w:rPr>
        <w:t>PREGOEIRO</w:t>
      </w:r>
    </w:p>
    <w:p w:rsidR="001F7892" w:rsidRPr="001F7892" w:rsidRDefault="001F7892">
      <w:pPr>
        <w:spacing w:line="264" w:lineRule="auto"/>
        <w:jc w:val="center"/>
        <w:rPr>
          <w:b/>
          <w:lang w:val="pt-BR"/>
        </w:rPr>
        <w:sectPr w:rsidR="001F7892" w:rsidRPr="001F7892">
          <w:footerReference w:type="default" r:id="rId16"/>
          <w:pgSz w:w="11930" w:h="16860"/>
          <w:pgMar w:top="2080" w:right="640" w:bottom="1580" w:left="680" w:header="616" w:footer="1384" w:gutter="0"/>
          <w:cols w:space="720"/>
        </w:sectPr>
      </w:pPr>
    </w:p>
    <w:p w:rsidR="00506F66" w:rsidRPr="00A11CBF" w:rsidRDefault="00A11CBF">
      <w:pPr>
        <w:pStyle w:val="Heading3"/>
        <w:spacing w:before="170"/>
        <w:ind w:left="4253" w:right="4237"/>
        <w:jc w:val="center"/>
        <w:rPr>
          <w:lang w:val="pt-BR"/>
        </w:rPr>
      </w:pPr>
      <w:r w:rsidRPr="00A11CBF">
        <w:rPr>
          <w:lang w:val="pt-BR"/>
        </w:rPr>
        <w:lastRenderedPageBreak/>
        <w:t>ANEXO I</w:t>
      </w:r>
    </w:p>
    <w:p w:rsidR="00792E87" w:rsidRPr="001F7892" w:rsidRDefault="00792E87">
      <w:pPr>
        <w:spacing w:before="1"/>
        <w:ind w:left="4253" w:right="4240"/>
        <w:jc w:val="center"/>
        <w:rPr>
          <w:b/>
          <w:lang w:val="pt-BR"/>
        </w:rPr>
      </w:pPr>
    </w:p>
    <w:p w:rsidR="00506F66" w:rsidRPr="001F7892" w:rsidRDefault="00A11CBF">
      <w:pPr>
        <w:spacing w:before="1"/>
        <w:ind w:left="4253" w:right="4240"/>
        <w:jc w:val="center"/>
        <w:rPr>
          <w:b/>
          <w:lang w:val="pt-BR"/>
        </w:rPr>
      </w:pPr>
      <w:r w:rsidRPr="001F7892">
        <w:rPr>
          <w:b/>
          <w:lang w:val="pt-BR"/>
        </w:rPr>
        <w:t>Termo de Referência</w:t>
      </w:r>
    </w:p>
    <w:p w:rsidR="00506F66" w:rsidRPr="001F7892" w:rsidRDefault="00506F66">
      <w:pPr>
        <w:pStyle w:val="Corpodetexto"/>
        <w:rPr>
          <w:b/>
          <w:lang w:val="pt-BR"/>
        </w:rPr>
      </w:pPr>
    </w:p>
    <w:p w:rsidR="00506F66" w:rsidRPr="00A11CBF" w:rsidRDefault="00A11CBF">
      <w:pPr>
        <w:pStyle w:val="PargrafodaLista"/>
        <w:numPr>
          <w:ilvl w:val="0"/>
          <w:numId w:val="10"/>
        </w:numPr>
        <w:tabs>
          <w:tab w:val="left" w:pos="759"/>
        </w:tabs>
        <w:spacing w:before="1" w:line="352" w:lineRule="auto"/>
        <w:ind w:right="215" w:hanging="526"/>
        <w:jc w:val="both"/>
        <w:rPr>
          <w:b/>
          <w:lang w:val="pt-BR"/>
        </w:rPr>
      </w:pPr>
      <w:r w:rsidRPr="00A11CBF">
        <w:rPr>
          <w:lang w:val="pt-BR"/>
        </w:rPr>
        <w:t xml:space="preserve">O presente documento apresenta a </w:t>
      </w:r>
      <w:r w:rsidRPr="00A11CBF">
        <w:rPr>
          <w:u w:val="single"/>
          <w:lang w:val="pt-BR"/>
        </w:rPr>
        <w:t>especificação</w:t>
      </w:r>
      <w:r w:rsidRPr="00A11CBF">
        <w:rPr>
          <w:lang w:val="pt-BR"/>
        </w:rPr>
        <w:t xml:space="preserve">, </w:t>
      </w:r>
      <w:r w:rsidRPr="00A11CBF">
        <w:rPr>
          <w:u w:val="single"/>
          <w:lang w:val="pt-BR"/>
        </w:rPr>
        <w:t>quantidade</w:t>
      </w:r>
      <w:r w:rsidRPr="00A11CBF">
        <w:rPr>
          <w:lang w:val="pt-BR"/>
        </w:rPr>
        <w:t xml:space="preserve">, </w:t>
      </w:r>
      <w:r w:rsidRPr="00A11CBF">
        <w:rPr>
          <w:u w:val="single"/>
          <w:lang w:val="pt-BR"/>
        </w:rPr>
        <w:t>local e prazo para entrega</w:t>
      </w:r>
      <w:r w:rsidRPr="00A11CBF">
        <w:rPr>
          <w:lang w:val="pt-BR"/>
        </w:rPr>
        <w:t xml:space="preserve">, </w:t>
      </w:r>
      <w:r w:rsidRPr="00A11CBF">
        <w:rPr>
          <w:u w:val="single"/>
          <w:lang w:val="pt-BR"/>
        </w:rPr>
        <w:t>condições de recebimento</w:t>
      </w:r>
      <w:r w:rsidRPr="00A11CBF">
        <w:rPr>
          <w:lang w:val="pt-BR"/>
        </w:rPr>
        <w:t xml:space="preserve">, para os itens objeto do </w:t>
      </w:r>
      <w:r w:rsidRPr="00A11CBF">
        <w:rPr>
          <w:b/>
          <w:spacing w:val="-2"/>
          <w:lang w:val="pt-BR"/>
        </w:rPr>
        <w:t xml:space="preserve">PREGÃO </w:t>
      </w:r>
      <w:r w:rsidRPr="00A11CBF">
        <w:rPr>
          <w:b/>
          <w:lang w:val="pt-BR"/>
        </w:rPr>
        <w:t>PRESENCIAL Nº</w:t>
      </w:r>
      <w:r w:rsidRPr="00A11CBF">
        <w:rPr>
          <w:b/>
          <w:spacing w:val="-6"/>
          <w:lang w:val="pt-BR"/>
        </w:rPr>
        <w:t xml:space="preserve"> </w:t>
      </w:r>
      <w:r w:rsidR="00585074">
        <w:rPr>
          <w:b/>
          <w:color w:val="FF0000"/>
          <w:lang w:val="pt-BR"/>
        </w:rPr>
        <w:t>001</w:t>
      </w:r>
      <w:r w:rsidRPr="00A11CBF">
        <w:rPr>
          <w:b/>
          <w:lang w:val="pt-BR"/>
        </w:rPr>
        <w:t>/20</w:t>
      </w:r>
      <w:r w:rsidR="00585074">
        <w:rPr>
          <w:b/>
          <w:color w:val="FF0000"/>
          <w:lang w:val="pt-BR"/>
        </w:rPr>
        <w:t>19.</w:t>
      </w:r>
    </w:p>
    <w:p w:rsidR="00506F66" w:rsidRPr="00A11CBF" w:rsidRDefault="00506F66">
      <w:pPr>
        <w:pStyle w:val="Corpodetexto"/>
        <w:rPr>
          <w:b/>
          <w:lang w:val="pt-BR"/>
        </w:rPr>
      </w:pPr>
    </w:p>
    <w:p w:rsidR="00506F66" w:rsidRPr="00A11CBF" w:rsidRDefault="00A11CBF">
      <w:pPr>
        <w:pStyle w:val="PargrafodaLista"/>
        <w:numPr>
          <w:ilvl w:val="0"/>
          <w:numId w:val="10"/>
        </w:numPr>
        <w:tabs>
          <w:tab w:val="left" w:pos="759"/>
        </w:tabs>
        <w:spacing w:before="135" w:line="355" w:lineRule="auto"/>
        <w:ind w:right="216" w:hanging="526"/>
        <w:jc w:val="both"/>
        <w:rPr>
          <w:lang w:val="pt-BR"/>
        </w:rPr>
      </w:pPr>
      <w:r w:rsidRPr="00A11CBF">
        <w:rPr>
          <w:lang w:val="pt-BR"/>
        </w:rPr>
        <w:t xml:space="preserve">O Objeto desta licitação é a </w:t>
      </w:r>
      <w:r w:rsidR="00B50CED" w:rsidRPr="00511E4A">
        <w:rPr>
          <w:b/>
          <w:lang w:val="pt-BR"/>
        </w:rPr>
        <w:t xml:space="preserve">contratação de empresa especializada para a prestação de serviços de </w:t>
      </w:r>
      <w:r w:rsidR="00B50CED">
        <w:rPr>
          <w:b/>
          <w:lang w:val="pt-BR"/>
        </w:rPr>
        <w:t>administração</w:t>
      </w:r>
      <w:r w:rsidR="00B50CED" w:rsidRPr="00511E4A">
        <w:rPr>
          <w:b/>
          <w:lang w:val="pt-BR"/>
        </w:rPr>
        <w:t xml:space="preserve"> de “cartões vale alimentação”, </w:t>
      </w:r>
      <w:r w:rsidR="00B50CED">
        <w:rPr>
          <w:b/>
          <w:lang w:val="pt-BR"/>
        </w:rPr>
        <w:t>(</w:t>
      </w:r>
      <w:r w:rsidR="00B50CED" w:rsidRPr="00511E4A">
        <w:rPr>
          <w:b/>
          <w:lang w:val="pt-BR"/>
        </w:rPr>
        <w:t>incluindo o fornecimento dos cartões, recargas mensais</w:t>
      </w:r>
      <w:r w:rsidR="00B50CED">
        <w:rPr>
          <w:b/>
          <w:lang w:val="pt-BR"/>
        </w:rPr>
        <w:t>,</w:t>
      </w:r>
      <w:r w:rsidR="00B50CED" w:rsidRPr="00511E4A">
        <w:rPr>
          <w:b/>
          <w:lang w:val="pt-BR"/>
        </w:rPr>
        <w:t xml:space="preserve"> implantação e disponibilização de estabelecimentos comerciais credenciados</w:t>
      </w:r>
      <w:r w:rsidR="00B50CED">
        <w:rPr>
          <w:b/>
          <w:lang w:val="pt-BR"/>
        </w:rPr>
        <w:t>),</w:t>
      </w:r>
      <w:r w:rsidR="00B50CED" w:rsidRPr="00511E4A">
        <w:rPr>
          <w:b/>
          <w:lang w:val="pt-BR"/>
        </w:rPr>
        <w:t xml:space="preserve"> a serem utilizados pelos servidores</w:t>
      </w:r>
      <w:r w:rsidR="00B50CED">
        <w:rPr>
          <w:b/>
          <w:lang w:val="pt-BR"/>
        </w:rPr>
        <w:t xml:space="preserve"> efetivos</w:t>
      </w:r>
      <w:r w:rsidR="00B50CED" w:rsidRPr="00511E4A">
        <w:rPr>
          <w:b/>
          <w:lang w:val="pt-BR"/>
        </w:rPr>
        <w:t xml:space="preserve"> </w:t>
      </w:r>
      <w:r w:rsidR="00B50CED">
        <w:rPr>
          <w:b/>
          <w:lang w:val="pt-BR"/>
        </w:rPr>
        <w:t>da Câmara Municipal de Vassouras</w:t>
      </w:r>
      <w:r w:rsidR="00B50CED" w:rsidRPr="00511E4A">
        <w:rPr>
          <w:b/>
          <w:lang w:val="pt-BR"/>
        </w:rPr>
        <w:t xml:space="preserve"> para aquisição de gêneros</w:t>
      </w:r>
      <w:r w:rsidR="00B50CED">
        <w:rPr>
          <w:b/>
          <w:lang w:val="pt-BR"/>
        </w:rPr>
        <w:t xml:space="preserve"> alimentícios</w:t>
      </w:r>
      <w:r w:rsidRPr="00A11CBF">
        <w:rPr>
          <w:lang w:val="pt-BR"/>
        </w:rPr>
        <w:t>, observadas as características e demais condições definidas neste edital e seus</w:t>
      </w:r>
      <w:r w:rsidRPr="00A11CBF">
        <w:rPr>
          <w:spacing w:val="-10"/>
          <w:lang w:val="pt-BR"/>
        </w:rPr>
        <w:t xml:space="preserve"> </w:t>
      </w:r>
      <w:r w:rsidRPr="00A11CBF">
        <w:rPr>
          <w:lang w:val="pt-BR"/>
        </w:rPr>
        <w:t>anexos.</w:t>
      </w:r>
    </w:p>
    <w:p w:rsidR="00F42A71" w:rsidRDefault="00A11CBF">
      <w:pPr>
        <w:pStyle w:val="PargrafodaLista"/>
        <w:numPr>
          <w:ilvl w:val="1"/>
          <w:numId w:val="10"/>
        </w:numPr>
        <w:tabs>
          <w:tab w:val="left" w:pos="1953"/>
          <w:tab w:val="left" w:pos="1954"/>
        </w:tabs>
        <w:spacing w:before="6"/>
        <w:rPr>
          <w:lang w:val="pt-BR"/>
        </w:rPr>
      </w:pPr>
      <w:r w:rsidRPr="00A11CBF">
        <w:rPr>
          <w:lang w:val="pt-BR"/>
        </w:rPr>
        <w:t>São os seguintes os itens licitados, com os respectivos valores estimados:</w:t>
      </w:r>
    </w:p>
    <w:p w:rsidR="00F42A71" w:rsidRDefault="00F42A71" w:rsidP="00F42A71">
      <w:pPr>
        <w:pStyle w:val="PargrafodaLista"/>
        <w:tabs>
          <w:tab w:val="left" w:pos="1953"/>
          <w:tab w:val="left" w:pos="1954"/>
        </w:tabs>
        <w:spacing w:before="6"/>
        <w:ind w:left="1953" w:firstLine="0"/>
        <w:jc w:val="right"/>
        <w:rPr>
          <w:lang w:val="pt-BR"/>
        </w:rPr>
      </w:pPr>
    </w:p>
    <w:tbl>
      <w:tblPr>
        <w:tblStyle w:val="TableNormal"/>
        <w:tblpPr w:leftFromText="141" w:rightFromText="141" w:vertAnchor="text" w:horzAnchor="margin" w:tblpXSpec="center"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6"/>
        <w:gridCol w:w="233"/>
        <w:gridCol w:w="2954"/>
        <w:gridCol w:w="1417"/>
        <w:gridCol w:w="1276"/>
        <w:gridCol w:w="1559"/>
        <w:gridCol w:w="2382"/>
      </w:tblGrid>
      <w:tr w:rsidR="00F42A71" w:rsidTr="00F42A71">
        <w:trPr>
          <w:trHeight w:hRule="exact" w:val="596"/>
        </w:trPr>
        <w:tc>
          <w:tcPr>
            <w:tcW w:w="879" w:type="dxa"/>
            <w:gridSpan w:val="2"/>
            <w:shd w:val="clear" w:color="auto" w:fill="F7C9AC"/>
          </w:tcPr>
          <w:p w:rsidR="00F42A71" w:rsidRDefault="00F42A71" w:rsidP="00F42A71">
            <w:pPr>
              <w:pStyle w:val="TableParagraph"/>
              <w:spacing w:line="248" w:lineRule="exact"/>
              <w:ind w:left="170"/>
              <w:jc w:val="left"/>
              <w:rPr>
                <w:b/>
              </w:rPr>
            </w:pPr>
            <w:r>
              <w:rPr>
                <w:b/>
                <w:u w:val="thick"/>
              </w:rPr>
              <w:t>ITEM</w:t>
            </w:r>
          </w:p>
        </w:tc>
        <w:tc>
          <w:tcPr>
            <w:tcW w:w="9588" w:type="dxa"/>
            <w:gridSpan w:val="5"/>
            <w:shd w:val="clear" w:color="auto" w:fill="F7C9AC"/>
          </w:tcPr>
          <w:p w:rsidR="00F42A71" w:rsidRDefault="00F42A71" w:rsidP="00F42A71">
            <w:pPr>
              <w:pStyle w:val="TableParagraph"/>
              <w:spacing w:line="248" w:lineRule="exact"/>
              <w:ind w:left="3681" w:right="3682"/>
              <w:rPr>
                <w:b/>
              </w:rPr>
            </w:pPr>
            <w:r>
              <w:rPr>
                <w:b/>
              </w:rPr>
              <w:t>CARTÃO VALE ALIMENTAÇÃO</w:t>
            </w:r>
          </w:p>
        </w:tc>
      </w:tr>
      <w:tr w:rsidR="00F42A71" w:rsidTr="00AA14C2">
        <w:trPr>
          <w:trHeight w:hRule="exact" w:val="941"/>
        </w:trPr>
        <w:tc>
          <w:tcPr>
            <w:tcW w:w="646" w:type="dxa"/>
            <w:vAlign w:val="center"/>
          </w:tcPr>
          <w:p w:rsidR="00F42A71" w:rsidRDefault="00F42A71" w:rsidP="00F42A71">
            <w:pPr>
              <w:pStyle w:val="TableParagraph"/>
              <w:spacing w:line="206" w:lineRule="exact"/>
              <w:ind w:left="123" w:right="123"/>
              <w:rPr>
                <w:sz w:val="18"/>
              </w:rPr>
            </w:pPr>
            <w:r>
              <w:rPr>
                <w:sz w:val="18"/>
              </w:rPr>
              <w:t>Item</w:t>
            </w:r>
          </w:p>
        </w:tc>
        <w:tc>
          <w:tcPr>
            <w:tcW w:w="233" w:type="dxa"/>
            <w:vAlign w:val="center"/>
          </w:tcPr>
          <w:p w:rsidR="00F42A71" w:rsidRPr="00792E87" w:rsidRDefault="00F42A71" w:rsidP="00F42A71">
            <w:pPr>
              <w:pStyle w:val="TableParagraph"/>
              <w:spacing w:line="206" w:lineRule="exact"/>
              <w:ind w:left="82" w:right="85"/>
              <w:rPr>
                <w:color w:val="FFFFFF" w:themeColor="background1"/>
                <w:sz w:val="18"/>
              </w:rPr>
            </w:pPr>
            <w:r w:rsidRPr="00792E87">
              <w:rPr>
                <w:color w:val="FFFFFF" w:themeColor="background1"/>
                <w:sz w:val="18"/>
              </w:rPr>
              <w:t>Cód.</w:t>
            </w:r>
          </w:p>
        </w:tc>
        <w:tc>
          <w:tcPr>
            <w:tcW w:w="2954" w:type="dxa"/>
            <w:vAlign w:val="center"/>
          </w:tcPr>
          <w:p w:rsidR="00F42A71" w:rsidRPr="00A11CBF" w:rsidRDefault="00F42A71" w:rsidP="00F42A71">
            <w:pPr>
              <w:pStyle w:val="TableParagraph"/>
              <w:spacing w:line="206" w:lineRule="exact"/>
              <w:ind w:left="746" w:right="751"/>
              <w:rPr>
                <w:sz w:val="18"/>
                <w:lang w:val="pt-BR"/>
              </w:rPr>
            </w:pPr>
            <w:r w:rsidRPr="00A11CBF">
              <w:rPr>
                <w:sz w:val="18"/>
                <w:lang w:val="pt-BR"/>
              </w:rPr>
              <w:t>Nome / Especificação do produto/serviço</w:t>
            </w:r>
          </w:p>
        </w:tc>
        <w:tc>
          <w:tcPr>
            <w:tcW w:w="1417" w:type="dxa"/>
            <w:vAlign w:val="center"/>
          </w:tcPr>
          <w:p w:rsidR="00F42A71" w:rsidRDefault="00F42A71" w:rsidP="00F42A71">
            <w:pPr>
              <w:pStyle w:val="TableParagraph"/>
              <w:spacing w:line="206" w:lineRule="exact"/>
              <w:ind w:left="126" w:right="131"/>
              <w:rPr>
                <w:sz w:val="18"/>
              </w:rPr>
            </w:pPr>
            <w:r>
              <w:rPr>
                <w:sz w:val="18"/>
              </w:rPr>
              <w:t>UN.</w:t>
            </w:r>
          </w:p>
        </w:tc>
        <w:tc>
          <w:tcPr>
            <w:tcW w:w="1276" w:type="dxa"/>
            <w:vAlign w:val="center"/>
          </w:tcPr>
          <w:p w:rsidR="00F42A71" w:rsidRDefault="00F42A71" w:rsidP="00F42A71">
            <w:pPr>
              <w:pStyle w:val="TableParagraph"/>
              <w:ind w:left="230" w:right="123" w:hanging="89"/>
              <w:rPr>
                <w:sz w:val="18"/>
              </w:rPr>
            </w:pPr>
            <w:r w:rsidRPr="008273BD">
              <w:rPr>
                <w:sz w:val="16"/>
              </w:rPr>
              <w:t>Quantidade Estimada</w:t>
            </w:r>
            <w:r>
              <w:rPr>
                <w:sz w:val="16"/>
              </w:rPr>
              <w:t xml:space="preserve"> de Cartões</w:t>
            </w:r>
          </w:p>
        </w:tc>
        <w:tc>
          <w:tcPr>
            <w:tcW w:w="1559" w:type="dxa"/>
            <w:vAlign w:val="center"/>
          </w:tcPr>
          <w:p w:rsidR="00F42A71" w:rsidRDefault="00F42A71" w:rsidP="00F42A71">
            <w:pPr>
              <w:pStyle w:val="TableParagraph"/>
              <w:ind w:left="139" w:right="140"/>
              <w:rPr>
                <w:sz w:val="18"/>
              </w:rPr>
            </w:pPr>
            <w:r>
              <w:rPr>
                <w:sz w:val="18"/>
              </w:rPr>
              <w:t>Taxa de Administração (%)</w:t>
            </w:r>
          </w:p>
        </w:tc>
        <w:tc>
          <w:tcPr>
            <w:tcW w:w="2382" w:type="dxa"/>
            <w:vAlign w:val="center"/>
          </w:tcPr>
          <w:p w:rsidR="00F42A71" w:rsidRDefault="00AA14C2" w:rsidP="00F42A71">
            <w:pPr>
              <w:pStyle w:val="TableParagraph"/>
              <w:spacing w:line="362" w:lineRule="auto"/>
              <w:ind w:left="379" w:right="269" w:hanging="96"/>
              <w:rPr>
                <w:sz w:val="18"/>
              </w:rPr>
            </w:pPr>
            <w:r>
              <w:rPr>
                <w:sz w:val="18"/>
              </w:rPr>
              <w:t>Valor Estimado Total</w:t>
            </w:r>
          </w:p>
        </w:tc>
      </w:tr>
      <w:tr w:rsidR="00F42A71" w:rsidTr="00AA14C2">
        <w:trPr>
          <w:trHeight w:hRule="exact" w:val="1252"/>
        </w:trPr>
        <w:tc>
          <w:tcPr>
            <w:tcW w:w="646" w:type="dxa"/>
          </w:tcPr>
          <w:p w:rsidR="00F42A71" w:rsidRDefault="00F42A71" w:rsidP="00F42A71">
            <w:pPr>
              <w:pStyle w:val="TableParagraph"/>
              <w:spacing w:line="206" w:lineRule="exact"/>
              <w:ind w:left="123" w:right="122"/>
              <w:rPr>
                <w:sz w:val="18"/>
              </w:rPr>
            </w:pPr>
            <w:r>
              <w:rPr>
                <w:sz w:val="18"/>
              </w:rPr>
              <w:t>01</w:t>
            </w:r>
          </w:p>
        </w:tc>
        <w:tc>
          <w:tcPr>
            <w:tcW w:w="233" w:type="dxa"/>
          </w:tcPr>
          <w:p w:rsidR="00F42A71" w:rsidRPr="00792E87" w:rsidRDefault="00F42A71" w:rsidP="00F42A71">
            <w:pPr>
              <w:pStyle w:val="TableParagraph"/>
              <w:spacing w:line="206" w:lineRule="exact"/>
              <w:ind w:left="82" w:right="82"/>
              <w:rPr>
                <w:color w:val="FFFFFF" w:themeColor="background1"/>
                <w:sz w:val="18"/>
              </w:rPr>
            </w:pPr>
            <w:r w:rsidRPr="00792E87">
              <w:rPr>
                <w:color w:val="FFFFFF" w:themeColor="background1"/>
                <w:sz w:val="18"/>
              </w:rPr>
              <w:t>332</w:t>
            </w:r>
          </w:p>
        </w:tc>
        <w:tc>
          <w:tcPr>
            <w:tcW w:w="2954" w:type="dxa"/>
          </w:tcPr>
          <w:p w:rsidR="00F42A71" w:rsidRPr="00AA14C2" w:rsidRDefault="00AA14C2" w:rsidP="00AA14C2">
            <w:pPr>
              <w:pStyle w:val="TableParagraph"/>
              <w:tabs>
                <w:tab w:val="left" w:pos="2670"/>
              </w:tabs>
              <w:spacing w:line="206" w:lineRule="exact"/>
              <w:ind w:left="260" w:right="751"/>
              <w:jc w:val="left"/>
              <w:rPr>
                <w:sz w:val="12"/>
                <w:szCs w:val="12"/>
                <w:lang w:val="pt-BR"/>
              </w:rPr>
            </w:pPr>
            <w:r w:rsidRPr="00AA14C2">
              <w:rPr>
                <w:sz w:val="12"/>
                <w:szCs w:val="12"/>
                <w:lang w:val="pt-BR"/>
              </w:rPr>
              <w:t>“CARTÃO VALE ALIMENTAÇÃO”: 12 recargas de cartão de crédito pessoal, com chip, constando o nome completo do servidor, número de identificação, com recarga mensal no valor de R$ 355,03.</w:t>
            </w:r>
          </w:p>
        </w:tc>
        <w:tc>
          <w:tcPr>
            <w:tcW w:w="1417" w:type="dxa"/>
            <w:vAlign w:val="center"/>
          </w:tcPr>
          <w:p w:rsidR="00F42A71" w:rsidRPr="008273BD" w:rsidRDefault="00F42A71" w:rsidP="005621A3">
            <w:pPr>
              <w:pStyle w:val="TableParagraph"/>
              <w:spacing w:line="206" w:lineRule="exact"/>
              <w:ind w:left="130" w:right="131"/>
              <w:rPr>
                <w:sz w:val="18"/>
                <w:lang w:val="pt-BR"/>
              </w:rPr>
            </w:pPr>
            <w:r w:rsidRPr="00F42A71">
              <w:rPr>
                <w:sz w:val="16"/>
                <w:lang w:val="pt-BR"/>
              </w:rPr>
              <w:t>Percentual</w:t>
            </w:r>
            <w:r w:rsidR="00AA14C2">
              <w:rPr>
                <w:sz w:val="16"/>
                <w:lang w:val="pt-BR"/>
              </w:rPr>
              <w:t xml:space="preserve"> máximo</w:t>
            </w:r>
            <w:r w:rsidRPr="00F42A71">
              <w:rPr>
                <w:sz w:val="16"/>
                <w:lang w:val="pt-BR"/>
              </w:rPr>
              <w:t xml:space="preserve"> da taxa de administração </w:t>
            </w:r>
            <w:r>
              <w:rPr>
                <w:sz w:val="16"/>
                <w:lang w:val="pt-BR"/>
              </w:rPr>
              <w:t>(</w:t>
            </w:r>
            <w:r w:rsidR="00AA14C2">
              <w:rPr>
                <w:sz w:val="16"/>
                <w:lang w:val="pt-BR"/>
              </w:rPr>
              <w:t>0,05</w:t>
            </w:r>
            <w:r w:rsidRPr="00F42A71">
              <w:rPr>
                <w:sz w:val="16"/>
                <w:lang w:val="pt-BR"/>
              </w:rPr>
              <w:t>%</w:t>
            </w:r>
            <w:r>
              <w:rPr>
                <w:sz w:val="16"/>
                <w:lang w:val="pt-BR"/>
              </w:rPr>
              <w:t>)</w:t>
            </w:r>
          </w:p>
        </w:tc>
        <w:tc>
          <w:tcPr>
            <w:tcW w:w="1276" w:type="dxa"/>
            <w:vAlign w:val="center"/>
          </w:tcPr>
          <w:p w:rsidR="00F42A71" w:rsidRDefault="005621A3" w:rsidP="00021D22">
            <w:pPr>
              <w:pStyle w:val="TableParagraph"/>
              <w:spacing w:line="206" w:lineRule="exact"/>
              <w:ind w:left="381" w:right="123"/>
              <w:rPr>
                <w:sz w:val="18"/>
              </w:rPr>
            </w:pPr>
            <w:r>
              <w:rPr>
                <w:color w:val="FF0000"/>
                <w:sz w:val="18"/>
              </w:rPr>
              <w:t>2</w:t>
            </w:r>
            <w:r w:rsidR="00021D22">
              <w:rPr>
                <w:color w:val="FF0000"/>
                <w:sz w:val="18"/>
              </w:rPr>
              <w:t>2</w:t>
            </w:r>
          </w:p>
        </w:tc>
        <w:tc>
          <w:tcPr>
            <w:tcW w:w="1559" w:type="dxa"/>
            <w:vAlign w:val="center"/>
          </w:tcPr>
          <w:p w:rsidR="00F42A71" w:rsidRDefault="00F42A71" w:rsidP="005621A3">
            <w:pPr>
              <w:pStyle w:val="TableParagraph"/>
              <w:spacing w:line="206" w:lineRule="exact"/>
              <w:ind w:left="139" w:right="140"/>
              <w:rPr>
                <w:sz w:val="18"/>
              </w:rPr>
            </w:pPr>
            <w:r w:rsidRPr="00384868">
              <w:rPr>
                <w:color w:val="FF0000"/>
                <w:sz w:val="18"/>
              </w:rPr>
              <w:t>xx</w:t>
            </w:r>
          </w:p>
        </w:tc>
        <w:tc>
          <w:tcPr>
            <w:tcW w:w="2382" w:type="dxa"/>
            <w:vAlign w:val="center"/>
          </w:tcPr>
          <w:p w:rsidR="00F42A71" w:rsidRPr="00AA14C2" w:rsidRDefault="00AA14C2" w:rsidP="00520661">
            <w:pPr>
              <w:pStyle w:val="TableParagraph"/>
              <w:spacing w:line="206" w:lineRule="exact"/>
              <w:ind w:left="295" w:right="296"/>
              <w:rPr>
                <w:b/>
                <w:sz w:val="18"/>
              </w:rPr>
            </w:pPr>
            <w:r w:rsidRPr="00AA14C2">
              <w:rPr>
                <w:b/>
                <w:sz w:val="18"/>
              </w:rPr>
              <w:t xml:space="preserve">R$ </w:t>
            </w:r>
            <w:r w:rsidR="00520661">
              <w:rPr>
                <w:b/>
                <w:sz w:val="18"/>
              </w:rPr>
              <w:t>93.774,78</w:t>
            </w:r>
          </w:p>
        </w:tc>
      </w:tr>
      <w:tr w:rsidR="00F42A71" w:rsidTr="00AA14C2">
        <w:trPr>
          <w:trHeight w:hRule="exact" w:val="322"/>
        </w:trPr>
        <w:tc>
          <w:tcPr>
            <w:tcW w:w="8085" w:type="dxa"/>
            <w:gridSpan w:val="6"/>
          </w:tcPr>
          <w:p w:rsidR="00F42A71" w:rsidRDefault="00AA14C2" w:rsidP="00AA14C2">
            <w:pPr>
              <w:pStyle w:val="TableParagraph"/>
              <w:spacing w:line="201" w:lineRule="exact"/>
              <w:ind w:right="4188"/>
              <w:jc w:val="left"/>
              <w:rPr>
                <w:b/>
                <w:sz w:val="18"/>
              </w:rPr>
            </w:pPr>
            <w:r>
              <w:rPr>
                <w:b/>
                <w:sz w:val="18"/>
              </w:rPr>
              <w:t>TOTAL ESTIMADO</w:t>
            </w:r>
          </w:p>
        </w:tc>
        <w:tc>
          <w:tcPr>
            <w:tcW w:w="2382" w:type="dxa"/>
          </w:tcPr>
          <w:p w:rsidR="00F42A71" w:rsidRDefault="00F42A71" w:rsidP="00F42A71">
            <w:pPr>
              <w:pStyle w:val="TableParagraph"/>
              <w:spacing w:line="201" w:lineRule="exact"/>
              <w:ind w:left="295" w:right="296"/>
              <w:rPr>
                <w:b/>
                <w:sz w:val="18"/>
              </w:rPr>
            </w:pPr>
            <w:r w:rsidRPr="00384868">
              <w:rPr>
                <w:b/>
                <w:color w:val="FF0000"/>
                <w:sz w:val="18"/>
              </w:rPr>
              <w:t>xx</w:t>
            </w:r>
          </w:p>
        </w:tc>
      </w:tr>
    </w:tbl>
    <w:p w:rsidR="00F42A71" w:rsidRDefault="00F42A71" w:rsidP="00F42A71">
      <w:pPr>
        <w:pStyle w:val="PargrafodaLista"/>
        <w:tabs>
          <w:tab w:val="left" w:pos="1953"/>
          <w:tab w:val="left" w:pos="1954"/>
        </w:tabs>
        <w:spacing w:before="6"/>
        <w:ind w:left="1953" w:firstLine="0"/>
        <w:jc w:val="right"/>
        <w:rPr>
          <w:lang w:val="pt-BR"/>
        </w:rPr>
      </w:pPr>
    </w:p>
    <w:p w:rsidR="00F42A71" w:rsidRDefault="00F42A71" w:rsidP="00F42A71">
      <w:pPr>
        <w:pStyle w:val="PargrafodaLista"/>
        <w:tabs>
          <w:tab w:val="left" w:pos="1953"/>
          <w:tab w:val="left" w:pos="1954"/>
        </w:tabs>
        <w:spacing w:before="6"/>
        <w:ind w:left="1953" w:firstLine="0"/>
        <w:jc w:val="right"/>
        <w:rPr>
          <w:lang w:val="pt-BR"/>
        </w:rPr>
      </w:pPr>
    </w:p>
    <w:p w:rsidR="00F42A71" w:rsidRPr="00A11CBF" w:rsidRDefault="00F42A71" w:rsidP="00BB741E">
      <w:pPr>
        <w:pStyle w:val="PargrafodaLista"/>
        <w:numPr>
          <w:ilvl w:val="1"/>
          <w:numId w:val="10"/>
        </w:numPr>
        <w:tabs>
          <w:tab w:val="left" w:pos="1953"/>
          <w:tab w:val="left" w:pos="1954"/>
        </w:tabs>
        <w:spacing w:before="6" w:line="360" w:lineRule="auto"/>
        <w:rPr>
          <w:lang w:val="pt-BR"/>
        </w:rPr>
      </w:pPr>
      <w:r w:rsidRPr="00F42A71">
        <w:rPr>
          <w:lang w:val="pt-BR"/>
        </w:rPr>
        <w:t>OBSERVAÇÃO: O critério estabelecido para a contratação da empresa será a proposta considerada mais vantajosa, através do MENOR PREÇO, correspondente à MENOR TAXA ADMINISTRATIVA incidente sobre as recargas mensais dos cartões.</w:t>
      </w:r>
    </w:p>
    <w:p w:rsidR="00506F66" w:rsidRDefault="00F42A71" w:rsidP="00F42A71">
      <w:pPr>
        <w:pStyle w:val="Corpodetexto"/>
        <w:rPr>
          <w:sz w:val="20"/>
          <w:lang w:val="pt-BR"/>
        </w:rPr>
      </w:pPr>
      <w:r>
        <w:rPr>
          <w:sz w:val="20"/>
          <w:lang w:val="pt-BR"/>
        </w:rPr>
        <w:tab/>
      </w:r>
    </w:p>
    <w:p w:rsidR="00BB741E" w:rsidRPr="00A11CBF" w:rsidRDefault="00BB741E" w:rsidP="00F42A71">
      <w:pPr>
        <w:pStyle w:val="Corpodetexto"/>
        <w:rPr>
          <w:b/>
          <w:sz w:val="28"/>
          <w:lang w:val="pt-BR"/>
        </w:rPr>
      </w:pPr>
    </w:p>
    <w:p w:rsidR="00506F66" w:rsidRDefault="00A11CBF">
      <w:pPr>
        <w:pStyle w:val="Heading3"/>
        <w:numPr>
          <w:ilvl w:val="0"/>
          <w:numId w:val="10"/>
        </w:numPr>
        <w:tabs>
          <w:tab w:val="left" w:pos="757"/>
          <w:tab w:val="left" w:pos="759"/>
        </w:tabs>
        <w:spacing w:before="1"/>
        <w:ind w:hanging="526"/>
        <w:jc w:val="left"/>
      </w:pPr>
      <w:r>
        <w:t>JUSTIFICATIVA</w:t>
      </w:r>
    </w:p>
    <w:p w:rsidR="00C442B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aquisição </w:t>
      </w:r>
      <w:r w:rsidR="00BE3282" w:rsidRPr="00BE3282">
        <w:rPr>
          <w:lang w:val="pt-BR"/>
        </w:rPr>
        <w:t>deste cartão vale alimentação se dá pela concessão através</w:t>
      </w:r>
      <w:r w:rsidR="00BE3282">
        <w:rPr>
          <w:lang w:val="pt-BR"/>
        </w:rPr>
        <w:t xml:space="preserve"> da</w:t>
      </w:r>
      <w:r w:rsidR="00BE3282" w:rsidRPr="00BE3282">
        <w:rPr>
          <w:lang w:val="pt-BR"/>
        </w:rPr>
        <w:t xml:space="preserve"> Lei nº 2.</w:t>
      </w:r>
      <w:r w:rsidR="00641490">
        <w:rPr>
          <w:lang w:val="pt-BR"/>
        </w:rPr>
        <w:t>976</w:t>
      </w:r>
      <w:r w:rsidR="00BE3282" w:rsidRPr="00BE3282">
        <w:rPr>
          <w:lang w:val="pt-BR"/>
        </w:rPr>
        <w:t xml:space="preserve"> de </w:t>
      </w:r>
      <w:r w:rsidR="00641490">
        <w:rPr>
          <w:lang w:val="pt-BR"/>
        </w:rPr>
        <w:t>18</w:t>
      </w:r>
      <w:r w:rsidR="00BE3282" w:rsidRPr="00BE3282">
        <w:rPr>
          <w:lang w:val="pt-BR"/>
        </w:rPr>
        <w:t xml:space="preserve"> de </w:t>
      </w:r>
      <w:r w:rsidR="00641490">
        <w:rPr>
          <w:lang w:val="pt-BR"/>
        </w:rPr>
        <w:t>abril</w:t>
      </w:r>
      <w:r w:rsidR="00BE3282" w:rsidRPr="00BE3282">
        <w:rPr>
          <w:lang w:val="pt-BR"/>
        </w:rPr>
        <w:t xml:space="preserve"> de 201</w:t>
      </w:r>
      <w:r w:rsidR="00641490">
        <w:rPr>
          <w:lang w:val="pt-BR"/>
        </w:rPr>
        <w:t>8</w:t>
      </w:r>
      <w:r w:rsidR="00BE3282">
        <w:rPr>
          <w:lang w:val="pt-BR"/>
        </w:rPr>
        <w:t>,</w:t>
      </w:r>
      <w:r w:rsidR="00BE3282" w:rsidRPr="00BE3282">
        <w:rPr>
          <w:lang w:val="pt-BR"/>
        </w:rPr>
        <w:t xml:space="preserve"> aos servidores que compõem o quadro de servidores </w:t>
      </w:r>
      <w:r w:rsidR="00BE3282">
        <w:rPr>
          <w:lang w:val="pt-BR"/>
        </w:rPr>
        <w:t>da Câmara Municipal de Vassouras</w:t>
      </w:r>
      <w:r w:rsidR="00BE3282" w:rsidRPr="00BE3282">
        <w:rPr>
          <w:lang w:val="pt-BR"/>
        </w:rPr>
        <w:t xml:space="preserve">, tendo como finalidade precípua de atender não só ao servidor, para a aquisição de gêneros de sua primeira necessidade, como também a sua família, revestindo-se o benefício de um caráter social, assegurando o mínimo </w:t>
      </w:r>
      <w:r w:rsidR="00BE3282" w:rsidRPr="00BE3282">
        <w:rPr>
          <w:lang w:val="pt-BR"/>
        </w:rPr>
        <w:lastRenderedPageBreak/>
        <w:t>de condições necessárias para a sobrevivência digna de qualquer cidadão, no âmbito familiar</w:t>
      </w:r>
      <w:r w:rsidRPr="00A11CBF">
        <w:rPr>
          <w:lang w:val="pt-BR"/>
        </w:rPr>
        <w:t xml:space="preserve">. </w:t>
      </w:r>
    </w:p>
    <w:p w:rsidR="00506F66" w:rsidRPr="00A11CBF"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A Licitação na modalidade Pregão visa à eficiência do gasto público, a celeridade processual, a ampla concorrência entre empresas licitantes e a efetividade da administração pública.</w:t>
      </w:r>
    </w:p>
    <w:p w:rsidR="00506F66" w:rsidRPr="00A11CBF" w:rsidRDefault="00506F66">
      <w:pPr>
        <w:pStyle w:val="Corpodetexto"/>
        <w:rPr>
          <w:lang w:val="pt-BR"/>
        </w:rPr>
      </w:pPr>
    </w:p>
    <w:p w:rsidR="00506F66" w:rsidRPr="00A11CBF" w:rsidRDefault="00A11CBF">
      <w:pPr>
        <w:pStyle w:val="Heading3"/>
        <w:numPr>
          <w:ilvl w:val="0"/>
          <w:numId w:val="10"/>
        </w:numPr>
        <w:tabs>
          <w:tab w:val="left" w:pos="757"/>
          <w:tab w:val="left" w:pos="759"/>
        </w:tabs>
        <w:spacing w:before="130"/>
        <w:ind w:hanging="526"/>
        <w:jc w:val="left"/>
        <w:rPr>
          <w:lang w:val="pt-BR"/>
        </w:rPr>
      </w:pPr>
      <w:r w:rsidRPr="00A11CBF">
        <w:rPr>
          <w:lang w:val="pt-BR"/>
        </w:rPr>
        <w:t>PRAZO, FORMA E LOCAL DE</w:t>
      </w:r>
      <w:r w:rsidRPr="00A11CBF">
        <w:rPr>
          <w:spacing w:val="-9"/>
          <w:lang w:val="pt-BR"/>
        </w:rPr>
        <w:t xml:space="preserve"> </w:t>
      </w:r>
      <w:r w:rsidRPr="00A11CBF">
        <w:rPr>
          <w:lang w:val="pt-BR"/>
        </w:rPr>
        <w:t>ENTREGA</w:t>
      </w:r>
    </w:p>
    <w:p w:rsidR="00506F66" w:rsidRPr="008273BD" w:rsidRDefault="00A11CBF" w:rsidP="008273BD">
      <w:pPr>
        <w:pStyle w:val="PargrafodaLista"/>
        <w:numPr>
          <w:ilvl w:val="1"/>
          <w:numId w:val="10"/>
        </w:numPr>
        <w:tabs>
          <w:tab w:val="left" w:pos="1891"/>
        </w:tabs>
        <w:spacing w:before="144" w:line="348" w:lineRule="auto"/>
        <w:ind w:left="1830" w:right="829" w:hanging="525"/>
        <w:rPr>
          <w:lang w:val="pt-BR"/>
        </w:rPr>
      </w:pPr>
      <w:r w:rsidRPr="008273BD">
        <w:rPr>
          <w:lang w:val="pt-BR"/>
        </w:rPr>
        <w:t xml:space="preserve">O prazo de entrega será de </w:t>
      </w:r>
      <w:r w:rsidR="006D788C">
        <w:rPr>
          <w:lang w:val="pt-BR"/>
        </w:rPr>
        <w:t>a</w:t>
      </w:r>
      <w:r w:rsidR="006D788C" w:rsidRPr="006D788C">
        <w:rPr>
          <w:lang w:val="pt-BR"/>
        </w:rPr>
        <w:t>té 15 (quinze) dias corridos, após a aprovação do modelo e envio da Nota de Empenho à CONTRATADA</w:t>
      </w:r>
      <w:r w:rsidRPr="008273BD">
        <w:rPr>
          <w:lang w:val="pt-BR"/>
        </w:rPr>
        <w:t>;</w:t>
      </w:r>
    </w:p>
    <w:p w:rsidR="00506F66" w:rsidRPr="00A11CBF" w:rsidRDefault="00A11CBF">
      <w:pPr>
        <w:pStyle w:val="PargrafodaLista"/>
        <w:numPr>
          <w:ilvl w:val="1"/>
          <w:numId w:val="10"/>
        </w:numPr>
        <w:tabs>
          <w:tab w:val="left" w:pos="1831"/>
        </w:tabs>
        <w:spacing w:before="124"/>
        <w:ind w:left="1830" w:hanging="525"/>
        <w:rPr>
          <w:lang w:val="pt-BR"/>
        </w:rPr>
      </w:pPr>
      <w:r w:rsidRPr="00A11CBF">
        <w:rPr>
          <w:lang w:val="pt-BR"/>
        </w:rPr>
        <w:t xml:space="preserve">O pagamento será em </w:t>
      </w:r>
      <w:r w:rsidR="00792E87">
        <w:rPr>
          <w:lang w:val="pt-BR"/>
        </w:rPr>
        <w:t xml:space="preserve">até </w:t>
      </w:r>
      <w:r w:rsidRPr="00A11CBF">
        <w:rPr>
          <w:lang w:val="pt-BR"/>
        </w:rPr>
        <w:t>30 (trinta) dias da emissão da Nota</w:t>
      </w:r>
      <w:r w:rsidRPr="00A11CBF">
        <w:rPr>
          <w:spacing w:val="-20"/>
          <w:lang w:val="pt-BR"/>
        </w:rPr>
        <w:t xml:space="preserve"> </w:t>
      </w:r>
      <w:r w:rsidRPr="00A11CBF">
        <w:rPr>
          <w:lang w:val="pt-BR"/>
        </w:rPr>
        <w:t>Fiscal.</w:t>
      </w:r>
    </w:p>
    <w:p w:rsidR="00506F66" w:rsidRPr="00A11CBF" w:rsidRDefault="00506F66">
      <w:pPr>
        <w:pStyle w:val="Corpodetexto"/>
        <w:rPr>
          <w:sz w:val="24"/>
          <w:lang w:val="pt-BR"/>
        </w:rPr>
      </w:pPr>
    </w:p>
    <w:p w:rsidR="00506F66" w:rsidRPr="00A11CBF" w:rsidRDefault="00506F66">
      <w:pPr>
        <w:pStyle w:val="Corpodetexto"/>
        <w:spacing w:before="4"/>
        <w:rPr>
          <w:sz w:val="19"/>
          <w:lang w:val="pt-BR"/>
        </w:rPr>
      </w:pPr>
    </w:p>
    <w:p w:rsidR="00506F66" w:rsidRDefault="00A11CBF">
      <w:pPr>
        <w:pStyle w:val="Heading3"/>
        <w:numPr>
          <w:ilvl w:val="0"/>
          <w:numId w:val="10"/>
        </w:numPr>
        <w:tabs>
          <w:tab w:val="left" w:pos="697"/>
          <w:tab w:val="left" w:pos="699"/>
        </w:tabs>
        <w:ind w:left="698" w:hanging="526"/>
        <w:jc w:val="left"/>
        <w:rPr>
          <w:lang w:val="pt-BR"/>
        </w:rPr>
      </w:pPr>
      <w:r w:rsidRPr="00A11CBF">
        <w:rPr>
          <w:lang w:val="pt-BR"/>
        </w:rPr>
        <w:t>CONDIÇÕES DE RECEBIMENTO/OBRIGAÇÕES DA</w:t>
      </w:r>
      <w:r w:rsidRPr="00A11CBF">
        <w:rPr>
          <w:spacing w:val="-32"/>
          <w:lang w:val="pt-BR"/>
        </w:rPr>
        <w:t xml:space="preserve"> </w:t>
      </w:r>
      <w:r w:rsidRPr="00A11CBF">
        <w:rPr>
          <w:lang w:val="pt-BR"/>
        </w:rPr>
        <w:t>CONTRATADA</w:t>
      </w:r>
    </w:p>
    <w:p w:rsidR="00B67154" w:rsidRPr="00A11CBF" w:rsidRDefault="00B67154" w:rsidP="00B67154">
      <w:pPr>
        <w:pStyle w:val="Heading3"/>
        <w:tabs>
          <w:tab w:val="left" w:pos="697"/>
          <w:tab w:val="left" w:pos="699"/>
        </w:tabs>
        <w:ind w:left="698"/>
        <w:jc w:val="right"/>
        <w:rPr>
          <w:lang w:val="pt-BR"/>
        </w:rPr>
      </w:pPr>
    </w:p>
    <w:p w:rsidR="00A9134C" w:rsidRPr="00A9134C" w:rsidRDefault="00A9134C" w:rsidP="00A9134C">
      <w:pPr>
        <w:ind w:firstLine="698"/>
        <w:jc w:val="both"/>
        <w:rPr>
          <w:lang w:val="pt-BR"/>
        </w:rPr>
      </w:pPr>
      <w:r w:rsidRPr="00A9134C">
        <w:rPr>
          <w:lang w:val="pt-BR"/>
        </w:rPr>
        <w:t>A CONTRATADA, no cumprimento deste contrato, obriga-se à:</w:t>
      </w:r>
    </w:p>
    <w:p w:rsidR="00A9134C" w:rsidRDefault="00A9134C" w:rsidP="00A9134C">
      <w:pPr>
        <w:spacing w:line="360" w:lineRule="auto"/>
        <w:ind w:firstLine="698"/>
        <w:jc w:val="both"/>
        <w:rPr>
          <w:lang w:val="pt-BR"/>
        </w:rPr>
      </w:pPr>
    </w:p>
    <w:p w:rsidR="00A9134C" w:rsidRPr="00A9134C" w:rsidRDefault="00A9134C" w:rsidP="00A9134C">
      <w:pPr>
        <w:spacing w:line="360" w:lineRule="auto"/>
        <w:ind w:firstLine="698"/>
        <w:jc w:val="both"/>
        <w:rPr>
          <w:lang w:val="pt-BR"/>
        </w:rPr>
      </w:pPr>
      <w:r w:rsidRPr="00A9134C">
        <w:rPr>
          <w:lang w:val="pt-BR"/>
        </w:rPr>
        <w:t>a) Fornecer o cartão vale alimentação que se configurará como cartão de crédito pessoal, magnético, eletrônico,</w:t>
      </w:r>
      <w:r>
        <w:rPr>
          <w:lang w:val="pt-BR"/>
        </w:rPr>
        <w:t xml:space="preserve"> </w:t>
      </w:r>
      <w:r w:rsidRPr="00A9134C">
        <w:rPr>
          <w:lang w:val="pt-BR"/>
        </w:rPr>
        <w:t>constando o nome completo do servidor, validade e número de</w:t>
      </w:r>
      <w:r>
        <w:rPr>
          <w:lang w:val="pt-BR"/>
        </w:rPr>
        <w:t xml:space="preserve"> </w:t>
      </w:r>
      <w:r w:rsidRPr="00A9134C">
        <w:rPr>
          <w:lang w:val="pt-BR"/>
        </w:rPr>
        <w:t xml:space="preserve">identificação; além do gerenciamento do sistema de créditos alimentação: confecção de aproximadamente </w:t>
      </w:r>
      <w:r w:rsidRPr="003F34C2">
        <w:rPr>
          <w:color w:val="FF0000"/>
          <w:lang w:val="pt-BR"/>
        </w:rPr>
        <w:t>2</w:t>
      </w:r>
      <w:r w:rsidR="00021D22">
        <w:rPr>
          <w:color w:val="FF0000"/>
          <w:lang w:val="pt-BR"/>
        </w:rPr>
        <w:t>2</w:t>
      </w:r>
      <w:r w:rsidRPr="003F34C2">
        <w:rPr>
          <w:color w:val="FF0000"/>
          <w:lang w:val="pt-BR"/>
        </w:rPr>
        <w:t xml:space="preserve"> (vinte</w:t>
      </w:r>
      <w:r w:rsidR="00021D22">
        <w:rPr>
          <w:color w:val="FF0000"/>
          <w:lang w:val="pt-BR"/>
        </w:rPr>
        <w:t xml:space="preserve"> e duas</w:t>
      </w:r>
      <w:r w:rsidRPr="005621A3">
        <w:rPr>
          <w:color w:val="FF0000"/>
          <w:lang w:val="pt-BR"/>
        </w:rPr>
        <w:t>)</w:t>
      </w:r>
      <w:r w:rsidRPr="00A9134C">
        <w:rPr>
          <w:lang w:val="pt-BR"/>
        </w:rPr>
        <w:t xml:space="preserve"> unidades de cartões alimentação, para os servidores </w:t>
      </w:r>
      <w:r w:rsidR="003F34C2">
        <w:rPr>
          <w:lang w:val="pt-BR"/>
        </w:rPr>
        <w:t>da CMV</w:t>
      </w:r>
      <w:r w:rsidRPr="00A9134C">
        <w:rPr>
          <w:lang w:val="pt-BR"/>
        </w:rPr>
        <w:t>, sendo que essa quantidade</w:t>
      </w:r>
      <w:r>
        <w:rPr>
          <w:lang w:val="pt-BR"/>
        </w:rPr>
        <w:t xml:space="preserve"> </w:t>
      </w:r>
      <w:r w:rsidRPr="00A9134C">
        <w:rPr>
          <w:lang w:val="pt-BR"/>
        </w:rPr>
        <w:t>poderá sofrer alterações no decorrer do contrato tanto para mais como para menos;</w:t>
      </w:r>
    </w:p>
    <w:p w:rsidR="00A9134C" w:rsidRPr="00A9134C" w:rsidRDefault="00A9134C" w:rsidP="00A9134C">
      <w:pPr>
        <w:spacing w:line="360" w:lineRule="auto"/>
        <w:ind w:firstLine="698"/>
        <w:jc w:val="both"/>
        <w:rPr>
          <w:lang w:val="pt-BR"/>
        </w:rPr>
      </w:pPr>
      <w:r w:rsidRPr="00A9134C">
        <w:rPr>
          <w:lang w:val="pt-BR"/>
        </w:rPr>
        <w:t>b) O custo da confecção do cartão será de responsabilidade da CONTRATADA;</w:t>
      </w:r>
    </w:p>
    <w:p w:rsidR="00A9134C" w:rsidRPr="00A9134C" w:rsidRDefault="00A9134C" w:rsidP="009F28F2">
      <w:pPr>
        <w:spacing w:line="360" w:lineRule="auto"/>
        <w:ind w:firstLine="698"/>
        <w:jc w:val="both"/>
        <w:rPr>
          <w:lang w:val="pt-BR"/>
        </w:rPr>
      </w:pPr>
      <w:r w:rsidRPr="00A9134C">
        <w:rPr>
          <w:lang w:val="pt-BR"/>
        </w:rPr>
        <w:t>c) A CONTRATADA deverá disponibilizar para a rede afiliada/credenciada, tecnologia que viabilize a transação via</w:t>
      </w:r>
      <w:r w:rsidR="009F28F2">
        <w:rPr>
          <w:lang w:val="pt-BR"/>
        </w:rPr>
        <w:t xml:space="preserve"> </w:t>
      </w:r>
      <w:r w:rsidRPr="00A9134C">
        <w:rPr>
          <w:lang w:val="pt-BR"/>
        </w:rPr>
        <w:t>URA/POS/TEF/internet/Call Center a possibilitar o credenciamento do estabelecimento comercial de acordo com o</w:t>
      </w:r>
      <w:r w:rsidR="009F28F2">
        <w:rPr>
          <w:lang w:val="pt-BR"/>
        </w:rPr>
        <w:t xml:space="preserve"> </w:t>
      </w:r>
      <w:r w:rsidRPr="00A9134C">
        <w:rPr>
          <w:lang w:val="pt-BR"/>
        </w:rPr>
        <w:t>potencial do mesmo;</w:t>
      </w:r>
    </w:p>
    <w:p w:rsidR="00A9134C" w:rsidRPr="00A9134C" w:rsidRDefault="00A9134C" w:rsidP="009F28F2">
      <w:pPr>
        <w:spacing w:line="360" w:lineRule="auto"/>
        <w:ind w:firstLine="698"/>
        <w:jc w:val="both"/>
        <w:rPr>
          <w:lang w:val="pt-BR"/>
        </w:rPr>
      </w:pPr>
      <w:r w:rsidRPr="00A9134C">
        <w:rPr>
          <w:lang w:val="pt-BR"/>
        </w:rPr>
        <w:t>d) A CONTRATADA deverá possibilitar ao usuário do cartão vale alimentação consultas de saldo via URA/internet;</w:t>
      </w:r>
    </w:p>
    <w:p w:rsidR="00A9134C" w:rsidRPr="00A9134C" w:rsidRDefault="00A9134C" w:rsidP="009F28F2">
      <w:pPr>
        <w:spacing w:line="360" w:lineRule="auto"/>
        <w:ind w:firstLine="698"/>
        <w:jc w:val="both"/>
        <w:rPr>
          <w:lang w:val="pt-BR"/>
        </w:rPr>
      </w:pPr>
      <w:r w:rsidRPr="00A9134C">
        <w:rPr>
          <w:lang w:val="pt-BR"/>
        </w:rPr>
        <w:t>e) A CONTRATADA deverá também disponibilizar serviços de CALL CENTER: Consulta de saldo;</w:t>
      </w:r>
    </w:p>
    <w:p w:rsidR="00A9134C" w:rsidRPr="00A9134C" w:rsidRDefault="00A9134C" w:rsidP="009F28F2">
      <w:pPr>
        <w:spacing w:line="360" w:lineRule="auto"/>
        <w:ind w:firstLine="698"/>
        <w:jc w:val="both"/>
        <w:rPr>
          <w:lang w:val="pt-BR"/>
        </w:rPr>
      </w:pPr>
      <w:r w:rsidRPr="00A9134C">
        <w:rPr>
          <w:lang w:val="pt-BR"/>
        </w:rPr>
        <w:t>bloqueio/desbloqueio de cartão; cancelamento de cartão; consulta de local de compras; indicação de</w:t>
      </w:r>
    </w:p>
    <w:p w:rsidR="00A9134C" w:rsidRPr="00A9134C" w:rsidRDefault="00A9134C" w:rsidP="009F28F2">
      <w:pPr>
        <w:spacing w:line="360" w:lineRule="auto"/>
        <w:ind w:firstLine="698"/>
        <w:jc w:val="both"/>
        <w:rPr>
          <w:lang w:val="pt-BR"/>
        </w:rPr>
      </w:pPr>
      <w:r w:rsidRPr="00A9134C">
        <w:rPr>
          <w:lang w:val="pt-BR"/>
        </w:rPr>
        <w:t>credenciamento de estabelecimento comercial;</w:t>
      </w:r>
    </w:p>
    <w:p w:rsidR="00A9134C" w:rsidRPr="00A9134C" w:rsidRDefault="00A9134C" w:rsidP="009F28F2">
      <w:pPr>
        <w:spacing w:line="360" w:lineRule="auto"/>
        <w:ind w:firstLine="698"/>
        <w:jc w:val="both"/>
        <w:rPr>
          <w:lang w:val="pt-BR"/>
        </w:rPr>
      </w:pPr>
      <w:r w:rsidRPr="00A9134C">
        <w:rPr>
          <w:lang w:val="pt-BR"/>
        </w:rPr>
        <w:t>f) A CONTRATADA deverá disponibilizar via web e e-mail carga de cartões, Nota Fiscal e geração de boleto</w:t>
      </w:r>
      <w:r w:rsidR="009F28F2">
        <w:rPr>
          <w:lang w:val="pt-BR"/>
        </w:rPr>
        <w:t xml:space="preserve"> </w:t>
      </w:r>
      <w:r w:rsidRPr="00A9134C">
        <w:rPr>
          <w:lang w:val="pt-BR"/>
        </w:rPr>
        <w:t>bancário;</w:t>
      </w:r>
    </w:p>
    <w:p w:rsidR="00A9134C" w:rsidRPr="00A9134C" w:rsidRDefault="00A9134C" w:rsidP="009F28F2">
      <w:pPr>
        <w:spacing w:line="360" w:lineRule="auto"/>
        <w:ind w:firstLine="698"/>
        <w:jc w:val="both"/>
        <w:rPr>
          <w:lang w:val="pt-BR"/>
        </w:rPr>
      </w:pPr>
      <w:r w:rsidRPr="00A9134C">
        <w:rPr>
          <w:lang w:val="pt-BR"/>
        </w:rPr>
        <w:t>g) A CONTRATADA deverá atender solicitações técnicas do lojista no prazo de 48 (quarenta e oito) horas e</w:t>
      </w:r>
      <w:r w:rsidR="009F28F2">
        <w:rPr>
          <w:lang w:val="pt-BR"/>
        </w:rPr>
        <w:t xml:space="preserve"> </w:t>
      </w:r>
      <w:r w:rsidRPr="00A9134C">
        <w:rPr>
          <w:lang w:val="pt-BR"/>
        </w:rPr>
        <w:t>disponibilizar alternativas a fim de viabilizar ao usuário do cartão alimentação a sua compra com as seguintes</w:t>
      </w:r>
      <w:r w:rsidR="009F28F2">
        <w:rPr>
          <w:lang w:val="pt-BR"/>
        </w:rPr>
        <w:t xml:space="preserve"> </w:t>
      </w:r>
      <w:r w:rsidRPr="00A9134C">
        <w:rPr>
          <w:lang w:val="pt-BR"/>
        </w:rPr>
        <w:t>alternativas:</w:t>
      </w:r>
    </w:p>
    <w:p w:rsidR="00A9134C" w:rsidRPr="00A9134C" w:rsidRDefault="00A9134C" w:rsidP="009F28F2">
      <w:pPr>
        <w:jc w:val="both"/>
        <w:rPr>
          <w:lang w:val="pt-BR"/>
        </w:rPr>
      </w:pPr>
      <w:r w:rsidRPr="00A9134C">
        <w:rPr>
          <w:lang w:val="pt-BR"/>
        </w:rPr>
        <w:t>TEF----URA</w:t>
      </w:r>
    </w:p>
    <w:p w:rsidR="00A9134C" w:rsidRPr="00A9134C" w:rsidRDefault="00A9134C" w:rsidP="009F28F2">
      <w:pPr>
        <w:jc w:val="both"/>
        <w:rPr>
          <w:lang w:val="pt-BR"/>
        </w:rPr>
      </w:pPr>
      <w:r w:rsidRPr="00A9134C">
        <w:rPr>
          <w:lang w:val="pt-BR"/>
        </w:rPr>
        <w:lastRenderedPageBreak/>
        <w:t>TEF----POS</w:t>
      </w:r>
    </w:p>
    <w:p w:rsidR="00A9134C" w:rsidRDefault="00A9134C" w:rsidP="009F28F2">
      <w:pPr>
        <w:jc w:val="both"/>
        <w:rPr>
          <w:lang w:val="pt-BR"/>
        </w:rPr>
      </w:pPr>
      <w:r w:rsidRPr="00A9134C">
        <w:rPr>
          <w:lang w:val="pt-BR"/>
        </w:rPr>
        <w:t>POS----URA</w:t>
      </w:r>
    </w:p>
    <w:p w:rsidR="009F28F2" w:rsidRPr="00A9134C" w:rsidRDefault="009F28F2" w:rsidP="009F28F2">
      <w:pPr>
        <w:jc w:val="both"/>
        <w:rPr>
          <w:lang w:val="pt-BR"/>
        </w:rPr>
      </w:pPr>
    </w:p>
    <w:p w:rsidR="00A9134C" w:rsidRPr="00A9134C" w:rsidRDefault="00A9134C" w:rsidP="009F28F2">
      <w:pPr>
        <w:spacing w:line="360" w:lineRule="auto"/>
        <w:ind w:firstLine="698"/>
        <w:jc w:val="both"/>
        <w:rPr>
          <w:lang w:val="pt-BR"/>
        </w:rPr>
      </w:pPr>
      <w:r w:rsidRPr="00A9134C">
        <w:rPr>
          <w:lang w:val="pt-BR"/>
        </w:rPr>
        <w:t>h) A única forma de</w:t>
      </w:r>
      <w:r w:rsidR="009F28F2">
        <w:rPr>
          <w:lang w:val="pt-BR"/>
        </w:rPr>
        <w:t xml:space="preserve"> remuneração da CONTRATADA pela Câmara </w:t>
      </w:r>
      <w:r w:rsidRPr="00A9134C">
        <w:rPr>
          <w:lang w:val="pt-BR"/>
        </w:rPr>
        <w:t>será através do pagamento mensal do valor de</w:t>
      </w:r>
      <w:r w:rsidR="009F28F2">
        <w:rPr>
          <w:lang w:val="pt-BR"/>
        </w:rPr>
        <w:t xml:space="preserve"> </w:t>
      </w:r>
      <w:r w:rsidRPr="00A9134C">
        <w:rPr>
          <w:lang w:val="pt-BR"/>
        </w:rPr>
        <w:t>taxa administrativa firmada na proposta comercial;</w:t>
      </w:r>
    </w:p>
    <w:p w:rsidR="00A9134C" w:rsidRPr="00A9134C" w:rsidRDefault="00A9134C" w:rsidP="009F28F2">
      <w:pPr>
        <w:spacing w:line="360" w:lineRule="auto"/>
        <w:ind w:firstLine="698"/>
        <w:jc w:val="both"/>
        <w:rPr>
          <w:lang w:val="pt-BR"/>
        </w:rPr>
      </w:pPr>
      <w:r w:rsidRPr="00A9134C">
        <w:rPr>
          <w:lang w:val="pt-BR"/>
        </w:rPr>
        <w:t>i) A CONTRATADA deverá habilitar o(s) servidor(es) que está(ão) autorizado(s) a solicitar, acompanhar e fiscalizar</w:t>
      </w:r>
      <w:r w:rsidR="009F28F2">
        <w:rPr>
          <w:lang w:val="pt-BR"/>
        </w:rPr>
        <w:t xml:space="preserve"> </w:t>
      </w:r>
      <w:r w:rsidRPr="00A9134C">
        <w:rPr>
          <w:lang w:val="pt-BR"/>
        </w:rPr>
        <w:t xml:space="preserve">a execução dos serviços, mediante autorização, por escrito, emitida pelo departamento de </w:t>
      </w:r>
      <w:r w:rsidR="009F28F2">
        <w:rPr>
          <w:lang w:val="pt-BR"/>
        </w:rPr>
        <w:t>Departamento</w:t>
      </w:r>
      <w:r w:rsidRPr="00A9134C">
        <w:rPr>
          <w:lang w:val="pt-BR"/>
        </w:rPr>
        <w:t xml:space="preserve"> </w:t>
      </w:r>
      <w:r w:rsidR="009F28F2">
        <w:rPr>
          <w:lang w:val="pt-BR"/>
        </w:rPr>
        <w:t>Pessoal</w:t>
      </w:r>
      <w:r w:rsidRPr="00A9134C">
        <w:rPr>
          <w:lang w:val="pt-BR"/>
        </w:rPr>
        <w:t xml:space="preserve"> do</w:t>
      </w:r>
      <w:r w:rsidR="009F28F2">
        <w:rPr>
          <w:lang w:val="pt-BR"/>
        </w:rPr>
        <w:t xml:space="preserve"> </w:t>
      </w:r>
      <w:r w:rsidRPr="00A9134C">
        <w:rPr>
          <w:lang w:val="pt-BR"/>
        </w:rPr>
        <w:t>CONTRATANTE;</w:t>
      </w:r>
    </w:p>
    <w:p w:rsidR="00A9134C" w:rsidRPr="00A9134C" w:rsidRDefault="00A9134C" w:rsidP="009F28F2">
      <w:pPr>
        <w:spacing w:line="360" w:lineRule="auto"/>
        <w:ind w:firstLine="698"/>
        <w:jc w:val="both"/>
        <w:rPr>
          <w:lang w:val="pt-BR"/>
        </w:rPr>
      </w:pPr>
      <w:r w:rsidRPr="00A9134C">
        <w:rPr>
          <w:lang w:val="pt-BR"/>
        </w:rPr>
        <w:t>j) A CONTRATADA deverá prestar as informações necessárias, com clareza, quanto aos procedimentos para a</w:t>
      </w:r>
      <w:r w:rsidR="009F28F2">
        <w:rPr>
          <w:lang w:val="pt-BR"/>
        </w:rPr>
        <w:t xml:space="preserve"> </w:t>
      </w:r>
      <w:r w:rsidRPr="00A9134C">
        <w:rPr>
          <w:lang w:val="pt-BR"/>
        </w:rPr>
        <w:t>realização dos serviços solicitados, bem como treinamento necessário para manuseio do sistema on-line;</w:t>
      </w:r>
    </w:p>
    <w:p w:rsidR="002A2314" w:rsidRDefault="00A9134C" w:rsidP="002A2314">
      <w:pPr>
        <w:spacing w:line="360" w:lineRule="auto"/>
        <w:ind w:firstLine="698"/>
        <w:jc w:val="both"/>
        <w:rPr>
          <w:lang w:val="pt-BR"/>
        </w:rPr>
      </w:pPr>
      <w:r w:rsidRPr="00A9134C">
        <w:rPr>
          <w:lang w:val="pt-BR"/>
        </w:rPr>
        <w:t>k) A validade dos créditos nos cartões vale alimentação não poderá ser inferior a 90 (noventa) dias, contados da</w:t>
      </w:r>
      <w:r w:rsidR="002A2314">
        <w:rPr>
          <w:lang w:val="pt-BR"/>
        </w:rPr>
        <w:t xml:space="preserve"> </w:t>
      </w:r>
      <w:r w:rsidRPr="00A9134C">
        <w:rPr>
          <w:lang w:val="pt-BR"/>
        </w:rPr>
        <w:t xml:space="preserve">data de sua emissão, sendo renovados automaticamente a cada recarga; </w:t>
      </w:r>
    </w:p>
    <w:p w:rsidR="00A9134C" w:rsidRPr="00A9134C" w:rsidRDefault="00A9134C" w:rsidP="002A2314">
      <w:pPr>
        <w:spacing w:line="360" w:lineRule="auto"/>
        <w:ind w:firstLine="698"/>
        <w:jc w:val="both"/>
        <w:rPr>
          <w:lang w:val="pt-BR"/>
        </w:rPr>
      </w:pPr>
      <w:r w:rsidRPr="00A9134C">
        <w:rPr>
          <w:lang w:val="pt-BR"/>
        </w:rPr>
        <w:t>l) A CONTRATADA deverá credenciar,</w:t>
      </w:r>
      <w:r w:rsidR="002A2314">
        <w:rPr>
          <w:lang w:val="pt-BR"/>
        </w:rPr>
        <w:t xml:space="preserve"> </w:t>
      </w:r>
      <w:r w:rsidRPr="00A9134C">
        <w:rPr>
          <w:lang w:val="pt-BR"/>
        </w:rPr>
        <w:t>no mínimo, 03 (três) mercados e/ou supermercados e 03 (três) estabelecimentos comerciais neste município, e ao</w:t>
      </w:r>
      <w:r w:rsidR="002A2314">
        <w:rPr>
          <w:lang w:val="pt-BR"/>
        </w:rPr>
        <w:t xml:space="preserve"> </w:t>
      </w:r>
      <w:r w:rsidRPr="00A9134C">
        <w:rPr>
          <w:lang w:val="pt-BR"/>
        </w:rPr>
        <w:t>menos 01 (um) em cada um dos municípios vizinhos, além de outros</w:t>
      </w:r>
      <w:r w:rsidR="002A2314">
        <w:rPr>
          <w:lang w:val="pt-BR"/>
        </w:rPr>
        <w:t xml:space="preserve"> </w:t>
      </w:r>
      <w:r w:rsidRPr="00A9134C">
        <w:rPr>
          <w:lang w:val="pt-BR"/>
        </w:rPr>
        <w:t>estabelecimentos de menor porte, para aceitarem os Cartões ora licitados, no prazo máximo de até 30 (trinta) dias,</w:t>
      </w:r>
      <w:r w:rsidR="002A2314">
        <w:rPr>
          <w:lang w:val="pt-BR"/>
        </w:rPr>
        <w:t xml:space="preserve"> </w:t>
      </w:r>
      <w:r w:rsidRPr="00A9134C">
        <w:rPr>
          <w:lang w:val="pt-BR"/>
        </w:rPr>
        <w:t>contados da assinatura do termo contratual, onde será fornecido todo tipo de produtos de primeira necessidade,</w:t>
      </w:r>
      <w:r w:rsidR="002A2314">
        <w:rPr>
          <w:lang w:val="pt-BR"/>
        </w:rPr>
        <w:t xml:space="preserve"> </w:t>
      </w:r>
      <w:r w:rsidRPr="00A9134C">
        <w:rPr>
          <w:lang w:val="pt-BR"/>
        </w:rPr>
        <w:t xml:space="preserve">sem distinção, dentro do limite mensal imposto </w:t>
      </w:r>
      <w:r w:rsidR="002A2314">
        <w:rPr>
          <w:lang w:val="pt-BR"/>
        </w:rPr>
        <w:t>pela Câmara</w:t>
      </w:r>
      <w:r w:rsidRPr="00A9134C">
        <w:rPr>
          <w:lang w:val="pt-BR"/>
        </w:rPr>
        <w:t>;</w:t>
      </w:r>
    </w:p>
    <w:p w:rsidR="002A2314" w:rsidRPr="002A2314" w:rsidRDefault="002A2314" w:rsidP="002A2314">
      <w:pPr>
        <w:spacing w:line="360" w:lineRule="auto"/>
        <w:ind w:firstLine="698"/>
        <w:jc w:val="both"/>
        <w:rPr>
          <w:lang w:val="pt-BR"/>
        </w:rPr>
      </w:pPr>
      <w:r w:rsidRPr="002A2314">
        <w:rPr>
          <w:lang w:val="pt-BR"/>
        </w:rPr>
        <w:t>m) A CONTRATADA deverá disponibilizar o crédito em favor dos servidores, no prazo máximo de 24 horas após</w:t>
      </w:r>
      <w:r>
        <w:rPr>
          <w:lang w:val="pt-BR"/>
        </w:rPr>
        <w:t xml:space="preserve"> </w:t>
      </w:r>
      <w:r w:rsidRPr="002A2314">
        <w:rPr>
          <w:lang w:val="pt-BR"/>
        </w:rPr>
        <w:t xml:space="preserve">liberação do mesmo </w:t>
      </w:r>
      <w:r>
        <w:rPr>
          <w:lang w:val="pt-BR"/>
        </w:rPr>
        <w:t>pela Câmara</w:t>
      </w:r>
      <w:r w:rsidRPr="002A2314">
        <w:rPr>
          <w:lang w:val="pt-BR"/>
        </w:rPr>
        <w:t>;</w:t>
      </w:r>
    </w:p>
    <w:p w:rsidR="002A2314" w:rsidRPr="002A2314" w:rsidRDefault="002A2314" w:rsidP="002A2314">
      <w:pPr>
        <w:spacing w:line="360" w:lineRule="auto"/>
        <w:ind w:firstLine="698"/>
        <w:jc w:val="both"/>
        <w:rPr>
          <w:lang w:val="pt-BR"/>
        </w:rPr>
      </w:pPr>
      <w:r w:rsidRPr="002A2314">
        <w:rPr>
          <w:lang w:val="pt-BR"/>
        </w:rPr>
        <w:t>n) A CONTRATADA deverá disponibilizar um meio de consulta dos créditos disponíveis aos portadores dos</w:t>
      </w:r>
      <w:r>
        <w:rPr>
          <w:lang w:val="pt-BR"/>
        </w:rPr>
        <w:t xml:space="preserve"> </w:t>
      </w:r>
      <w:r w:rsidRPr="002A2314">
        <w:rPr>
          <w:lang w:val="pt-BR"/>
        </w:rPr>
        <w:t>cartões, bem como uma central de atendimento para quaisquer dúvidas ou problemas.</w:t>
      </w:r>
    </w:p>
    <w:p w:rsidR="002A2314" w:rsidRPr="002A2314" w:rsidRDefault="002A2314" w:rsidP="002A2314">
      <w:pPr>
        <w:spacing w:line="360" w:lineRule="auto"/>
        <w:ind w:firstLine="698"/>
        <w:jc w:val="both"/>
        <w:rPr>
          <w:lang w:val="pt-BR"/>
        </w:rPr>
      </w:pPr>
      <w:r w:rsidRPr="002A2314">
        <w:rPr>
          <w:lang w:val="pt-BR"/>
        </w:rPr>
        <w:t>o) Os estabelecimentos credenciados pela licitante vencedora deverão fornecer todos os itens que o servidor público necessitar, dentro do crédito disponível pelo seu preço normal, ou seja, à vista;</w:t>
      </w:r>
    </w:p>
    <w:p w:rsidR="002A2314" w:rsidRPr="002A2314" w:rsidRDefault="002A2314" w:rsidP="002A2314">
      <w:pPr>
        <w:spacing w:line="360" w:lineRule="auto"/>
        <w:ind w:firstLine="698"/>
        <w:jc w:val="both"/>
        <w:rPr>
          <w:lang w:val="pt-BR"/>
        </w:rPr>
      </w:pPr>
      <w:r w:rsidRPr="002A2314">
        <w:rPr>
          <w:lang w:val="pt-BR"/>
        </w:rPr>
        <w:t>p) A CONTRATADA se obriga a fornecer gratuitamente todos os cartões aos servidores da Câmara, podendo cobrar pela emissão de novo cartão nos casos de perda ou extravio do mesmo pelo titular, salvo por furto ou roubo, mediante apresentação de Boletim de Ocorrência;</w:t>
      </w:r>
    </w:p>
    <w:p w:rsidR="00B67154" w:rsidRDefault="002A2314" w:rsidP="002A2314">
      <w:pPr>
        <w:spacing w:line="360" w:lineRule="auto"/>
        <w:ind w:firstLine="698"/>
        <w:jc w:val="both"/>
        <w:rPr>
          <w:lang w:val="pt-BR"/>
        </w:rPr>
      </w:pPr>
      <w:r w:rsidRPr="002A2314">
        <w:rPr>
          <w:lang w:val="pt-BR"/>
        </w:rPr>
        <w:t>q) Responder por quaisquer danos causados aos empregados ou a terceiros, decorrentes de sua culpa ou dolo na execução do objeto da presente licitação, não excluindo ou reduzindo essa responsabilidade a fiscalização ou acompanhamento pela Câmara;</w:t>
      </w:r>
    </w:p>
    <w:p w:rsidR="00B67154" w:rsidRPr="00B67154" w:rsidRDefault="002A2314" w:rsidP="002A2314">
      <w:pPr>
        <w:spacing w:line="360" w:lineRule="auto"/>
        <w:ind w:firstLine="698"/>
        <w:jc w:val="both"/>
        <w:rPr>
          <w:sz w:val="28"/>
          <w:lang w:val="pt-BR"/>
        </w:rPr>
      </w:pPr>
      <w:r>
        <w:rPr>
          <w:lang w:val="pt-BR"/>
        </w:rPr>
        <w:t xml:space="preserve">r) </w:t>
      </w:r>
      <w:r w:rsidRPr="002A2314">
        <w:rPr>
          <w:lang w:val="pt-BR"/>
        </w:rPr>
        <w:t>v) Responsabilizar-se por impostos, frete e seguro que porventura venham a ocorrer até a entrega dos cartões</w:t>
      </w:r>
      <w:r>
        <w:rPr>
          <w:lang w:val="pt-BR"/>
        </w:rPr>
        <w:t>.</w:t>
      </w:r>
    </w:p>
    <w:p w:rsidR="00506F66" w:rsidRPr="00A11CBF" w:rsidRDefault="00A11CBF">
      <w:pPr>
        <w:pStyle w:val="Corpodetexto"/>
        <w:ind w:left="6447" w:right="66"/>
        <w:rPr>
          <w:lang w:val="pt-BR"/>
        </w:rPr>
      </w:pPr>
      <w:r>
        <w:rPr>
          <w:lang w:val="pt-BR"/>
        </w:rPr>
        <w:t>Vassouras</w:t>
      </w:r>
      <w:r w:rsidRPr="00A11CBF">
        <w:rPr>
          <w:lang w:val="pt-BR"/>
        </w:rPr>
        <w:t xml:space="preserve">, </w:t>
      </w:r>
      <w:r w:rsidR="00585074">
        <w:rPr>
          <w:color w:val="FF0000"/>
          <w:lang w:val="pt-BR"/>
        </w:rPr>
        <w:t>15</w:t>
      </w:r>
      <w:r w:rsidRPr="00A11CBF">
        <w:rPr>
          <w:lang w:val="pt-BR"/>
        </w:rPr>
        <w:t xml:space="preserve"> de </w:t>
      </w:r>
      <w:r w:rsidR="00585074">
        <w:rPr>
          <w:color w:val="FF0000"/>
          <w:lang w:val="pt-BR"/>
        </w:rPr>
        <w:t>janeiro</w:t>
      </w:r>
      <w:r w:rsidRPr="00A11CBF">
        <w:rPr>
          <w:lang w:val="pt-BR"/>
        </w:rPr>
        <w:t xml:space="preserve"> de 20</w:t>
      </w:r>
      <w:r w:rsidR="00585074">
        <w:rPr>
          <w:color w:val="FF0000"/>
          <w:lang w:val="pt-BR"/>
        </w:rPr>
        <w:t>19</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spacing w:before="9"/>
        <w:rPr>
          <w:sz w:val="20"/>
          <w:lang w:val="pt-BR"/>
        </w:rPr>
      </w:pPr>
    </w:p>
    <w:p w:rsidR="00506F66" w:rsidRPr="00A11CBF" w:rsidRDefault="00506F66">
      <w:pPr>
        <w:rPr>
          <w:sz w:val="20"/>
          <w:lang w:val="pt-BR"/>
        </w:rPr>
        <w:sectPr w:rsidR="00506F66" w:rsidRPr="00A11CBF">
          <w:footerReference w:type="default" r:id="rId17"/>
          <w:pgSz w:w="11930" w:h="16860"/>
          <w:pgMar w:top="2080" w:right="640" w:bottom="1580" w:left="680" w:header="616" w:footer="1384" w:gutter="0"/>
          <w:cols w:space="720"/>
        </w:sectPr>
      </w:pPr>
    </w:p>
    <w:p w:rsidR="00506F66" w:rsidRPr="00A11CBF" w:rsidRDefault="00506F66">
      <w:pPr>
        <w:pStyle w:val="Corpodetexto"/>
        <w:spacing w:before="3"/>
        <w:rPr>
          <w:sz w:val="18"/>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Heading3"/>
        <w:ind w:left="0" w:right="12"/>
        <w:jc w:val="center"/>
        <w:rPr>
          <w:lang w:val="pt-BR"/>
        </w:rPr>
      </w:pPr>
      <w:r w:rsidRPr="00A11CBF">
        <w:rPr>
          <w:lang w:val="pt-BR"/>
        </w:rPr>
        <w:t>DECLARAÇÃO DE PLENO ATENDIMENTO AOS REQUISITOS DE HABILITAÇÃO</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 xml:space="preserve">REF. PREGÃO PRESENCIAL N.º </w:t>
      </w:r>
      <w:r w:rsidR="00585074">
        <w:rPr>
          <w:color w:val="FF0000"/>
          <w:lang w:val="pt-BR"/>
        </w:rPr>
        <w:t>001</w:t>
      </w:r>
      <w:r w:rsidRPr="00A11CBF">
        <w:rPr>
          <w:lang w:val="pt-BR"/>
        </w:rPr>
        <w:t>/20</w:t>
      </w:r>
      <w:r w:rsidR="00585074">
        <w:rPr>
          <w:color w:val="FF0000"/>
          <w:lang w:val="pt-BR"/>
        </w:rPr>
        <w:t>19</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declaro(amos) que, nos termos do art. 4º, VII, da Lei n.º 10.520/2002, a   empresa</w:t>
      </w:r>
    </w:p>
    <w:p w:rsidR="00506F66" w:rsidRPr="00A11CBF" w:rsidRDefault="00A11CBF">
      <w:pPr>
        <w:pStyle w:val="Corpodetexto"/>
        <w:tabs>
          <w:tab w:val="left" w:pos="10362"/>
        </w:tabs>
        <w:ind w:left="172" w:right="175"/>
        <w:jc w:val="both"/>
        <w:rPr>
          <w:lang w:val="pt-BR"/>
        </w:rPr>
      </w:pPr>
      <w:r w:rsidRPr="00A11CBF">
        <w:rPr>
          <w:lang w:val="pt-BR"/>
        </w:rPr>
        <w:t xml:space="preserve">............(indicação da razão social) cumpre plenamente os requisitos de habilitação para o </w:t>
      </w:r>
      <w:r w:rsidRPr="00A11CBF">
        <w:rPr>
          <w:b/>
          <w:lang w:val="pt-BR"/>
        </w:rPr>
        <w:t xml:space="preserve">PREGÃO PRESENCIAL Nº. </w:t>
      </w:r>
      <w:r w:rsidR="00585074">
        <w:rPr>
          <w:b/>
          <w:color w:val="FF0000"/>
          <w:lang w:val="pt-BR"/>
        </w:rPr>
        <w:t>001</w:t>
      </w:r>
      <w:r w:rsidRPr="00A11CBF">
        <w:rPr>
          <w:b/>
          <w:lang w:val="pt-BR"/>
        </w:rPr>
        <w:t>/20</w:t>
      </w:r>
      <w:r w:rsidR="00585074">
        <w:rPr>
          <w:b/>
          <w:color w:val="FF0000"/>
          <w:lang w:val="pt-BR"/>
        </w:rPr>
        <w:t>19</w:t>
      </w:r>
      <w:r w:rsidRPr="00A11CBF">
        <w:rPr>
          <w:lang w:val="pt-BR"/>
        </w:rPr>
        <w:t xml:space="preserve">, cujo objeto é a  </w:t>
      </w:r>
      <w:r w:rsidRPr="00A11CBF">
        <w:rPr>
          <w:spacing w:val="24"/>
          <w:lang w:val="pt-BR"/>
        </w:rPr>
        <w:t xml:space="preserve"> </w:t>
      </w:r>
      <w:r w:rsidRPr="00A11CBF">
        <w:rPr>
          <w:lang w:val="pt-BR"/>
        </w:rPr>
        <w:t>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headerReference w:type="default" r:id="rId18"/>
          <w:footerReference w:type="default" r:id="rId19"/>
          <w:pgSz w:w="11930" w:h="16860"/>
          <w:pgMar w:top="2480" w:right="640" w:bottom="1580" w:left="680" w:header="616" w:footer="1384" w:gutter="0"/>
          <w:pgNumType w:start="31"/>
          <w:cols w:space="720"/>
        </w:sectPr>
      </w:pPr>
    </w:p>
    <w:p w:rsidR="00506F66" w:rsidRPr="00A11CBF" w:rsidRDefault="00506F66">
      <w:pPr>
        <w:pStyle w:val="Corpodetexto"/>
        <w:spacing w:before="3"/>
        <w:rPr>
          <w:i/>
          <w:sz w:val="18"/>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585074">
        <w:rPr>
          <w:b/>
          <w:color w:val="FF0000"/>
          <w:lang w:val="pt-BR"/>
        </w:rPr>
        <w:t>001</w:t>
      </w:r>
      <w:r w:rsidRPr="00A11CBF">
        <w:rPr>
          <w:b/>
          <w:lang w:val="pt-BR"/>
        </w:rPr>
        <w:t>/20</w:t>
      </w:r>
      <w:r w:rsidR="00585074">
        <w:rPr>
          <w:b/>
          <w:color w:val="FF0000"/>
          <w:lang w:val="pt-BR"/>
        </w:rPr>
        <w:t>19</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headerReference w:type="default" r:id="rId20"/>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585074">
        <w:rPr>
          <w:color w:val="FF0000"/>
          <w:lang w:val="pt-BR"/>
        </w:rPr>
        <w:t>001</w:t>
      </w:r>
      <w:r w:rsidRPr="00A11CBF">
        <w:rPr>
          <w:lang w:val="pt-BR"/>
        </w:rPr>
        <w:t>/20</w:t>
      </w:r>
      <w:r w:rsidR="00585074">
        <w:rPr>
          <w:color w:val="FF0000"/>
          <w:lang w:val="pt-BR"/>
        </w:rPr>
        <w:t>19</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6D788C">
      <w:pPr>
        <w:pStyle w:val="Corpodetexto"/>
        <w:tabs>
          <w:tab w:val="left" w:pos="7115"/>
          <w:tab w:val="left" w:pos="9561"/>
        </w:tabs>
        <w:spacing w:before="1"/>
        <w:ind w:left="4978" w:right="66"/>
        <w:rPr>
          <w:lang w:val="pt-BR"/>
        </w:rPr>
      </w:pPr>
      <w:r>
        <w:rPr>
          <w:lang w:val="pt-BR"/>
        </w:rPr>
        <w:t>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114D8A">
        <w:rPr>
          <w:lang w:val="pt-BR"/>
        </w:rPr>
        <w:t>2019</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1"/>
          <w:pgSz w:w="11930" w:h="16860"/>
          <w:pgMar w:top="2480" w:right="640" w:bottom="1580" w:left="680" w:header="616" w:footer="1384" w:gutter="0"/>
          <w:cols w:space="720"/>
        </w:sectPr>
      </w:pPr>
    </w:p>
    <w:p w:rsidR="00506F66" w:rsidRPr="00A11CBF" w:rsidRDefault="00506F66">
      <w:pPr>
        <w:pStyle w:val="Corpodetexto"/>
        <w:spacing w:before="1"/>
        <w:rPr>
          <w:i/>
          <w:sz w:val="18"/>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585074">
        <w:rPr>
          <w:color w:val="FF0000"/>
          <w:lang w:val="pt-BR"/>
        </w:rPr>
        <w:t>001</w:t>
      </w:r>
      <w:r w:rsidRPr="00A11CBF">
        <w:rPr>
          <w:lang w:val="pt-BR"/>
        </w:rPr>
        <w:t>/20</w:t>
      </w:r>
      <w:r w:rsidR="00585074">
        <w:rPr>
          <w:color w:val="FF0000"/>
          <w:lang w:val="pt-BR"/>
        </w:rPr>
        <w:t>19</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585074">
        <w:rPr>
          <w:b/>
          <w:color w:val="FF0000"/>
          <w:lang w:val="pt-BR"/>
        </w:rPr>
        <w:t>001</w:t>
      </w:r>
      <w:r w:rsidRPr="00A11CBF">
        <w:rPr>
          <w:b/>
          <w:lang w:val="pt-BR"/>
        </w:rPr>
        <w:t>/20</w:t>
      </w:r>
      <w:r w:rsidR="00585074">
        <w:rPr>
          <w:b/>
          <w:color w:val="FF0000"/>
          <w:lang w:val="pt-BR"/>
        </w:rPr>
        <w:t>19</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pPr>
        <w:pStyle w:val="PargrafodaLista"/>
        <w:numPr>
          <w:ilvl w:val="0"/>
          <w:numId w:val="8"/>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pPr>
        <w:pStyle w:val="PargrafodaLista"/>
        <w:numPr>
          <w:ilvl w:val="0"/>
          <w:numId w:val="8"/>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pPr>
        <w:pStyle w:val="PargrafodaLista"/>
        <w:numPr>
          <w:ilvl w:val="0"/>
          <w:numId w:val="8"/>
        </w:numPr>
        <w:tabs>
          <w:tab w:val="left" w:pos="1179"/>
        </w:tabs>
        <w:spacing w:before="0"/>
        <w:ind w:right="178" w:firstLine="852"/>
        <w:rPr>
          <w:lang w:val="pt-BR"/>
        </w:rPr>
      </w:pPr>
      <w:r w:rsidRPr="00A11CBF">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A11CBF">
        <w:rPr>
          <w:spacing w:val="-29"/>
          <w:lang w:val="pt-BR"/>
        </w:rPr>
        <w:t xml:space="preserve"> </w:t>
      </w:r>
      <w:r w:rsidRPr="00A11CBF">
        <w:rPr>
          <w:lang w:val="pt-BR"/>
        </w:rPr>
        <w:t>contrato;</w:t>
      </w:r>
    </w:p>
    <w:p w:rsidR="00506F66" w:rsidRPr="00A11CBF" w:rsidRDefault="00A11CBF">
      <w:pPr>
        <w:pStyle w:val="PargrafodaLista"/>
        <w:numPr>
          <w:ilvl w:val="0"/>
          <w:numId w:val="8"/>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585074">
        <w:rPr>
          <w:b/>
          <w:color w:val="FF0000"/>
          <w:lang w:val="pt-BR"/>
        </w:rPr>
        <w:t>001</w:t>
      </w:r>
      <w:r w:rsidRPr="00A11CBF">
        <w:rPr>
          <w:b/>
          <w:lang w:val="pt-BR"/>
        </w:rPr>
        <w:t>/20</w:t>
      </w:r>
      <w:r w:rsidR="00585074">
        <w:rPr>
          <w:b/>
          <w:color w:val="FF0000"/>
          <w:lang w:val="pt-BR"/>
        </w:rPr>
        <w:t>19</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585074">
        <w:rPr>
          <w:color w:val="FF0000"/>
          <w:lang w:val="pt-BR"/>
        </w:rPr>
        <w:t>19</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2"/>
          <w:pgSz w:w="11930" w:h="16860"/>
          <w:pgMar w:top="2480" w:right="640" w:bottom="1580" w:left="680" w:header="616" w:footer="1384" w:gutter="0"/>
          <w:cols w:space="720"/>
        </w:sectPr>
      </w:pPr>
    </w:p>
    <w:p w:rsidR="004C7ADB" w:rsidRDefault="004C7ADB">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585074">
        <w:rPr>
          <w:color w:val="FF0000"/>
          <w:lang w:val="pt-BR"/>
        </w:rPr>
        <w:t>001</w:t>
      </w:r>
      <w:r w:rsidRPr="00A11CBF">
        <w:rPr>
          <w:lang w:val="pt-BR"/>
        </w:rPr>
        <w:t>/20</w:t>
      </w:r>
      <w:r w:rsidR="00585074">
        <w:rPr>
          <w:color w:val="FF0000"/>
          <w:lang w:val="pt-BR"/>
        </w:rPr>
        <w:t>19</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506F66" w:rsidRPr="00A11CBF" w:rsidRDefault="00A11CBF">
      <w:pPr>
        <w:pStyle w:val="Corpodetexto"/>
        <w:ind w:left="172" w:right="174"/>
        <w:jc w:val="both"/>
        <w:rPr>
          <w:lang w:val="pt-BR"/>
        </w:rPr>
      </w:pPr>
      <w:r w:rsidRPr="00A11CBF">
        <w:rPr>
          <w:lang w:val="pt-BR"/>
        </w:rPr>
        <w:t xml:space="preserve">.............., neste ato representada pelo Sr(a) ................................................., portador(a) da carteira de identidade RG nº .................. e inscrito(a) no CPF sob nº ...................., declara sob penas da Lei, que os proprietários, dirigentes, e/ou responsável técnico ou legal da referida empresa </w:t>
      </w:r>
      <w:r w:rsidRPr="00A11CBF">
        <w:rPr>
          <w:b/>
          <w:spacing w:val="-3"/>
          <w:u w:val="thick"/>
          <w:lang w:val="pt-BR"/>
        </w:rPr>
        <w:t xml:space="preserve">NÃO </w:t>
      </w:r>
      <w:r w:rsidRPr="00A11CBF">
        <w:rPr>
          <w:lang w:val="pt-BR"/>
        </w:rPr>
        <w:t xml:space="preserve">são ocupantes de cargos comissionados com poderes decisórios e nem são servidores efetivos que atuam em processos licitatórios da respectiva pasta a que se encontram vinculados no Poder Legislativo de </w:t>
      </w:r>
      <w:r>
        <w:rPr>
          <w:lang w:val="pt-BR"/>
        </w:rPr>
        <w:t>Vassouras</w:t>
      </w:r>
      <w:r w:rsidRPr="00A11CBF">
        <w:rPr>
          <w:lang w:val="pt-BR"/>
        </w:rPr>
        <w:t xml:space="preserve"> e que </w:t>
      </w:r>
      <w:r w:rsidRPr="00A11CBF">
        <w:rPr>
          <w:b/>
          <w:spacing w:val="-3"/>
          <w:u w:val="thick"/>
          <w:lang w:val="pt-BR"/>
        </w:rPr>
        <w:t xml:space="preserve">NÃO </w:t>
      </w:r>
      <w:r w:rsidRPr="00A11CBF">
        <w:rPr>
          <w:lang w:val="pt-BR"/>
        </w:rPr>
        <w:t>possuem grau de parentesco consanguíneo (cônjuges, companheiros ou parentes) ou afim, em linha reta ou colateral até o 3º grau d</w:t>
      </w:r>
      <w:r w:rsidR="004C7ADB">
        <w:rPr>
          <w:lang w:val="pt-BR"/>
        </w:rPr>
        <w:t>o</w:t>
      </w:r>
      <w:r w:rsidRPr="00A11CBF">
        <w:rPr>
          <w:lang w:val="pt-BR"/>
        </w:rPr>
        <w:t xml:space="preserve"> Presidente e demais Vereadores e principalmente membros da comissão de licitação, </w:t>
      </w:r>
      <w:r>
        <w:rPr>
          <w:lang w:val="pt-BR"/>
        </w:rPr>
        <w:t>Pregoeiro</w:t>
      </w:r>
      <w:r w:rsidRPr="00A11CBF">
        <w:rPr>
          <w:lang w:val="pt-BR"/>
        </w:rPr>
        <w:t xml:space="preserve"> ou qualquer outra autoridade ligada à contratação, responsabilizando-se civil, administrativa e criminalmente pela veracidade das informações contidas nesta</w:t>
      </w:r>
      <w:r w:rsidRPr="00A11CBF">
        <w:rPr>
          <w:spacing w:val="-3"/>
          <w:lang w:val="pt-BR"/>
        </w:rPr>
        <w:t xml:space="preserve"> </w:t>
      </w:r>
      <w:r w:rsidRPr="00A11CBF">
        <w:rPr>
          <w:lang w:val="pt-BR"/>
        </w:rPr>
        <w:t>Declaração.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Por ser expressão de verdade, firmamos a presente.</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201</w:t>
      </w:r>
      <w:r w:rsidR="00114D8A">
        <w:rPr>
          <w:lang w:val="pt-BR"/>
        </w:rPr>
        <w:t>9</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3"/>
          <w:pgSz w:w="11930" w:h="16860"/>
          <w:pgMar w:top="2480" w:right="640" w:bottom="1580" w:left="680" w:header="616" w:footer="1384" w:gutter="0"/>
          <w:cols w:space="720"/>
        </w:sectPr>
      </w:pPr>
    </w:p>
    <w:p w:rsidR="00506F66" w:rsidRPr="00A11CBF" w:rsidRDefault="00506F66">
      <w:pPr>
        <w:pStyle w:val="Corpodetexto"/>
        <w:spacing w:before="9"/>
        <w:rPr>
          <w:i/>
          <w:sz w:val="17"/>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585074">
        <w:rPr>
          <w:color w:val="FF0000"/>
          <w:lang w:val="pt-BR"/>
        </w:rPr>
        <w:t>001</w:t>
      </w:r>
      <w:r w:rsidRPr="00A11CBF">
        <w:rPr>
          <w:lang w:val="pt-BR"/>
        </w:rPr>
        <w:t>/20</w:t>
      </w:r>
      <w:r w:rsidR="00585074">
        <w:rPr>
          <w:color w:val="FF0000"/>
          <w:lang w:val="pt-BR"/>
        </w:rPr>
        <w:t>19</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201</w:t>
      </w:r>
      <w:r w:rsidR="00114D8A">
        <w:rPr>
          <w:lang w:val="pt-BR"/>
        </w:rPr>
        <w:t>9</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headerReference w:type="default" r:id="rId24"/>
          <w:pgSz w:w="11930" w:h="16860"/>
          <w:pgMar w:top="2480" w:right="640" w:bottom="1580" w:left="680" w:header="616" w:footer="1384" w:gutter="0"/>
          <w:cols w:space="720"/>
        </w:sectPr>
      </w:pPr>
    </w:p>
    <w:p w:rsidR="00506F66" w:rsidRPr="00A11CBF" w:rsidRDefault="00506F66">
      <w:pPr>
        <w:pStyle w:val="Corpodetexto"/>
        <w:spacing w:before="10"/>
        <w:rPr>
          <w:i/>
          <w:sz w:val="13"/>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585074">
        <w:rPr>
          <w:color w:val="FF0000"/>
          <w:lang w:val="pt-BR"/>
        </w:rPr>
        <w:t>001</w:t>
      </w:r>
      <w:r w:rsidRPr="00A11CBF">
        <w:rPr>
          <w:lang w:val="pt-BR"/>
        </w:rPr>
        <w:t>/20</w:t>
      </w:r>
      <w:r w:rsidR="00585074">
        <w:rPr>
          <w:color w:val="FF0000"/>
          <w:lang w:val="pt-BR"/>
        </w:rPr>
        <w:t>19</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xml:space="preserve">, sob as penas da lei, sem prejuízo das sanções e multas previstas neste ato convocatório, que  </w:t>
      </w:r>
      <w:r w:rsidRPr="00A11CBF">
        <w:rPr>
          <w:spacing w:val="9"/>
          <w:lang w:val="pt-BR"/>
        </w:rPr>
        <w:t xml:space="preserve"> </w:t>
      </w:r>
      <w:r w:rsidRPr="00A11CBF">
        <w:rPr>
          <w:lang w:val="pt-BR"/>
        </w:rPr>
        <w:t xml:space="preserve">a  </w:t>
      </w:r>
      <w:r w:rsidRPr="00A11CBF">
        <w:rPr>
          <w:spacing w:val="1"/>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é microempresa 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 xml:space="preserve">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585074">
        <w:rPr>
          <w:color w:val="FF0000"/>
          <w:lang w:val="pt-BR"/>
        </w:rPr>
        <w:t>001</w:t>
      </w:r>
      <w:r w:rsidRPr="00A11CBF">
        <w:rPr>
          <w:lang w:val="pt-BR"/>
        </w:rPr>
        <w:t>/20</w:t>
      </w:r>
      <w:r w:rsidR="00585074">
        <w:rPr>
          <w:color w:val="FF0000"/>
          <w:lang w:val="pt-BR"/>
        </w:rPr>
        <w:t>19</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rPr>
          <w:sz w:val="20"/>
          <w:lang w:val="pt-BR"/>
        </w:rPr>
        <w:sectPr w:rsidR="00506F66" w:rsidRPr="00A11CBF">
          <w:headerReference w:type="default" r:id="rId25"/>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506F66" w:rsidRPr="00A11CBF" w:rsidRDefault="00506F66">
      <w:pPr>
        <w:pStyle w:val="Corpodetexto"/>
        <w:spacing w:before="10"/>
        <w:rPr>
          <w:i/>
          <w:sz w:val="19"/>
          <w:lang w:val="pt-BR"/>
        </w:rPr>
      </w:pPr>
    </w:p>
    <w:p w:rsidR="00506F66" w:rsidRPr="00A11CBF" w:rsidRDefault="00A11CBF">
      <w:pPr>
        <w:pStyle w:val="Heading1"/>
        <w:ind w:left="3861" w:right="3072"/>
        <w:rPr>
          <w:lang w:val="pt-BR"/>
        </w:rPr>
      </w:pPr>
      <w:r w:rsidRPr="00A11CBF">
        <w:rPr>
          <w:lang w:val="pt-BR"/>
        </w:rPr>
        <w:t>MODELO DE PROPOSTA</w:t>
      </w:r>
    </w:p>
    <w:p w:rsidR="00506F66" w:rsidRPr="00A11CBF" w:rsidRDefault="00506F66">
      <w:pPr>
        <w:pStyle w:val="Corpodetexto"/>
        <w:rPr>
          <w:b/>
          <w:sz w:val="24"/>
          <w:lang w:val="pt-BR"/>
        </w:rPr>
      </w:pPr>
    </w:p>
    <w:p w:rsidR="00506F66" w:rsidRPr="00A11CBF" w:rsidRDefault="00A11CBF" w:rsidP="00C61850">
      <w:pPr>
        <w:pStyle w:val="Corpodetexto"/>
        <w:spacing w:before="187"/>
        <w:ind w:left="172" w:right="6357"/>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 APOIO PREGÃO PRESENCIAL </w:t>
      </w:r>
      <w:r w:rsidR="00585074">
        <w:rPr>
          <w:color w:val="FF0000"/>
          <w:lang w:val="pt-BR"/>
        </w:rPr>
        <w:t>001</w:t>
      </w:r>
      <w:r w:rsidRPr="00A11CBF">
        <w:rPr>
          <w:lang w:val="pt-BR"/>
        </w:rPr>
        <w:t>/20</w:t>
      </w:r>
      <w:r w:rsidR="00585074">
        <w:rPr>
          <w:color w:val="FF0000"/>
          <w:lang w:val="pt-BR"/>
        </w:rPr>
        <w:t>19</w:t>
      </w: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spacing w:before="9"/>
        <w:rPr>
          <w:sz w:val="21"/>
          <w:lang w:val="pt-BR"/>
        </w:rPr>
      </w:pPr>
    </w:p>
    <w:p w:rsidR="00506F66" w:rsidRPr="00A11CBF" w:rsidRDefault="00A11CBF">
      <w:pPr>
        <w:pStyle w:val="Corpodetexto"/>
        <w:ind w:left="172" w:right="66" w:firstLine="427"/>
        <w:rPr>
          <w:lang w:val="pt-BR"/>
        </w:rPr>
      </w:pPr>
      <w:r w:rsidRPr="00A11CBF">
        <w:rPr>
          <w:lang w:val="pt-BR"/>
        </w:rPr>
        <w:t xml:space="preserve">Apresentamos e submetemos a apreciação de Vossas Senhorias, nossa proposta de preços relativa ao Pregão Presencial Nº </w:t>
      </w:r>
      <w:r w:rsidR="00585074">
        <w:rPr>
          <w:color w:val="FF0000"/>
          <w:lang w:val="pt-BR"/>
        </w:rPr>
        <w:t>001</w:t>
      </w:r>
      <w:r w:rsidRPr="00A11CBF">
        <w:rPr>
          <w:lang w:val="pt-BR"/>
        </w:rPr>
        <w:t>/20</w:t>
      </w:r>
      <w:r w:rsidR="00585074">
        <w:rPr>
          <w:color w:val="FF0000"/>
          <w:lang w:val="pt-BR"/>
        </w:rPr>
        <w:t>19</w:t>
      </w:r>
      <w:r w:rsidRPr="00A11CBF">
        <w:rPr>
          <w:lang w:val="pt-BR"/>
        </w:rPr>
        <w:t xml:space="preserve"> que tem como objeto ........., conforme abaixo:</w:t>
      </w:r>
    </w:p>
    <w:p w:rsidR="00506F66" w:rsidRPr="00A11CBF" w:rsidRDefault="00506F66">
      <w:pPr>
        <w:pStyle w:val="Corpodetexto"/>
        <w:spacing w:before="9"/>
        <w:rPr>
          <w:sz w:val="21"/>
          <w:lang w:val="pt-BR"/>
        </w:rPr>
      </w:pPr>
    </w:p>
    <w:p w:rsidR="00506F66" w:rsidRPr="004C7ADB" w:rsidRDefault="00C61850" w:rsidP="00C61850">
      <w:pPr>
        <w:pStyle w:val="Heading3"/>
        <w:spacing w:after="4"/>
        <w:ind w:right="3072" w:firstLine="427"/>
        <w:jc w:val="left"/>
        <w:rPr>
          <w:lang w:val="pt-BR"/>
        </w:rPr>
      </w:pPr>
      <w:r>
        <w:rPr>
          <w:lang w:val="pt-BR"/>
        </w:rPr>
        <w:t>ITEM</w:t>
      </w:r>
      <w:r w:rsidR="00A11CBF" w:rsidRPr="004C7ADB">
        <w:rPr>
          <w:lang w:val="pt-BR"/>
        </w:rPr>
        <w:t xml:space="preserve"> Nº </w:t>
      </w:r>
      <w:r w:rsidR="004C7ADB">
        <w:rPr>
          <w:lang w:val="pt-BR"/>
        </w:rPr>
        <w:t>01</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80"/>
        <w:gridCol w:w="3084"/>
        <w:gridCol w:w="1442"/>
        <w:gridCol w:w="2543"/>
        <w:gridCol w:w="2571"/>
      </w:tblGrid>
      <w:tr w:rsidR="0002636C" w:rsidRPr="006D788C" w:rsidTr="0002636C">
        <w:trPr>
          <w:cantSplit/>
          <w:trHeight w:hRule="exact" w:val="1134"/>
        </w:trPr>
        <w:tc>
          <w:tcPr>
            <w:tcW w:w="0" w:type="auto"/>
            <w:shd w:val="clear" w:color="auto" w:fill="CCC0D9"/>
            <w:vAlign w:val="center"/>
          </w:tcPr>
          <w:p w:rsidR="00506F66" w:rsidRPr="006D788C" w:rsidRDefault="00506F66" w:rsidP="006D788C">
            <w:pPr>
              <w:pStyle w:val="TableParagraph"/>
              <w:spacing w:before="8"/>
              <w:rPr>
                <w:b/>
                <w:sz w:val="18"/>
                <w:lang w:val="pt-BR"/>
              </w:rPr>
            </w:pPr>
          </w:p>
          <w:p w:rsidR="00506F66" w:rsidRPr="006D788C" w:rsidRDefault="00A11CBF" w:rsidP="006D788C">
            <w:pPr>
              <w:pStyle w:val="TableParagraph"/>
              <w:ind w:left="270" w:right="270"/>
              <w:rPr>
                <w:b/>
                <w:sz w:val="18"/>
                <w:lang w:val="pt-BR"/>
              </w:rPr>
            </w:pPr>
            <w:r w:rsidRPr="006D788C">
              <w:rPr>
                <w:b/>
                <w:sz w:val="18"/>
                <w:lang w:val="pt-BR"/>
              </w:rPr>
              <w:t>ITEM</w:t>
            </w:r>
          </w:p>
        </w:tc>
        <w:tc>
          <w:tcPr>
            <w:tcW w:w="0" w:type="auto"/>
            <w:shd w:val="clear" w:color="auto" w:fill="CCC0D9"/>
            <w:vAlign w:val="center"/>
          </w:tcPr>
          <w:p w:rsidR="00506F66" w:rsidRPr="006D788C" w:rsidRDefault="00506F66" w:rsidP="006D788C">
            <w:pPr>
              <w:pStyle w:val="TableParagraph"/>
              <w:spacing w:before="8"/>
              <w:rPr>
                <w:b/>
                <w:sz w:val="18"/>
                <w:lang w:val="pt-BR"/>
              </w:rPr>
            </w:pPr>
          </w:p>
          <w:p w:rsidR="00506F66" w:rsidRPr="006D788C" w:rsidRDefault="00A11CBF" w:rsidP="006D788C">
            <w:pPr>
              <w:pStyle w:val="TableParagraph"/>
              <w:ind w:left="602" w:right="607"/>
              <w:rPr>
                <w:b/>
                <w:sz w:val="18"/>
                <w:lang w:val="pt-BR"/>
              </w:rPr>
            </w:pPr>
            <w:r w:rsidRPr="0002636C">
              <w:rPr>
                <w:b/>
                <w:sz w:val="16"/>
                <w:lang w:val="pt-BR"/>
              </w:rPr>
              <w:t>DESCRIÇÃO</w:t>
            </w:r>
          </w:p>
        </w:tc>
        <w:tc>
          <w:tcPr>
            <w:tcW w:w="0" w:type="auto"/>
            <w:shd w:val="clear" w:color="auto" w:fill="CCC0D9"/>
            <w:vAlign w:val="center"/>
          </w:tcPr>
          <w:p w:rsidR="00506F66" w:rsidRPr="006D788C" w:rsidRDefault="00506F66" w:rsidP="006D788C">
            <w:pPr>
              <w:pStyle w:val="TableParagraph"/>
              <w:spacing w:before="8"/>
              <w:rPr>
                <w:b/>
                <w:sz w:val="18"/>
                <w:lang w:val="pt-BR"/>
              </w:rPr>
            </w:pPr>
          </w:p>
          <w:p w:rsidR="00506F66" w:rsidRPr="006D788C" w:rsidRDefault="006D788C" w:rsidP="006D788C">
            <w:pPr>
              <w:pStyle w:val="TableParagraph"/>
              <w:ind w:left="85" w:right="93"/>
              <w:rPr>
                <w:b/>
                <w:sz w:val="18"/>
                <w:lang w:val="pt-BR"/>
              </w:rPr>
            </w:pPr>
            <w:r w:rsidRPr="006D788C">
              <w:rPr>
                <w:b/>
                <w:sz w:val="18"/>
                <w:lang w:val="pt-BR"/>
              </w:rPr>
              <w:t>Unid</w:t>
            </w:r>
          </w:p>
        </w:tc>
        <w:tc>
          <w:tcPr>
            <w:tcW w:w="0" w:type="auto"/>
            <w:shd w:val="clear" w:color="auto" w:fill="CCC0D9"/>
          </w:tcPr>
          <w:p w:rsidR="00506F66" w:rsidRPr="0002636C" w:rsidRDefault="006D788C" w:rsidP="0002636C">
            <w:pPr>
              <w:pStyle w:val="TableParagraph"/>
              <w:spacing w:line="250" w:lineRule="exact"/>
              <w:ind w:left="823" w:right="829"/>
              <w:jc w:val="left"/>
              <w:rPr>
                <w:b/>
                <w:sz w:val="16"/>
                <w:lang w:val="pt-BR"/>
              </w:rPr>
            </w:pPr>
            <w:r w:rsidRPr="0002636C">
              <w:rPr>
                <w:b/>
                <w:sz w:val="16"/>
                <w:lang w:val="pt-BR"/>
              </w:rPr>
              <w:t>Quantidade</w:t>
            </w:r>
          </w:p>
        </w:tc>
        <w:tc>
          <w:tcPr>
            <w:tcW w:w="0" w:type="auto"/>
            <w:shd w:val="clear" w:color="auto" w:fill="CCC0D9"/>
            <w:vAlign w:val="center"/>
          </w:tcPr>
          <w:p w:rsidR="00506F66" w:rsidRPr="006D788C" w:rsidRDefault="006D788C" w:rsidP="006D788C">
            <w:pPr>
              <w:pStyle w:val="TableParagraph"/>
              <w:spacing w:line="242" w:lineRule="auto"/>
              <w:ind w:left="451" w:right="458"/>
              <w:rPr>
                <w:b/>
                <w:sz w:val="18"/>
                <w:lang w:val="pt-BR"/>
              </w:rPr>
            </w:pPr>
            <w:r>
              <w:rPr>
                <w:b/>
                <w:sz w:val="18"/>
                <w:lang w:val="pt-BR"/>
              </w:rPr>
              <w:t>Taxa de Administração</w:t>
            </w:r>
          </w:p>
          <w:p w:rsidR="00506F66" w:rsidRPr="006D788C" w:rsidRDefault="006D788C" w:rsidP="006D788C">
            <w:pPr>
              <w:pStyle w:val="TableParagraph"/>
              <w:spacing w:line="250" w:lineRule="exact"/>
              <w:ind w:left="451" w:right="454"/>
              <w:rPr>
                <w:b/>
                <w:sz w:val="18"/>
                <w:lang w:val="pt-BR"/>
              </w:rPr>
            </w:pPr>
            <w:r>
              <w:rPr>
                <w:b/>
                <w:sz w:val="18"/>
                <w:lang w:val="pt-BR"/>
              </w:rPr>
              <w:t>(%)</w:t>
            </w:r>
          </w:p>
        </w:tc>
      </w:tr>
      <w:tr w:rsidR="0002636C" w:rsidRPr="00975777" w:rsidTr="0002636C">
        <w:trPr>
          <w:trHeight w:hRule="exact" w:val="1742"/>
        </w:trPr>
        <w:tc>
          <w:tcPr>
            <w:tcW w:w="0" w:type="auto"/>
          </w:tcPr>
          <w:p w:rsidR="00506F66" w:rsidRPr="004C7ADB" w:rsidRDefault="00A11CBF">
            <w:pPr>
              <w:pStyle w:val="TableParagraph"/>
              <w:spacing w:before="189"/>
              <w:ind w:left="270" w:right="270"/>
              <w:rPr>
                <w:b/>
                <w:lang w:val="pt-BR"/>
              </w:rPr>
            </w:pPr>
            <w:r w:rsidRPr="004C7ADB">
              <w:rPr>
                <w:b/>
                <w:lang w:val="pt-BR"/>
              </w:rPr>
              <w:t>01</w:t>
            </w:r>
          </w:p>
        </w:tc>
        <w:tc>
          <w:tcPr>
            <w:tcW w:w="0" w:type="auto"/>
            <w:vAlign w:val="center"/>
          </w:tcPr>
          <w:p w:rsidR="00506F66" w:rsidRPr="00DB2C73" w:rsidRDefault="00E40772" w:rsidP="00E40772">
            <w:pPr>
              <w:rPr>
                <w:sz w:val="18"/>
                <w:lang w:val="pt-BR"/>
              </w:rPr>
            </w:pPr>
            <w:r w:rsidRPr="00E40772">
              <w:rPr>
                <w:sz w:val="16"/>
                <w:lang w:val="pt-BR"/>
              </w:rPr>
              <w:t>“CARTÃO VALE ALIMENTAÇÃO”: 12 recargas de cartão de crédito pessoal, com chip, constando o nome completo do servidor, número de identificação, com recarga mensal no valor de R$ 355,03.</w:t>
            </w:r>
          </w:p>
        </w:tc>
        <w:tc>
          <w:tcPr>
            <w:tcW w:w="0" w:type="auto"/>
          </w:tcPr>
          <w:p w:rsidR="00506F66" w:rsidRPr="0002636C" w:rsidRDefault="0002636C">
            <w:pPr>
              <w:pStyle w:val="TableParagraph"/>
              <w:spacing w:before="189"/>
              <w:ind w:left="85" w:right="86"/>
              <w:rPr>
                <w:sz w:val="16"/>
                <w:szCs w:val="16"/>
                <w:lang w:val="pt-BR"/>
              </w:rPr>
            </w:pPr>
            <w:r w:rsidRPr="0002636C">
              <w:rPr>
                <w:sz w:val="16"/>
                <w:szCs w:val="16"/>
                <w:lang w:val="pt-BR"/>
              </w:rPr>
              <w:t>Percentual da taxa de administração</w:t>
            </w:r>
            <w:r w:rsidR="006D788C" w:rsidRPr="0002636C">
              <w:rPr>
                <w:sz w:val="16"/>
                <w:szCs w:val="16"/>
                <w:lang w:val="pt-BR"/>
              </w:rPr>
              <w:t>%</w:t>
            </w:r>
          </w:p>
        </w:tc>
        <w:tc>
          <w:tcPr>
            <w:tcW w:w="0" w:type="auto"/>
          </w:tcPr>
          <w:p w:rsidR="00506F66" w:rsidRPr="004C7ADB" w:rsidRDefault="00021D22">
            <w:pPr>
              <w:pStyle w:val="TableParagraph"/>
              <w:spacing w:before="189"/>
              <w:ind w:left="823" w:right="825"/>
              <w:rPr>
                <w:b/>
                <w:lang w:val="pt-BR"/>
              </w:rPr>
            </w:pPr>
            <w:r>
              <w:rPr>
                <w:b/>
                <w:lang w:val="pt-BR"/>
              </w:rPr>
              <w:t>22</w:t>
            </w:r>
          </w:p>
        </w:tc>
        <w:tc>
          <w:tcPr>
            <w:tcW w:w="0" w:type="auto"/>
          </w:tcPr>
          <w:p w:rsidR="00506F66" w:rsidRPr="0002636C" w:rsidRDefault="0002636C" w:rsidP="0002636C">
            <w:pPr>
              <w:pStyle w:val="TableParagraph"/>
              <w:spacing w:before="189"/>
              <w:ind w:right="755"/>
              <w:rPr>
                <w:lang w:val="pt-BR"/>
              </w:rPr>
            </w:pPr>
            <w:r w:rsidRPr="0002636C">
              <w:rPr>
                <w:sz w:val="20"/>
                <w:lang w:val="pt-BR"/>
              </w:rPr>
              <w:t>Taxa administrativa incidente sobre as recargas mensais dos cartões (</w:t>
            </w:r>
            <w:r w:rsidR="00A11CBF" w:rsidRPr="0002636C">
              <w:rPr>
                <w:sz w:val="20"/>
                <w:lang w:val="pt-BR"/>
              </w:rPr>
              <w:t>...</w:t>
            </w:r>
            <w:r w:rsidRPr="0002636C">
              <w:rPr>
                <w:sz w:val="20"/>
                <w:lang w:val="pt-BR"/>
              </w:rPr>
              <w:t>%)</w:t>
            </w:r>
          </w:p>
        </w:tc>
      </w:tr>
      <w:tr w:rsidR="0002636C" w:rsidRPr="004C7ADB" w:rsidTr="0002636C">
        <w:trPr>
          <w:trHeight w:hRule="exact" w:val="459"/>
        </w:trPr>
        <w:tc>
          <w:tcPr>
            <w:tcW w:w="0" w:type="auto"/>
            <w:gridSpan w:val="4"/>
            <w:vAlign w:val="center"/>
          </w:tcPr>
          <w:p w:rsidR="00506F66" w:rsidRPr="00C61850" w:rsidRDefault="00C61850" w:rsidP="00C61850">
            <w:pPr>
              <w:jc w:val="right"/>
              <w:rPr>
                <w:b/>
                <w:lang w:val="pt-BR"/>
              </w:rPr>
            </w:pPr>
            <w:r w:rsidRPr="00C61850">
              <w:rPr>
                <w:b/>
                <w:lang w:val="pt-BR"/>
              </w:rPr>
              <w:t>TOTAL</w:t>
            </w:r>
          </w:p>
        </w:tc>
        <w:tc>
          <w:tcPr>
            <w:tcW w:w="0" w:type="auto"/>
          </w:tcPr>
          <w:p w:rsidR="00506F66" w:rsidRPr="004C7ADB" w:rsidRDefault="00A11CBF">
            <w:pPr>
              <w:pStyle w:val="TableParagraph"/>
              <w:spacing w:before="94"/>
              <w:ind w:right="753"/>
              <w:jc w:val="right"/>
              <w:rPr>
                <w:b/>
                <w:lang w:val="pt-BR"/>
              </w:rPr>
            </w:pPr>
            <w:r w:rsidRPr="004C7ADB">
              <w:rPr>
                <w:b/>
                <w:lang w:val="pt-BR"/>
              </w:rPr>
              <w:t>...</w:t>
            </w:r>
          </w:p>
        </w:tc>
      </w:tr>
    </w:tbl>
    <w:p w:rsidR="00506F66" w:rsidRPr="004C7ADB" w:rsidRDefault="00506F66">
      <w:pPr>
        <w:pStyle w:val="Corpodetexto"/>
        <w:rPr>
          <w:b/>
          <w:sz w:val="20"/>
          <w:lang w:val="pt-BR"/>
        </w:rPr>
      </w:pPr>
    </w:p>
    <w:p w:rsidR="00506F66" w:rsidRPr="004C7ADB" w:rsidRDefault="00506F66">
      <w:pPr>
        <w:pStyle w:val="Corpodetexto"/>
        <w:spacing w:before="1"/>
        <w:rPr>
          <w:b/>
          <w:sz w:val="17"/>
          <w:lang w:val="pt-BR"/>
        </w:rPr>
      </w:pPr>
    </w:p>
    <w:p w:rsidR="00506F66" w:rsidRPr="00A11CBF" w:rsidRDefault="00A11CBF">
      <w:pPr>
        <w:spacing w:before="72"/>
        <w:ind w:left="599" w:right="3072"/>
        <w:rPr>
          <w:lang w:val="pt-BR"/>
        </w:rPr>
      </w:pPr>
      <w:r w:rsidRPr="00A11CBF">
        <w:rPr>
          <w:b/>
          <w:lang w:val="pt-BR"/>
        </w:rPr>
        <w:t xml:space="preserve">Validade da Proposta é de ...... dias </w:t>
      </w:r>
      <w:r w:rsidRPr="00A11CBF">
        <w:rPr>
          <w:lang w:val="pt-BR"/>
        </w:rPr>
        <w:t>(Mínimo 60 dias)</w:t>
      </w:r>
    </w:p>
    <w:p w:rsidR="00506F66" w:rsidRPr="00A11CBF" w:rsidRDefault="00506F66">
      <w:pPr>
        <w:pStyle w:val="Corpodetexto"/>
        <w:rPr>
          <w:sz w:val="20"/>
          <w:lang w:val="pt-BR"/>
        </w:rPr>
      </w:pPr>
    </w:p>
    <w:p w:rsidR="00506F66" w:rsidRPr="00A11CBF" w:rsidRDefault="00A11CBF" w:rsidP="00DB2C73">
      <w:pPr>
        <w:spacing w:before="1" w:line="242" w:lineRule="auto"/>
        <w:ind w:left="172" w:right="174"/>
        <w:jc w:val="both"/>
        <w:rPr>
          <w:sz w:val="18"/>
          <w:lang w:val="pt-BR"/>
        </w:rPr>
      </w:pPr>
      <w:r w:rsidRPr="00A11CBF">
        <w:rPr>
          <w:sz w:val="18"/>
          <w:lang w:val="pt-BR"/>
        </w:rPr>
        <w:t xml:space="preserve">(o critério de julgamento do presente pregão é o MENOR PREÇO, </w:t>
      </w:r>
      <w:r w:rsidR="00DB2C73" w:rsidRPr="00DB2C73">
        <w:rPr>
          <w:sz w:val="18"/>
          <w:lang w:val="pt-BR"/>
        </w:rPr>
        <w:t>correspondente à MENOR TAXA ADMINISTRATIVA incidente sobre as</w:t>
      </w:r>
      <w:r w:rsidR="00DB2C73">
        <w:rPr>
          <w:sz w:val="18"/>
          <w:lang w:val="pt-BR"/>
        </w:rPr>
        <w:t xml:space="preserve"> </w:t>
      </w:r>
      <w:r w:rsidR="00DB2C73" w:rsidRPr="00DB2C73">
        <w:rPr>
          <w:sz w:val="18"/>
          <w:lang w:val="pt-BR"/>
        </w:rPr>
        <w:t>recargas mensais dos cartões</w:t>
      </w:r>
      <w:r w:rsidR="00DB2C73">
        <w:rPr>
          <w:sz w:val="18"/>
          <w:lang w:val="pt-BR"/>
        </w:rPr>
        <w:t xml:space="preserve">, </w:t>
      </w:r>
      <w:r w:rsidRPr="00A11CBF">
        <w:rPr>
          <w:sz w:val="18"/>
          <w:lang w:val="pt-BR"/>
        </w:rPr>
        <w:t xml:space="preserve">sendo que as licitantes </w:t>
      </w:r>
      <w:r w:rsidRPr="00A11CBF">
        <w:rPr>
          <w:b/>
          <w:sz w:val="18"/>
          <w:lang w:val="pt-BR"/>
        </w:rPr>
        <w:t>deverão oferecer propostas de todos os itens exigidos</w:t>
      </w:r>
      <w:r w:rsidRPr="00A11CBF">
        <w:rPr>
          <w:sz w:val="18"/>
          <w:lang w:val="pt-BR"/>
        </w:rPr>
        <w:t>, devendo ainda observar os preços máximos, unitário e total, e as quantidades fixadas no Edital, sob pena de desclassificação).</w:t>
      </w:r>
    </w:p>
    <w:p w:rsidR="00506F66" w:rsidRPr="00A11CBF" w:rsidRDefault="00506F66">
      <w:pPr>
        <w:pStyle w:val="Corpodetexto"/>
        <w:rPr>
          <w:sz w:val="18"/>
          <w:lang w:val="pt-BR"/>
        </w:rPr>
      </w:pPr>
    </w:p>
    <w:p w:rsidR="00506F66" w:rsidRPr="00A11CBF" w:rsidRDefault="00506F66">
      <w:pPr>
        <w:pStyle w:val="Corpodetexto"/>
        <w:spacing w:before="8"/>
        <w:rPr>
          <w:sz w:val="21"/>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E40772">
        <w:rPr>
          <w:color w:val="FF0000"/>
          <w:lang w:val="pt-BR"/>
        </w:rPr>
        <w:t>19</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506F66" w:rsidRPr="00A11CBF" w:rsidRDefault="00506F66">
      <w:pPr>
        <w:rPr>
          <w:sz w:val="18"/>
          <w:lang w:val="pt-BR"/>
        </w:rPr>
        <w:sectPr w:rsidR="00506F66" w:rsidRPr="00A11CBF">
          <w:headerReference w:type="default" r:id="rId26"/>
          <w:pgSz w:w="11930" w:h="16860"/>
          <w:pgMar w:top="2480" w:right="640" w:bottom="1580" w:left="680" w:header="616" w:footer="1384" w:gutter="0"/>
          <w:cols w:space="720"/>
        </w:sectPr>
      </w:pPr>
    </w:p>
    <w:p w:rsidR="00506F66" w:rsidRPr="00A11CBF" w:rsidRDefault="00A11CBF">
      <w:pPr>
        <w:pStyle w:val="Heading1"/>
        <w:spacing w:before="144"/>
        <w:ind w:left="3673" w:right="3678"/>
        <w:jc w:val="center"/>
        <w:rPr>
          <w:lang w:val="pt-BR"/>
        </w:rPr>
      </w:pPr>
      <w:r w:rsidRPr="00A11CBF">
        <w:rPr>
          <w:lang w:val="pt-BR"/>
        </w:rPr>
        <w:lastRenderedPageBreak/>
        <w:t>ANEXO X</w:t>
      </w:r>
    </w:p>
    <w:p w:rsidR="00506F66" w:rsidRPr="00A11CBF" w:rsidRDefault="00506F66">
      <w:pPr>
        <w:pStyle w:val="Corpodetexto"/>
        <w:rPr>
          <w:b/>
          <w:sz w:val="24"/>
          <w:lang w:val="pt-BR"/>
        </w:rPr>
      </w:pPr>
    </w:p>
    <w:p w:rsidR="00506F66" w:rsidRPr="00A11CBF" w:rsidRDefault="00506F66">
      <w:pPr>
        <w:pStyle w:val="Corpodetexto"/>
        <w:spacing w:before="8"/>
        <w:rPr>
          <w:b/>
          <w:sz w:val="23"/>
          <w:lang w:val="pt-BR"/>
        </w:rPr>
      </w:pPr>
    </w:p>
    <w:p w:rsidR="00506F66" w:rsidRPr="00A11CBF" w:rsidRDefault="00A11CBF">
      <w:pPr>
        <w:pStyle w:val="Heading3"/>
        <w:ind w:left="0" w:right="1"/>
        <w:jc w:val="center"/>
        <w:rPr>
          <w:lang w:val="pt-BR"/>
        </w:rPr>
      </w:pPr>
      <w:r w:rsidRPr="00A11CBF">
        <w:rPr>
          <w:lang w:val="pt-BR"/>
        </w:rPr>
        <w:t>MINUTA DO TERMO DE CONTRATO Nº ..../</w:t>
      </w:r>
      <w:r w:rsidR="00384868" w:rsidRPr="00384868">
        <w:rPr>
          <w:color w:val="FF0000"/>
          <w:lang w:val="pt-BR"/>
        </w:rPr>
        <w:t>xx</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ind w:left="5417"/>
        <w:jc w:val="both"/>
        <w:rPr>
          <w:lang w:val="pt-BR"/>
        </w:rPr>
      </w:pPr>
      <w:r w:rsidRPr="00A11CBF">
        <w:rPr>
          <w:lang w:val="pt-BR"/>
        </w:rPr>
        <w:t>CONTRATO DE PRESTAÇÃO DE SERVIÇOS DE</w:t>
      </w:r>
    </w:p>
    <w:p w:rsidR="00506F66" w:rsidRPr="00A11CBF" w:rsidRDefault="00A11CBF">
      <w:pPr>
        <w:pStyle w:val="Corpodetexto"/>
        <w:spacing w:before="128" w:line="360" w:lineRule="auto"/>
        <w:ind w:left="5417" w:right="179"/>
        <w:jc w:val="both"/>
        <w:rPr>
          <w:lang w:val="pt-BR"/>
        </w:rPr>
      </w:pPr>
      <w:r w:rsidRPr="00A11CBF">
        <w:rPr>
          <w:lang w:val="pt-BR"/>
        </w:rPr>
        <w:t xml:space="preserve">................... QUE CELEBRAM O PODER LEGISLATIVO DE </w:t>
      </w:r>
      <w:r>
        <w:rPr>
          <w:lang w:val="pt-BR"/>
        </w:rPr>
        <w:t>VASSOURAS</w:t>
      </w:r>
      <w:r w:rsidRPr="00A11CBF">
        <w:rPr>
          <w:lang w:val="pt-BR"/>
        </w:rPr>
        <w:t xml:space="preserve"> E A EMPRESA .....................</w:t>
      </w:r>
    </w:p>
    <w:p w:rsidR="00506F66" w:rsidRPr="00A11CBF" w:rsidRDefault="00A11CBF">
      <w:pPr>
        <w:pStyle w:val="Corpodetexto"/>
        <w:spacing w:before="129" w:line="360" w:lineRule="auto"/>
        <w:ind w:left="172" w:right="173" w:firstLine="1478"/>
        <w:jc w:val="both"/>
        <w:rPr>
          <w:lang w:val="pt-BR"/>
        </w:rPr>
      </w:pPr>
      <w:r w:rsidRPr="00A11CBF">
        <w:rPr>
          <w:lang w:val="pt-BR"/>
        </w:rPr>
        <w:t xml:space="preserve">Pelo presente instrumento particular que firma de um lado, a CÂMARA MUNICIPAL DE  </w:t>
      </w:r>
      <w:r>
        <w:rPr>
          <w:lang w:val="pt-BR"/>
        </w:rPr>
        <w:t>VASSOURAS</w:t>
      </w:r>
      <w:r w:rsidRPr="00A11CBF">
        <w:rPr>
          <w:lang w:val="pt-BR"/>
        </w:rPr>
        <w:t xml:space="preserve">, com sede na Rua </w:t>
      </w:r>
      <w:r w:rsidR="004A379B">
        <w:rPr>
          <w:lang w:val="pt-BR"/>
        </w:rPr>
        <w:t>Barão de Capivari, 20</w:t>
      </w:r>
      <w:r w:rsidRPr="00A11CBF">
        <w:rPr>
          <w:lang w:val="pt-BR"/>
        </w:rPr>
        <w:t xml:space="preserve">, estado do </w:t>
      </w:r>
      <w:r w:rsidR="004C7ADB">
        <w:rPr>
          <w:lang w:val="pt-BR"/>
        </w:rPr>
        <w:t>Rio de Janeiro</w:t>
      </w:r>
      <w:r w:rsidRPr="00A11CBF">
        <w:rPr>
          <w:lang w:val="pt-BR"/>
        </w:rPr>
        <w:t xml:space="preserve">, inscrito no CNPJ/MF sob o n° </w:t>
      </w:r>
      <w:r w:rsidR="004C7ADB">
        <w:rPr>
          <w:lang w:val="pt-BR"/>
        </w:rPr>
        <w:t>27</w:t>
      </w:r>
      <w:r w:rsidRPr="00A11CBF">
        <w:rPr>
          <w:lang w:val="pt-BR"/>
        </w:rPr>
        <w:t>.</w:t>
      </w:r>
      <w:r w:rsidR="004C7ADB">
        <w:rPr>
          <w:lang w:val="pt-BR"/>
        </w:rPr>
        <w:t>964</w:t>
      </w:r>
      <w:r w:rsidRPr="00A11CBF">
        <w:rPr>
          <w:lang w:val="pt-BR"/>
        </w:rPr>
        <w:t>.</w:t>
      </w:r>
      <w:r w:rsidR="004C7ADB">
        <w:rPr>
          <w:lang w:val="pt-BR"/>
        </w:rPr>
        <w:t>923</w:t>
      </w:r>
      <w:r w:rsidRPr="00A11CBF">
        <w:rPr>
          <w:lang w:val="pt-BR"/>
        </w:rPr>
        <w:t>/0001-1</w:t>
      </w:r>
      <w:r w:rsidR="004C7ADB">
        <w:rPr>
          <w:lang w:val="pt-BR"/>
        </w:rPr>
        <w:t>0</w:t>
      </w:r>
      <w:r w:rsidRPr="00A11CBF">
        <w:rPr>
          <w:lang w:val="pt-BR"/>
        </w:rPr>
        <w:t>, neste ato representada pel</w:t>
      </w:r>
      <w:r w:rsidR="004C7ADB">
        <w:rPr>
          <w:lang w:val="pt-BR"/>
        </w:rPr>
        <w:t>o</w:t>
      </w:r>
      <w:r w:rsidRPr="00A11CBF">
        <w:rPr>
          <w:lang w:val="pt-BR"/>
        </w:rPr>
        <w:t xml:space="preserve"> Presidente, </w:t>
      </w:r>
      <w:r w:rsidR="004C7ADB">
        <w:rPr>
          <w:lang w:val="pt-BR"/>
        </w:rPr>
        <w:t>Senhor</w:t>
      </w:r>
      <w:r w:rsidRPr="00A11CBF">
        <w:rPr>
          <w:lang w:val="pt-BR"/>
        </w:rPr>
        <w:t xml:space="preserve"> </w:t>
      </w:r>
      <w:r w:rsidR="00021D22">
        <w:rPr>
          <w:lang w:val="pt-BR"/>
        </w:rPr>
        <w:t>José Maria Vaz Capute</w:t>
      </w:r>
      <w:r w:rsidRPr="00A11CBF">
        <w:rPr>
          <w:lang w:val="pt-BR"/>
        </w:rPr>
        <w:t xml:space="preserve">, inscrita no CPF sob o nº </w:t>
      </w:r>
      <w:r w:rsidR="00021D22">
        <w:rPr>
          <w:lang w:val="pt-BR"/>
        </w:rPr>
        <w:t>427.780.007-63</w:t>
      </w:r>
      <w:r w:rsidRPr="00A11CBF">
        <w:rPr>
          <w:lang w:val="pt-BR"/>
        </w:rPr>
        <w:t xml:space="preserve"> e abaixo assinado, doravante designada </w:t>
      </w:r>
      <w:r w:rsidRPr="00A11CBF">
        <w:rPr>
          <w:u w:val="single"/>
          <w:lang w:val="pt-BR"/>
        </w:rPr>
        <w:t xml:space="preserve">CONTRATANTE </w:t>
      </w:r>
      <w:r w:rsidRPr="00A11CBF">
        <w:rPr>
          <w:lang w:val="pt-BR"/>
        </w:rPr>
        <w:t>e de outro, inscrita no CNPJ sob o nº</w:t>
      </w:r>
      <w:r w:rsidR="00B92537">
        <w:rPr>
          <w:lang w:val="pt-BR"/>
        </w:rPr>
        <w:t xml:space="preserve"> </w:t>
      </w:r>
      <w:r w:rsidR="00B92537" w:rsidRPr="00B92537">
        <w:rPr>
          <w:color w:val="FF0000"/>
          <w:lang w:val="pt-BR"/>
        </w:rPr>
        <w:t>xxxxxxxxxxxxxxxxxxx</w:t>
      </w:r>
      <w:r w:rsidRPr="00A11CBF">
        <w:rPr>
          <w:lang w:val="pt-BR"/>
        </w:rPr>
        <w:t xml:space="preserve">  , com sede na cidade de</w:t>
      </w:r>
      <w:r w:rsidR="00B92537">
        <w:rPr>
          <w:lang w:val="pt-BR"/>
        </w:rPr>
        <w:t xml:space="preserve"> </w:t>
      </w:r>
      <w:r w:rsidR="00B92537" w:rsidRPr="00B92537">
        <w:rPr>
          <w:color w:val="FF0000"/>
          <w:lang w:val="pt-BR"/>
        </w:rPr>
        <w:t>xxxxxxxxxxx</w:t>
      </w:r>
      <w:r w:rsidRPr="00A11CBF">
        <w:rPr>
          <w:lang w:val="pt-BR"/>
        </w:rPr>
        <w:t xml:space="preserve"> ,   doravante designada </w:t>
      </w:r>
      <w:r w:rsidRPr="00A11CBF">
        <w:rPr>
          <w:u w:val="single"/>
          <w:lang w:val="pt-BR"/>
        </w:rPr>
        <w:t>CONTRATADA</w:t>
      </w:r>
      <w:r w:rsidRPr="00A11CBF">
        <w:rPr>
          <w:lang w:val="pt-BR"/>
        </w:rPr>
        <w:t xml:space="preserve">, estando as partes sujeitas as normas da Lei 8.666/93 e suas alterações </w:t>
      </w:r>
      <w:r w:rsidR="004C7ADB" w:rsidRPr="00A11CBF">
        <w:rPr>
          <w:lang w:val="pt-BR"/>
        </w:rPr>
        <w:t>subsequentes</w:t>
      </w:r>
      <w:r w:rsidRPr="00A11CBF">
        <w:rPr>
          <w:lang w:val="pt-BR"/>
        </w:rPr>
        <w:t xml:space="preserve">, ajustam o presente contrato em decorrência da licitação realizada através do </w:t>
      </w:r>
      <w:r w:rsidRPr="00A11CBF">
        <w:rPr>
          <w:b/>
          <w:lang w:val="pt-BR"/>
        </w:rPr>
        <w:t xml:space="preserve">Pregão Presencial nº </w:t>
      </w:r>
      <w:r w:rsidR="00384868" w:rsidRPr="00384868">
        <w:rPr>
          <w:b/>
          <w:color w:val="FF0000"/>
          <w:lang w:val="pt-BR"/>
        </w:rPr>
        <w:t>xx</w:t>
      </w:r>
      <w:r w:rsidRPr="00A11CBF">
        <w:rPr>
          <w:b/>
          <w:lang w:val="pt-BR"/>
        </w:rPr>
        <w:t>/20</w:t>
      </w:r>
      <w:r w:rsidR="00384868" w:rsidRPr="00384868">
        <w:rPr>
          <w:b/>
          <w:color w:val="FF0000"/>
          <w:lang w:val="pt-BR"/>
        </w:rPr>
        <w:t>xx</w:t>
      </w:r>
      <w:r w:rsidRPr="00A11CBF">
        <w:rPr>
          <w:lang w:val="pt-BR"/>
        </w:rPr>
        <w:t xml:space="preserve">, Processo Licitatório Nº </w:t>
      </w:r>
      <w:r w:rsidR="00384868" w:rsidRPr="00384868">
        <w:rPr>
          <w:color w:val="FF0000"/>
          <w:lang w:val="pt-BR"/>
        </w:rPr>
        <w:t>xx</w:t>
      </w:r>
      <w:r w:rsidRPr="00A11CBF">
        <w:rPr>
          <w:lang w:val="pt-BR"/>
        </w:rPr>
        <w:t>/20</w:t>
      </w:r>
      <w:r w:rsidR="00384868" w:rsidRPr="00384868">
        <w:rPr>
          <w:color w:val="FF0000"/>
          <w:lang w:val="pt-BR"/>
        </w:rPr>
        <w:t>xx</w:t>
      </w:r>
      <w:r w:rsidRPr="00A11CBF">
        <w:rPr>
          <w:lang w:val="pt-BR"/>
        </w:rPr>
        <w:t xml:space="preserve"> mediante as seguintes cláusulas e condições.</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PRIMEIRA – OBJETO</w:t>
      </w:r>
    </w:p>
    <w:p w:rsidR="00506F66" w:rsidRPr="00A11CBF" w:rsidRDefault="00506F66">
      <w:pPr>
        <w:pStyle w:val="Corpodetexto"/>
        <w:spacing w:before="10"/>
        <w:rPr>
          <w:b/>
          <w:sz w:val="21"/>
          <w:lang w:val="pt-BR"/>
        </w:rPr>
      </w:pPr>
    </w:p>
    <w:p w:rsidR="00506F66" w:rsidRPr="00E27EA5" w:rsidRDefault="00A11CBF">
      <w:pPr>
        <w:pStyle w:val="Corpodetexto"/>
        <w:spacing w:before="1" w:line="362" w:lineRule="auto"/>
        <w:ind w:left="172" w:right="174" w:firstLine="1418"/>
        <w:jc w:val="both"/>
        <w:rPr>
          <w:lang w:val="pt-BR"/>
        </w:rPr>
      </w:pPr>
      <w:r w:rsidRPr="00A11CBF">
        <w:rPr>
          <w:lang w:val="pt-BR"/>
        </w:rPr>
        <w:t xml:space="preserve">O objeto do presente termo </w:t>
      </w:r>
      <w:r w:rsidR="00E27EA5">
        <w:rPr>
          <w:lang w:val="pt-BR"/>
        </w:rPr>
        <w:t>visa à</w:t>
      </w:r>
      <w:r w:rsidRPr="00A11CBF">
        <w:rPr>
          <w:lang w:val="pt-BR"/>
        </w:rPr>
        <w:t xml:space="preserve"> </w:t>
      </w:r>
      <w:r w:rsidR="00E27EA5" w:rsidRPr="00E27EA5">
        <w:rPr>
          <w:lang w:val="pt-BR"/>
        </w:rPr>
        <w:t>contratação de empresa especializada para a prestação de serviços de administração de “cartões vale alimentação”, (incluindo o fornecimento dos cartões, recargas mensais, implantação e disponibilização de estabelecimentos comerciais credenciados), a serem utilizados pelos servidores efetivos da Câmara Municipal de Vassouras para aquisição de gêneros alimentícios</w:t>
      </w:r>
      <w:r w:rsidR="004C7ADB" w:rsidRPr="00E27EA5">
        <w:rPr>
          <w:lang w:val="pt-BR"/>
        </w:rPr>
        <w:t>.</w:t>
      </w:r>
    </w:p>
    <w:p w:rsidR="00506F66" w:rsidRPr="00A11CBF" w:rsidRDefault="00A11CBF" w:rsidP="003F2A06">
      <w:pPr>
        <w:pStyle w:val="Corpodetexto"/>
        <w:spacing w:line="360" w:lineRule="auto"/>
        <w:ind w:left="142" w:right="176"/>
        <w:jc w:val="both"/>
        <w:rPr>
          <w:lang w:val="pt-BR"/>
        </w:rPr>
      </w:pPr>
      <w:r w:rsidRPr="00A11CBF">
        <w:rPr>
          <w:b/>
          <w:lang w:val="pt-BR"/>
        </w:rPr>
        <w:t xml:space="preserve">Parágrafo Único. </w:t>
      </w:r>
      <w:r w:rsidRPr="00A11CBF">
        <w:rPr>
          <w:lang w:val="pt-BR"/>
        </w:rPr>
        <w:t xml:space="preserve">A execução/entrega deverá ser em estrita obediência ao presente </w:t>
      </w:r>
      <w:r w:rsidR="00E27EA5" w:rsidRPr="00A11CBF">
        <w:rPr>
          <w:lang w:val="pt-BR"/>
        </w:rPr>
        <w:t>Contrat</w:t>
      </w:r>
      <w:r w:rsidR="00E27EA5">
        <w:rPr>
          <w:lang w:val="pt-BR"/>
        </w:rPr>
        <w:t>o</w:t>
      </w:r>
      <w:r w:rsidR="00E27EA5" w:rsidRPr="00A11CBF">
        <w:rPr>
          <w:lang w:val="pt-BR"/>
        </w:rPr>
        <w:t>, assim como ao Edital nº xx/20xx – Pregão Presencial, observadas</w:t>
      </w:r>
      <w:r w:rsidRPr="00A11CBF">
        <w:rPr>
          <w:lang w:val="pt-BR"/>
        </w:rPr>
        <w:t xml:space="preserve"> as especificações disponibilizadas no item do </w:t>
      </w:r>
      <w:r w:rsidRPr="00A11CBF">
        <w:rPr>
          <w:b/>
          <w:lang w:val="pt-BR"/>
        </w:rPr>
        <w:t xml:space="preserve">Anexo I </w:t>
      </w:r>
      <w:r w:rsidRPr="00A11CBF">
        <w:rPr>
          <w:lang w:val="pt-BR"/>
        </w:rPr>
        <w:t>do referido instrumento.</w:t>
      </w:r>
    </w:p>
    <w:p w:rsidR="00506F66" w:rsidRPr="00A11CBF" w:rsidRDefault="00A11CBF">
      <w:pPr>
        <w:pStyle w:val="Heading3"/>
        <w:spacing w:before="132"/>
        <w:rPr>
          <w:lang w:val="pt-BR"/>
        </w:rPr>
      </w:pPr>
      <w:r w:rsidRPr="00A11CBF">
        <w:rPr>
          <w:lang w:val="pt-BR"/>
        </w:rPr>
        <w:t>CLÁUSULA SEGUNDA – VALOR CONTRATUAL</w:t>
      </w:r>
    </w:p>
    <w:p w:rsidR="00506F66" w:rsidRPr="00A11CBF" w:rsidRDefault="00A11CBF">
      <w:pPr>
        <w:pStyle w:val="Corpodetexto"/>
        <w:spacing w:before="128" w:line="360" w:lineRule="auto"/>
        <w:ind w:left="172" w:right="178" w:firstLine="1418"/>
        <w:jc w:val="both"/>
        <w:rPr>
          <w:lang w:val="pt-BR"/>
        </w:rPr>
      </w:pPr>
      <w:r w:rsidRPr="00A11CBF">
        <w:rPr>
          <w:lang w:val="pt-BR"/>
        </w:rPr>
        <w:t>O preço ajustado ao qual a CONTRATANTE se obriga a adimplir e o CONTRATADO concorda em receber é de R$.....(....), nas condições estabelecidas na Cláusula Quarta.</w:t>
      </w:r>
    </w:p>
    <w:p w:rsidR="00E27EA5" w:rsidRPr="002A2314" w:rsidRDefault="00A11CBF" w:rsidP="00E27EA5">
      <w:pPr>
        <w:pStyle w:val="Corpodetexto"/>
        <w:spacing w:before="1" w:line="360" w:lineRule="auto"/>
        <w:ind w:left="172" w:right="178"/>
        <w:jc w:val="both"/>
        <w:rPr>
          <w:sz w:val="20"/>
          <w:lang w:val="pt-BR"/>
        </w:rPr>
      </w:pPr>
      <w:r w:rsidRPr="002A2314">
        <w:rPr>
          <w:b/>
          <w:sz w:val="20"/>
          <w:lang w:val="pt-BR"/>
        </w:rPr>
        <w:t xml:space="preserve">Parágrafo Único. </w:t>
      </w:r>
      <w:r w:rsidRPr="002A2314">
        <w:rPr>
          <w:sz w:val="20"/>
          <w:lang w:val="pt-BR"/>
        </w:rPr>
        <w:t>O pagamento de quaisquer taxas ou emolumentos concernentes</w:t>
      </w:r>
      <w:r w:rsidR="004C7ADB" w:rsidRPr="002A2314">
        <w:rPr>
          <w:sz w:val="20"/>
          <w:lang w:val="pt-BR"/>
        </w:rPr>
        <w:t xml:space="preserve"> ao objeto do presente contrato </w:t>
      </w:r>
      <w:r w:rsidRPr="002A2314">
        <w:rPr>
          <w:sz w:val="20"/>
          <w:lang w:val="pt-BR"/>
        </w:rPr>
        <w:t>será de responsabilidade exclusiva da CONTRATADA, bem como demais encargos</w:t>
      </w:r>
      <w:r w:rsidR="00E27EA5" w:rsidRPr="002A2314">
        <w:rPr>
          <w:sz w:val="20"/>
          <w:lang w:val="pt-BR"/>
        </w:rPr>
        <w:t xml:space="preserve"> </w:t>
      </w:r>
      <w:r w:rsidRPr="002A2314">
        <w:rPr>
          <w:sz w:val="20"/>
          <w:lang w:val="pt-BR"/>
        </w:rPr>
        <w:t>inerentes e necessários para a completa execução das suas obrigações a</w:t>
      </w:r>
      <w:r w:rsidR="00E27EA5" w:rsidRPr="002A2314">
        <w:rPr>
          <w:sz w:val="20"/>
          <w:lang w:val="pt-BR"/>
        </w:rPr>
        <w:t>ssumidas pelo presente contrato.</w:t>
      </w:r>
    </w:p>
    <w:p w:rsidR="00E27EA5" w:rsidRPr="00A11CBF" w:rsidRDefault="00E27EA5" w:rsidP="00E27EA5">
      <w:pPr>
        <w:pStyle w:val="Corpodetexto"/>
        <w:spacing w:before="1" w:line="360" w:lineRule="auto"/>
        <w:ind w:left="172" w:right="178"/>
        <w:jc w:val="both"/>
        <w:rPr>
          <w:lang w:val="pt-BR"/>
        </w:rPr>
        <w:sectPr w:rsidR="00E27EA5" w:rsidRPr="00A11CBF">
          <w:headerReference w:type="default" r:id="rId27"/>
          <w:pgSz w:w="11930" w:h="16860"/>
          <w:pgMar w:top="2080" w:right="640" w:bottom="1580" w:left="680" w:header="616" w:footer="1384" w:gutter="0"/>
          <w:cols w:space="720"/>
        </w:sectPr>
      </w:pPr>
    </w:p>
    <w:p w:rsidR="00506F66" w:rsidRPr="00A11CBF" w:rsidRDefault="00506F66">
      <w:pPr>
        <w:pStyle w:val="Corpodetexto"/>
        <w:rPr>
          <w:sz w:val="20"/>
          <w:lang w:val="pt-BR"/>
        </w:rPr>
      </w:pPr>
    </w:p>
    <w:p w:rsidR="00506F66" w:rsidRPr="00A11CBF" w:rsidRDefault="00506F66">
      <w:pPr>
        <w:pStyle w:val="Corpodetexto"/>
        <w:spacing w:before="11"/>
        <w:rPr>
          <w:sz w:val="18"/>
          <w:lang w:val="pt-BR"/>
        </w:rPr>
      </w:pPr>
    </w:p>
    <w:p w:rsidR="00506F66" w:rsidRPr="00A11CBF" w:rsidRDefault="00A11CBF">
      <w:pPr>
        <w:pStyle w:val="Heading3"/>
        <w:spacing w:before="73"/>
        <w:rPr>
          <w:lang w:val="pt-BR"/>
        </w:rPr>
      </w:pPr>
      <w:r w:rsidRPr="00A11CBF">
        <w:rPr>
          <w:lang w:val="pt-BR"/>
        </w:rPr>
        <w:t>CLÁUSULA TERCEIRA – ENTREGA</w:t>
      </w:r>
    </w:p>
    <w:p w:rsidR="00B92537" w:rsidRDefault="00A11CBF">
      <w:pPr>
        <w:pStyle w:val="Corpodetexto"/>
        <w:spacing w:before="126" w:line="360" w:lineRule="auto"/>
        <w:ind w:left="172" w:right="173" w:firstLine="1418"/>
        <w:jc w:val="both"/>
        <w:rPr>
          <w:lang w:val="pt-BR"/>
        </w:rPr>
      </w:pPr>
      <w:r w:rsidRPr="00A11CBF">
        <w:rPr>
          <w:lang w:val="pt-BR"/>
        </w:rPr>
        <w:t xml:space="preserve">O prazo de execução do contrato objeto da presente licitação será </w:t>
      </w:r>
      <w:r w:rsidR="00593121">
        <w:rPr>
          <w:lang w:val="pt-BR"/>
        </w:rPr>
        <w:t xml:space="preserve">até </w:t>
      </w:r>
      <w:r w:rsidR="00593121" w:rsidRPr="00593121">
        <w:rPr>
          <w:color w:val="FF0000"/>
          <w:lang w:val="pt-BR"/>
        </w:rPr>
        <w:t>31/12/2019</w:t>
      </w:r>
      <w:r w:rsidRPr="00A11CBF">
        <w:rPr>
          <w:lang w:val="pt-BR"/>
        </w:rPr>
        <w:t>, contados a partir da data de sua assinatura, podendo ser prorrogado conforme Art. 57</w:t>
      </w:r>
      <w:r w:rsidR="00B92537">
        <w:rPr>
          <w:lang w:val="pt-BR"/>
        </w:rPr>
        <w:t>,</w:t>
      </w:r>
      <w:r w:rsidRPr="00A11CBF">
        <w:rPr>
          <w:lang w:val="pt-BR"/>
        </w:rPr>
        <w:t xml:space="preserve"> II da Lei 8.666/93. </w:t>
      </w:r>
    </w:p>
    <w:p w:rsidR="00506F66" w:rsidRPr="00A11CBF" w:rsidRDefault="00A11CBF" w:rsidP="00E27EA5">
      <w:pPr>
        <w:pStyle w:val="Corpodetexto"/>
        <w:spacing w:before="126" w:line="360" w:lineRule="auto"/>
        <w:ind w:left="172" w:right="173" w:hanging="30"/>
        <w:jc w:val="both"/>
        <w:rPr>
          <w:lang w:val="pt-BR"/>
        </w:rPr>
      </w:pPr>
      <w:r w:rsidRPr="00A11CBF">
        <w:rPr>
          <w:b/>
          <w:lang w:val="pt-BR"/>
        </w:rPr>
        <w:t xml:space="preserve">Parágrafo Primeiro. </w:t>
      </w:r>
      <w:r w:rsidR="00E27EA5" w:rsidRPr="00E27EA5">
        <w:rPr>
          <w:lang w:val="pt-BR"/>
        </w:rPr>
        <w:t>A CONTRATADA obriga-se a prestar o serviço de fornecimento de Vale Alimentação por meio de cartão</w:t>
      </w:r>
      <w:r w:rsidR="00E27EA5">
        <w:rPr>
          <w:lang w:val="pt-BR"/>
        </w:rPr>
        <w:t xml:space="preserve"> </w:t>
      </w:r>
      <w:r w:rsidR="00E27EA5" w:rsidRPr="00E27EA5">
        <w:rPr>
          <w:lang w:val="pt-BR"/>
        </w:rPr>
        <w:t xml:space="preserve">magnético, para aquisição de alimentos para os servidores </w:t>
      </w:r>
      <w:r w:rsidR="00E27EA5">
        <w:rPr>
          <w:lang w:val="pt-BR"/>
        </w:rPr>
        <w:t>da Câmara Municipal de Vassouras</w:t>
      </w:r>
      <w:r w:rsidR="00E27EA5" w:rsidRPr="00E27EA5">
        <w:rPr>
          <w:lang w:val="pt-BR"/>
        </w:rPr>
        <w:t>, de acordo com a</w:t>
      </w:r>
      <w:r w:rsidR="00E27EA5">
        <w:rPr>
          <w:lang w:val="pt-BR"/>
        </w:rPr>
        <w:t xml:space="preserve"> </w:t>
      </w:r>
      <w:r w:rsidR="00E27EA5" w:rsidRPr="00E27EA5">
        <w:rPr>
          <w:lang w:val="pt-BR"/>
        </w:rPr>
        <w:t>definição integrante da legislação que regulamenta o “PAT” – Programa de Alimentação do Trabalhador, o</w:t>
      </w:r>
      <w:r w:rsidR="00E27EA5">
        <w:rPr>
          <w:lang w:val="pt-BR"/>
        </w:rPr>
        <w:t xml:space="preserve"> </w:t>
      </w:r>
      <w:r w:rsidR="00E27EA5" w:rsidRPr="00E27EA5">
        <w:rPr>
          <w:lang w:val="pt-BR"/>
        </w:rPr>
        <w:t>vale alimentação/cesta básica deverá possibilitar a utilização do benefício na aquisição de gêneros</w:t>
      </w:r>
      <w:r w:rsidR="00E27EA5">
        <w:rPr>
          <w:lang w:val="pt-BR"/>
        </w:rPr>
        <w:t xml:space="preserve"> </w:t>
      </w:r>
      <w:r w:rsidR="00E27EA5" w:rsidRPr="00E27EA5">
        <w:rPr>
          <w:lang w:val="pt-BR"/>
        </w:rPr>
        <w:t>alimentícios em estabelecimentos credenciados como hipermercados, supermercados, mercados,</w:t>
      </w:r>
      <w:r w:rsidR="00E27EA5">
        <w:rPr>
          <w:lang w:val="pt-BR"/>
        </w:rPr>
        <w:t xml:space="preserve"> </w:t>
      </w:r>
      <w:r w:rsidR="00E27EA5" w:rsidRPr="00E27EA5">
        <w:rPr>
          <w:lang w:val="pt-BR"/>
        </w:rPr>
        <w:t>armazéns, mercearias, açougues, frutarias, peixarias, padarias e similares.</w:t>
      </w:r>
    </w:p>
    <w:p w:rsidR="00506F66" w:rsidRPr="00A11CBF" w:rsidRDefault="00A11CBF" w:rsidP="001D3141">
      <w:pPr>
        <w:pStyle w:val="Corpodetexto"/>
        <w:spacing w:before="1" w:line="360" w:lineRule="auto"/>
        <w:ind w:left="172" w:right="174"/>
        <w:jc w:val="both"/>
        <w:rPr>
          <w:lang w:val="pt-BR"/>
        </w:rPr>
      </w:pPr>
      <w:r w:rsidRPr="00A11CBF">
        <w:rPr>
          <w:b/>
          <w:lang w:val="pt-BR"/>
        </w:rPr>
        <w:t xml:space="preserve">Parágrafo Segundo. </w:t>
      </w:r>
      <w:r w:rsidRPr="00A11CBF">
        <w:rPr>
          <w:lang w:val="pt-BR"/>
        </w:rPr>
        <w:t>A execução do contrato será acompanhada através d</w:t>
      </w:r>
      <w:r w:rsidR="001D3141">
        <w:rPr>
          <w:lang w:val="pt-BR"/>
        </w:rPr>
        <w:t>o</w:t>
      </w:r>
      <w:r w:rsidRPr="00A11CBF">
        <w:rPr>
          <w:lang w:val="pt-BR"/>
        </w:rPr>
        <w:t xml:space="preserve"> </w:t>
      </w:r>
      <w:r w:rsidR="006470FC">
        <w:rPr>
          <w:lang w:val="pt-BR"/>
        </w:rPr>
        <w:t>setor de Departamento Pessoal</w:t>
      </w:r>
      <w:r w:rsidR="001D3141">
        <w:rPr>
          <w:lang w:val="pt-BR"/>
        </w:rPr>
        <w:t xml:space="preserve"> da Câmara Municipal</w:t>
      </w:r>
      <w:r w:rsidRPr="00A11CBF">
        <w:rPr>
          <w:lang w:val="pt-BR"/>
        </w:rPr>
        <w:t xml:space="preserve">, na sede do Poder Legislativo, na Rua </w:t>
      </w:r>
      <w:r w:rsidR="004A379B">
        <w:rPr>
          <w:lang w:val="pt-BR"/>
        </w:rPr>
        <w:t>Barão de Capivari, 20</w:t>
      </w:r>
      <w:r w:rsidRPr="00A11CBF">
        <w:rPr>
          <w:lang w:val="pt-BR"/>
        </w:rPr>
        <w:t xml:space="preserve"> – Centro, </w:t>
      </w:r>
      <w:r>
        <w:rPr>
          <w:lang w:val="pt-BR"/>
        </w:rPr>
        <w:t>Vassouras</w:t>
      </w:r>
      <w:r w:rsidR="001D3141">
        <w:rPr>
          <w:lang w:val="pt-BR"/>
        </w:rPr>
        <w:t xml:space="preserve"> </w:t>
      </w:r>
      <w:r w:rsidRPr="00A11CBF">
        <w:rPr>
          <w:lang w:val="pt-BR"/>
        </w:rPr>
        <w:t xml:space="preserve">– </w:t>
      </w:r>
      <w:r w:rsidR="001D3141">
        <w:rPr>
          <w:lang w:val="pt-BR"/>
        </w:rPr>
        <w:t>RJ</w:t>
      </w:r>
      <w:r w:rsidRPr="00A11CBF">
        <w:rPr>
          <w:lang w:val="pt-BR"/>
        </w:rPr>
        <w:t>, Fone (</w:t>
      </w:r>
      <w:r w:rsidR="001D3141">
        <w:rPr>
          <w:lang w:val="pt-BR"/>
        </w:rPr>
        <w:t>24</w:t>
      </w:r>
      <w:r w:rsidRPr="00A11CBF">
        <w:rPr>
          <w:lang w:val="pt-BR"/>
        </w:rPr>
        <w:t xml:space="preserve">) </w:t>
      </w:r>
      <w:r w:rsidR="001D3141">
        <w:rPr>
          <w:lang w:val="pt-BR"/>
        </w:rPr>
        <w:t>2491</w:t>
      </w:r>
      <w:r w:rsidRPr="00A11CBF">
        <w:rPr>
          <w:lang w:val="pt-BR"/>
        </w:rPr>
        <w:t>-</w:t>
      </w:r>
      <w:r w:rsidR="001D3141">
        <w:rPr>
          <w:lang w:val="pt-BR"/>
        </w:rPr>
        <w:t>9400</w:t>
      </w:r>
      <w:r w:rsidRPr="00A11CBF">
        <w:rPr>
          <w:lang w:val="pt-BR"/>
        </w:rPr>
        <w:t>, após a entrega da Ordem de Serviço ou Empenho, emitida pelo setor responsável da Câmara Municipal.</w:t>
      </w:r>
    </w:p>
    <w:p w:rsidR="00506F66" w:rsidRPr="00A11CBF" w:rsidRDefault="00A11CBF" w:rsidP="00B92537">
      <w:pPr>
        <w:pStyle w:val="Corpodetexto"/>
        <w:spacing w:before="1" w:line="362" w:lineRule="auto"/>
        <w:ind w:left="172" w:right="262"/>
        <w:rPr>
          <w:lang w:val="pt-BR"/>
        </w:rPr>
      </w:pPr>
      <w:r w:rsidRPr="00A11CBF">
        <w:rPr>
          <w:b/>
          <w:lang w:val="pt-BR"/>
        </w:rPr>
        <w:t xml:space="preserve">Parágrafo Terceiro. </w:t>
      </w:r>
      <w:r w:rsidRPr="00A11CBF">
        <w:rPr>
          <w:lang w:val="pt-BR"/>
        </w:rPr>
        <w:t xml:space="preserve">O recebimento, a verificação de documentos e a inspeção visual dos serviços especificada no </w:t>
      </w:r>
      <w:r w:rsidRPr="00A11CBF">
        <w:rPr>
          <w:b/>
          <w:lang w:val="pt-BR"/>
        </w:rPr>
        <w:t>ANEXO I</w:t>
      </w:r>
      <w:r w:rsidRPr="00A11CBF">
        <w:rPr>
          <w:lang w:val="pt-BR"/>
        </w:rPr>
        <w:t xml:space="preserve">, serão feitas pelo Poder Legislativo, através do </w:t>
      </w:r>
      <w:r w:rsidR="006470FC">
        <w:rPr>
          <w:lang w:val="pt-BR"/>
        </w:rPr>
        <w:t>Departamento Pessoal</w:t>
      </w:r>
      <w:r w:rsidR="001D3141">
        <w:rPr>
          <w:lang w:val="pt-BR"/>
        </w:rPr>
        <w:t>.</w:t>
      </w:r>
    </w:p>
    <w:p w:rsidR="00506F66" w:rsidRPr="00A11CBF" w:rsidRDefault="00B92537">
      <w:pPr>
        <w:pStyle w:val="Corpodetexto"/>
        <w:spacing w:before="1" w:line="360" w:lineRule="auto"/>
        <w:ind w:left="172" w:right="179"/>
        <w:jc w:val="both"/>
        <w:rPr>
          <w:lang w:val="pt-BR"/>
        </w:rPr>
      </w:pPr>
      <w:r>
        <w:rPr>
          <w:b/>
          <w:lang w:val="pt-BR"/>
        </w:rPr>
        <w:t>Parágrafo Quarto</w:t>
      </w:r>
      <w:r w:rsidR="00A11CBF" w:rsidRPr="00A11CBF">
        <w:rPr>
          <w:b/>
          <w:lang w:val="pt-BR"/>
        </w:rPr>
        <w:t xml:space="preserve">. </w:t>
      </w:r>
      <w:r w:rsidR="00A11CBF" w:rsidRPr="00A11CBF">
        <w:rPr>
          <w:lang w:val="pt-BR"/>
        </w:rPr>
        <w:t>A eventual inadimplência da CONTRATADA com referência aos encargos trabalhistas, fiscais e comerciais, não transfere ao Poder Legislativo a responsabilidade por seu pagamento, nem poderá onerar o objeto do contrato.</w:t>
      </w:r>
    </w:p>
    <w:p w:rsidR="00506F66" w:rsidRPr="00A11CBF" w:rsidRDefault="00A11CBF">
      <w:pPr>
        <w:pStyle w:val="Corpodetexto"/>
        <w:spacing w:before="1" w:line="360" w:lineRule="auto"/>
        <w:ind w:left="172" w:right="176"/>
        <w:jc w:val="both"/>
        <w:rPr>
          <w:lang w:val="pt-BR"/>
        </w:rPr>
      </w:pPr>
      <w:r w:rsidRPr="00A11CBF">
        <w:rPr>
          <w:b/>
          <w:lang w:val="pt-BR"/>
        </w:rPr>
        <w:t xml:space="preserve">Parágrafo </w:t>
      </w:r>
      <w:r w:rsidR="00B92537">
        <w:rPr>
          <w:b/>
          <w:lang w:val="pt-BR"/>
        </w:rPr>
        <w:t>Quinto</w:t>
      </w:r>
      <w:r w:rsidRPr="00A11CBF">
        <w:rPr>
          <w:b/>
          <w:lang w:val="pt-BR"/>
        </w:rPr>
        <w:t xml:space="preserve">. </w:t>
      </w:r>
      <w:r w:rsidRPr="00A11CBF">
        <w:rPr>
          <w:lang w:val="pt-BR"/>
        </w:rPr>
        <w:t>Nas reclamações Trabalhistas ou nas Ações Judiciais relacionadas ao objeto da presente licitação, em que o Juízo de Primeira Instância decida pela procedência dos pedidos  constantes na petição inicial, com a condenação do Poder Legislativo, este fará de imediato a retenção entre os créditos existentes ou futuros da CONTRATADA, mesmo que de contrato diferente, até o valor atribuído à condenação. Este valor poderá ser revisto pelo Poder Legislativo, através de solicitação do órgão jurídico, quando o andamento do processo trabalhista indicar esta</w:t>
      </w:r>
      <w:r w:rsidRPr="00A11CBF">
        <w:rPr>
          <w:spacing w:val="-23"/>
          <w:lang w:val="pt-BR"/>
        </w:rPr>
        <w:t xml:space="preserve"> </w:t>
      </w:r>
      <w:r w:rsidRPr="00A11CBF">
        <w:rPr>
          <w:lang w:val="pt-BR"/>
        </w:rPr>
        <w:t>necessidade.</w:t>
      </w:r>
    </w:p>
    <w:p w:rsidR="00506F66" w:rsidRPr="00A11CBF" w:rsidRDefault="00A11CBF">
      <w:pPr>
        <w:pStyle w:val="Corpodetexto"/>
        <w:spacing w:before="1" w:line="360" w:lineRule="auto"/>
        <w:ind w:left="172" w:right="178"/>
        <w:jc w:val="both"/>
        <w:rPr>
          <w:lang w:val="pt-BR"/>
        </w:rPr>
      </w:pPr>
      <w:r w:rsidRPr="00A11CBF">
        <w:rPr>
          <w:b/>
          <w:lang w:val="pt-BR"/>
        </w:rPr>
        <w:t>Parágrafo S</w:t>
      </w:r>
      <w:r w:rsidR="00B92537">
        <w:rPr>
          <w:b/>
          <w:lang w:val="pt-BR"/>
        </w:rPr>
        <w:t>exto</w:t>
      </w:r>
      <w:r w:rsidRPr="00A11CBF">
        <w:rPr>
          <w:b/>
          <w:lang w:val="pt-BR"/>
        </w:rPr>
        <w:t xml:space="preserve">. </w:t>
      </w:r>
      <w:r w:rsidRPr="00A11CBF">
        <w:rPr>
          <w:lang w:val="pt-BR"/>
        </w:rPr>
        <w:t>Caso verificado a impossibilidade de executar os serviços, por fato superveniente alheio a sua vontade, deverá a contratada comunicar o fato a CONTRATANTE, para que a seu exclusivo critério e no prazo de 24 (vinte e quatro) horas, profira uma decisão.</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QUARTA – CONDIÇÕES DE PAGAMENTO</w:t>
      </w:r>
    </w:p>
    <w:p w:rsidR="00506F66" w:rsidRPr="00A11CBF" w:rsidRDefault="00A11CBF" w:rsidP="001D3141">
      <w:pPr>
        <w:spacing w:before="128" w:line="360" w:lineRule="auto"/>
        <w:ind w:left="172" w:right="174" w:firstLine="1418"/>
        <w:jc w:val="both"/>
        <w:rPr>
          <w:lang w:val="pt-BR"/>
        </w:rPr>
      </w:pPr>
      <w:r w:rsidRPr="00A11CBF">
        <w:rPr>
          <w:lang w:val="pt-BR"/>
        </w:rPr>
        <w:t xml:space="preserve">O pagamento será efetuado em até </w:t>
      </w:r>
      <w:r w:rsidRPr="00A11CBF">
        <w:rPr>
          <w:b/>
          <w:lang w:val="pt-BR"/>
        </w:rPr>
        <w:t xml:space="preserve">30 (trinta) dias após a apresentação da Nota Fiscal/Fatura </w:t>
      </w:r>
      <w:r w:rsidRPr="00A11CBF">
        <w:rPr>
          <w:lang w:val="pt-BR"/>
        </w:rPr>
        <w:t xml:space="preserve">de acordo com o consumo. A Nota Fiscal deverá informar a modalidade da licitação, </w:t>
      </w:r>
      <w:r w:rsidRPr="00A11CBF">
        <w:rPr>
          <w:lang w:val="pt-BR"/>
        </w:rPr>
        <w:lastRenderedPageBreak/>
        <w:t>descrição dos serviços, núme</w:t>
      </w:r>
      <w:r w:rsidR="001D3141">
        <w:rPr>
          <w:lang w:val="pt-BR"/>
        </w:rPr>
        <w:t>ro do empenho e dados bancários</w:t>
      </w:r>
      <w:r w:rsidRPr="00A11CBF">
        <w:rPr>
          <w:lang w:val="pt-BR"/>
        </w:rPr>
        <w:t>, e estar devidamente atestada pelo Órgão competente e Gestor do Contrato.</w:t>
      </w:r>
    </w:p>
    <w:p w:rsidR="00506F66" w:rsidRPr="00A11CBF" w:rsidRDefault="00A11CBF">
      <w:pPr>
        <w:spacing w:line="360" w:lineRule="auto"/>
        <w:ind w:left="172" w:right="66" w:firstLine="1418"/>
        <w:rPr>
          <w:b/>
          <w:lang w:val="pt-BR"/>
        </w:rPr>
      </w:pPr>
      <w:r w:rsidRPr="00A11CBF">
        <w:rPr>
          <w:b/>
          <w:lang w:val="pt-BR"/>
        </w:rPr>
        <w:t xml:space="preserve">I – </w:t>
      </w:r>
      <w:r w:rsidRPr="00A11CBF">
        <w:rPr>
          <w:lang w:val="pt-BR"/>
        </w:rPr>
        <w:t xml:space="preserve">As Notas Fiscais deverão ser emitidas para a </w:t>
      </w:r>
      <w:r w:rsidRPr="00A11CBF">
        <w:rPr>
          <w:b/>
          <w:lang w:val="pt-BR"/>
        </w:rPr>
        <w:t xml:space="preserve">Câmara Municipal de Vereadores de </w:t>
      </w:r>
      <w:r>
        <w:rPr>
          <w:b/>
          <w:lang w:val="pt-BR"/>
        </w:rPr>
        <w:t>Vassouras</w:t>
      </w:r>
      <w:r w:rsidRPr="00A11CBF">
        <w:rPr>
          <w:b/>
          <w:lang w:val="pt-BR"/>
        </w:rPr>
        <w:t xml:space="preserve"> – CNPJ Nº </w:t>
      </w:r>
      <w:r w:rsidR="001D3141">
        <w:rPr>
          <w:b/>
          <w:lang w:val="pt-BR"/>
        </w:rPr>
        <w:t>27</w:t>
      </w:r>
      <w:r w:rsidRPr="00A11CBF">
        <w:rPr>
          <w:b/>
          <w:lang w:val="pt-BR"/>
        </w:rPr>
        <w:t>.</w:t>
      </w:r>
      <w:r w:rsidR="001D3141">
        <w:rPr>
          <w:b/>
          <w:lang w:val="pt-BR"/>
        </w:rPr>
        <w:t>964</w:t>
      </w:r>
      <w:r w:rsidRPr="00A11CBF">
        <w:rPr>
          <w:b/>
          <w:lang w:val="pt-BR"/>
        </w:rPr>
        <w:t>.</w:t>
      </w:r>
      <w:r w:rsidR="001D3141">
        <w:rPr>
          <w:b/>
          <w:lang w:val="pt-BR"/>
        </w:rPr>
        <w:t>923</w:t>
      </w:r>
      <w:r w:rsidRPr="00A11CBF">
        <w:rPr>
          <w:b/>
          <w:lang w:val="pt-BR"/>
        </w:rPr>
        <w:t>/0001-1</w:t>
      </w:r>
      <w:r w:rsidR="001D3141">
        <w:rPr>
          <w:b/>
          <w:lang w:val="pt-BR"/>
        </w:rPr>
        <w:t>0</w:t>
      </w:r>
      <w:r w:rsidRPr="00A11CBF">
        <w:rPr>
          <w:b/>
          <w:lang w:val="pt-BR"/>
        </w:rPr>
        <w:t>.</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w:t>
      </w:r>
      <w:r w:rsidR="001D3141">
        <w:rPr>
          <w:b/>
          <w:lang w:val="pt-BR"/>
        </w:rPr>
        <w:t>Primeiro</w:t>
      </w:r>
      <w:r w:rsidRPr="00A11CBF">
        <w:rPr>
          <w:b/>
          <w:lang w:val="pt-BR"/>
        </w:rPr>
        <w:t xml:space="preserve">. </w:t>
      </w:r>
      <w:r w:rsidRPr="00A11CBF">
        <w:rPr>
          <w:lang w:val="pt-BR"/>
        </w:rPr>
        <w:t>Na ocorrência de rejeição da Nota Fiscal, motivada por erro ou incorreções, o  prazo estipulado para o pagamento, passará a ser contado a partir da data de sua</w:t>
      </w:r>
      <w:r w:rsidRPr="00A11CBF">
        <w:rPr>
          <w:spacing w:val="-24"/>
          <w:lang w:val="pt-BR"/>
        </w:rPr>
        <w:t xml:space="preserve"> </w:t>
      </w:r>
      <w:r w:rsidRPr="00A11CBF">
        <w:rPr>
          <w:lang w:val="pt-BR"/>
        </w:rPr>
        <w:t>reapresentação.</w:t>
      </w:r>
    </w:p>
    <w:p w:rsidR="00506F66" w:rsidRPr="00A11CBF"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Segundo</w:t>
      </w:r>
      <w:r w:rsidRPr="00A11CBF">
        <w:rPr>
          <w:b/>
          <w:lang w:val="pt-BR"/>
        </w:rPr>
        <w:t xml:space="preserve">. </w:t>
      </w:r>
      <w:r w:rsidRPr="00A11CBF">
        <w:rPr>
          <w:lang w:val="pt-BR"/>
        </w:rPr>
        <w:t>Nenhum pagamento pela CONTRATANTE isentará a CONTRATADA das responsabilidades assumidas na forma deste contrato, independentemente de sua natureza, nem implicará na aprovação definitiva do recebimento da mercadoria.</w:t>
      </w:r>
    </w:p>
    <w:p w:rsidR="00506F66" w:rsidRPr="00A11CBF"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Terceiro</w:t>
      </w:r>
      <w:r w:rsidRPr="00A11CBF">
        <w:rPr>
          <w:b/>
          <w:lang w:val="pt-BR"/>
        </w:rPr>
        <w:t xml:space="preserve">. </w:t>
      </w:r>
      <w:r w:rsidRPr="00A11CBF">
        <w:rPr>
          <w:lang w:val="pt-BR"/>
        </w:rPr>
        <w:t>Caso seja apurada alguma irregularidade na fatura apresentada a CONTRATANTE, o pagamento será sustado até que as providências pertinentes tenham sido tomadas por parte da CONTRATADA, para o saneamento da</w:t>
      </w:r>
      <w:r w:rsidRPr="00A11CBF">
        <w:rPr>
          <w:spacing w:val="-19"/>
          <w:lang w:val="pt-BR"/>
        </w:rPr>
        <w:t xml:space="preserve"> </w:t>
      </w:r>
      <w:r w:rsidRPr="00A11CBF">
        <w:rPr>
          <w:lang w:val="pt-BR"/>
        </w:rPr>
        <w:t>irregularidade.</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QUINTA – RECURSO FINANCEIRO</w:t>
      </w:r>
    </w:p>
    <w:p w:rsidR="00506F66" w:rsidRPr="00A11CBF" w:rsidRDefault="00A11CBF" w:rsidP="001D3141">
      <w:pPr>
        <w:pStyle w:val="Corpodetexto"/>
        <w:spacing w:before="128" w:line="362" w:lineRule="auto"/>
        <w:ind w:left="172" w:right="66" w:firstLine="1418"/>
        <w:rPr>
          <w:sz w:val="20"/>
          <w:lang w:val="pt-BR"/>
        </w:rPr>
      </w:pPr>
      <w:r w:rsidRPr="00A11CBF">
        <w:rPr>
          <w:lang w:val="pt-BR"/>
        </w:rPr>
        <w:t xml:space="preserve">Os recursos destinados ao pagamento do objeto de que trata o Edital </w:t>
      </w:r>
      <w:r w:rsidR="00384868" w:rsidRPr="00384868">
        <w:rPr>
          <w:color w:val="FF0000"/>
          <w:lang w:val="pt-BR"/>
        </w:rPr>
        <w:t>xx</w:t>
      </w:r>
      <w:r w:rsidRPr="00A11CBF">
        <w:rPr>
          <w:lang w:val="pt-BR"/>
        </w:rPr>
        <w:t>/20</w:t>
      </w:r>
      <w:r w:rsidR="00384868" w:rsidRPr="00384868">
        <w:rPr>
          <w:color w:val="FF0000"/>
          <w:lang w:val="pt-BR"/>
        </w:rPr>
        <w:t>xx</w:t>
      </w:r>
      <w:r w:rsidRPr="00A11CBF">
        <w:rPr>
          <w:lang w:val="pt-BR"/>
        </w:rPr>
        <w:t xml:space="preserve"> – Pregão Presencial e consequente contrato correrão por conta da seguinte dotação:</w:t>
      </w:r>
    </w:p>
    <w:p w:rsidR="00506F66" w:rsidRPr="00A11CBF" w:rsidRDefault="00506F66">
      <w:pPr>
        <w:pStyle w:val="Corpodetexto"/>
        <w:spacing w:before="3"/>
        <w:rPr>
          <w:sz w:val="13"/>
          <w:lang w:val="pt-BR"/>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2"/>
        <w:gridCol w:w="4187"/>
        <w:gridCol w:w="3918"/>
      </w:tblGrid>
      <w:tr w:rsidR="00506F66" w:rsidRPr="00B92537">
        <w:trPr>
          <w:trHeight w:hRule="exact" w:val="422"/>
        </w:trPr>
        <w:tc>
          <w:tcPr>
            <w:tcW w:w="1882" w:type="dxa"/>
          </w:tcPr>
          <w:p w:rsidR="00506F66" w:rsidRPr="00B92537" w:rsidRDefault="00A11CBF">
            <w:pPr>
              <w:pStyle w:val="TableParagraph"/>
              <w:ind w:left="600" w:right="581" w:firstLine="60"/>
              <w:jc w:val="left"/>
              <w:rPr>
                <w:sz w:val="18"/>
              </w:rPr>
            </w:pPr>
            <w:r w:rsidRPr="00B92537">
              <w:rPr>
                <w:sz w:val="18"/>
              </w:rPr>
              <w:t>Órgão/ Unidade</w:t>
            </w:r>
          </w:p>
        </w:tc>
        <w:tc>
          <w:tcPr>
            <w:tcW w:w="4187" w:type="dxa"/>
          </w:tcPr>
          <w:p w:rsidR="00506F66" w:rsidRPr="00B92537" w:rsidRDefault="00A11CBF">
            <w:pPr>
              <w:pStyle w:val="TableParagraph"/>
              <w:spacing w:before="102"/>
              <w:ind w:left="1126" w:right="1129"/>
              <w:rPr>
                <w:sz w:val="18"/>
              </w:rPr>
            </w:pPr>
            <w:r w:rsidRPr="00B92537">
              <w:rPr>
                <w:sz w:val="18"/>
              </w:rPr>
              <w:t>Funcional programática</w:t>
            </w:r>
          </w:p>
        </w:tc>
        <w:tc>
          <w:tcPr>
            <w:tcW w:w="3918" w:type="dxa"/>
          </w:tcPr>
          <w:p w:rsidR="00506F66" w:rsidRPr="00B92537" w:rsidRDefault="00A11CBF">
            <w:pPr>
              <w:pStyle w:val="TableParagraph"/>
              <w:spacing w:before="102"/>
              <w:ind w:left="571" w:right="573"/>
              <w:rPr>
                <w:sz w:val="18"/>
              </w:rPr>
            </w:pPr>
            <w:r w:rsidRPr="00B92537">
              <w:rPr>
                <w:sz w:val="18"/>
              </w:rPr>
              <w:t>Elemento de despesa</w:t>
            </w:r>
          </w:p>
        </w:tc>
      </w:tr>
      <w:tr w:rsidR="00506F66" w:rsidRPr="00B92537">
        <w:trPr>
          <w:trHeight w:hRule="exact" w:val="319"/>
        </w:trPr>
        <w:tc>
          <w:tcPr>
            <w:tcW w:w="1882" w:type="dxa"/>
          </w:tcPr>
          <w:p w:rsidR="00506F66" w:rsidRPr="00B92537" w:rsidRDefault="00A11CBF">
            <w:pPr>
              <w:pStyle w:val="TableParagraph"/>
              <w:spacing w:before="49"/>
              <w:ind w:left="640" w:right="640"/>
              <w:rPr>
                <w:sz w:val="18"/>
              </w:rPr>
            </w:pPr>
            <w:r w:rsidRPr="00B92537">
              <w:rPr>
                <w:sz w:val="18"/>
              </w:rPr>
              <w:t>01.00</w:t>
            </w:r>
            <w:r w:rsidR="00B92537" w:rsidRPr="00B92537">
              <w:rPr>
                <w:sz w:val="18"/>
              </w:rPr>
              <w:t>2</w:t>
            </w:r>
          </w:p>
        </w:tc>
        <w:tc>
          <w:tcPr>
            <w:tcW w:w="4187" w:type="dxa"/>
          </w:tcPr>
          <w:p w:rsidR="00506F66" w:rsidRPr="00B92537" w:rsidRDefault="00A11CBF" w:rsidP="00B92537">
            <w:pPr>
              <w:pStyle w:val="TableParagraph"/>
              <w:spacing w:before="49"/>
              <w:ind w:left="1126" w:right="1126"/>
              <w:rPr>
                <w:sz w:val="18"/>
                <w:lang w:val="pt-BR"/>
              </w:rPr>
            </w:pPr>
            <w:r w:rsidRPr="00B92537">
              <w:rPr>
                <w:sz w:val="18"/>
                <w:lang w:val="pt-BR"/>
              </w:rPr>
              <w:t>0</w:t>
            </w:r>
            <w:r w:rsidR="00B92537" w:rsidRPr="00B92537">
              <w:rPr>
                <w:sz w:val="18"/>
                <w:lang w:val="pt-BR"/>
              </w:rPr>
              <w:t>4</w:t>
            </w:r>
            <w:r w:rsidRPr="00B92537">
              <w:rPr>
                <w:sz w:val="18"/>
                <w:lang w:val="pt-BR"/>
              </w:rPr>
              <w:t>.</w:t>
            </w:r>
            <w:r w:rsidR="00B92537" w:rsidRPr="00B92537">
              <w:rPr>
                <w:sz w:val="18"/>
                <w:lang w:val="pt-BR"/>
              </w:rPr>
              <w:t>122</w:t>
            </w:r>
            <w:r w:rsidRPr="00B92537">
              <w:rPr>
                <w:sz w:val="18"/>
                <w:lang w:val="pt-BR"/>
              </w:rPr>
              <w:t>.000</w:t>
            </w:r>
            <w:r w:rsidR="00B92537" w:rsidRPr="00B92537">
              <w:rPr>
                <w:sz w:val="18"/>
                <w:lang w:val="pt-BR"/>
              </w:rPr>
              <w:t>2.2.</w:t>
            </w:r>
            <w:r w:rsidRPr="00B92537">
              <w:rPr>
                <w:sz w:val="18"/>
                <w:lang w:val="pt-BR"/>
              </w:rPr>
              <w:t>00</w:t>
            </w:r>
            <w:r w:rsidR="00B92537" w:rsidRPr="00B92537">
              <w:rPr>
                <w:sz w:val="18"/>
                <w:lang w:val="pt-BR"/>
              </w:rPr>
              <w:t>3</w:t>
            </w:r>
          </w:p>
        </w:tc>
        <w:tc>
          <w:tcPr>
            <w:tcW w:w="3918" w:type="dxa"/>
          </w:tcPr>
          <w:p w:rsidR="00506F66" w:rsidRPr="00B92537" w:rsidRDefault="00A11CBF">
            <w:pPr>
              <w:pStyle w:val="TableParagraph"/>
              <w:spacing w:before="49"/>
              <w:ind w:left="571" w:right="575"/>
              <w:rPr>
                <w:sz w:val="18"/>
                <w:lang w:val="pt-BR"/>
              </w:rPr>
            </w:pPr>
            <w:r w:rsidRPr="00B92537">
              <w:rPr>
                <w:sz w:val="18"/>
                <w:lang w:val="pt-BR"/>
              </w:rPr>
              <w:t>3.3.90.30.00.00 Mat. de Consumo</w:t>
            </w:r>
          </w:p>
        </w:tc>
      </w:tr>
    </w:tbl>
    <w:p w:rsidR="00506F66" w:rsidRPr="00B92537" w:rsidRDefault="00506F66">
      <w:pPr>
        <w:pStyle w:val="Corpodetexto"/>
        <w:rPr>
          <w:sz w:val="20"/>
          <w:lang w:val="pt-BR"/>
        </w:rPr>
      </w:pPr>
    </w:p>
    <w:p w:rsidR="00506F66" w:rsidRPr="00B92537" w:rsidRDefault="00506F66">
      <w:pPr>
        <w:pStyle w:val="Corpodetexto"/>
        <w:spacing w:before="11"/>
        <w:rPr>
          <w:sz w:val="18"/>
          <w:lang w:val="pt-BR"/>
        </w:rPr>
      </w:pPr>
    </w:p>
    <w:p w:rsidR="00506F66" w:rsidRPr="00B92537" w:rsidRDefault="00A11CBF">
      <w:pPr>
        <w:pStyle w:val="Heading3"/>
        <w:spacing w:before="73"/>
        <w:rPr>
          <w:lang w:val="pt-BR"/>
        </w:rPr>
      </w:pPr>
      <w:r w:rsidRPr="00B92537">
        <w:rPr>
          <w:lang w:val="pt-BR"/>
        </w:rPr>
        <w:t>CLÁUSULA SEXTA – TRANSFERÊNCIA DO CONTRATO</w:t>
      </w:r>
    </w:p>
    <w:p w:rsidR="00506F66" w:rsidRPr="00A11CBF" w:rsidRDefault="00A11CBF">
      <w:pPr>
        <w:pStyle w:val="Corpodetexto"/>
        <w:spacing w:before="128" w:line="360" w:lineRule="auto"/>
        <w:ind w:left="172" w:right="174" w:firstLine="1418"/>
        <w:jc w:val="both"/>
        <w:rPr>
          <w:lang w:val="pt-BR"/>
        </w:rPr>
      </w:pPr>
      <w:r w:rsidRPr="00A11CBF">
        <w:rPr>
          <w:lang w:val="pt-BR"/>
        </w:rPr>
        <w:t>Não será permitida a subcontratação total ou parcial do objeto, a associação do contratado com outrem, a cessão ou transferência, total ou parcial, bem como a fusão, cisão ou incorporação, salvo prévia e expressa autorização da</w:t>
      </w:r>
      <w:r w:rsidRPr="00A11CBF">
        <w:rPr>
          <w:spacing w:val="-20"/>
          <w:lang w:val="pt-BR"/>
        </w:rPr>
        <w:t xml:space="preserve"> </w:t>
      </w:r>
      <w:r w:rsidRPr="00A11CBF">
        <w:rPr>
          <w:lang w:val="pt-BR"/>
        </w:rPr>
        <w:t>contratante.</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Único. </w:t>
      </w:r>
      <w:r w:rsidRPr="00A11CBF">
        <w:rPr>
          <w:lang w:val="pt-BR"/>
        </w:rPr>
        <w:t>Na eventualidade da autorização da subcontratação a subcontratada deverá apresentar previamente todos os documentos necessários à fase de habilitação das licitantes.</w:t>
      </w:r>
    </w:p>
    <w:p w:rsidR="00506F66" w:rsidRPr="00A11CBF" w:rsidRDefault="00506F66">
      <w:pPr>
        <w:pStyle w:val="Corpodetexto"/>
        <w:spacing w:before="9"/>
        <w:rPr>
          <w:sz w:val="32"/>
          <w:lang w:val="pt-BR"/>
        </w:rPr>
      </w:pPr>
    </w:p>
    <w:p w:rsidR="00506F66" w:rsidRPr="00A11CBF" w:rsidRDefault="00A11CBF">
      <w:pPr>
        <w:pStyle w:val="Heading3"/>
        <w:rPr>
          <w:lang w:val="pt-BR"/>
        </w:rPr>
      </w:pPr>
      <w:r w:rsidRPr="00A11CBF">
        <w:rPr>
          <w:lang w:val="pt-BR"/>
        </w:rPr>
        <w:t>CLÁUSULA SÉTIMA – DIREITOS E RESPONSABILIDADES DAS PARTES</w:t>
      </w:r>
    </w:p>
    <w:p w:rsidR="00506F66" w:rsidRPr="00A11CBF" w:rsidRDefault="00A11CBF">
      <w:pPr>
        <w:pStyle w:val="Corpodetexto"/>
        <w:spacing w:before="128" w:line="360" w:lineRule="auto"/>
        <w:ind w:left="172" w:right="179" w:firstLine="1418"/>
        <w:jc w:val="both"/>
        <w:rPr>
          <w:lang w:val="pt-BR"/>
        </w:rPr>
      </w:pPr>
      <w:r w:rsidRPr="00A11CBF">
        <w:rPr>
          <w:lang w:val="pt-BR"/>
        </w:rPr>
        <w:t>Constituem direitos da CONTRATANTE, receber o objeto desse contrato nas condições avençadas e da CONTRATADA perceber o valor ajustado na forma e no prazo convencionados.</w:t>
      </w:r>
    </w:p>
    <w:p w:rsidR="00506F66" w:rsidRPr="00A11CBF" w:rsidRDefault="00A11CBF">
      <w:pPr>
        <w:spacing w:before="1" w:line="364" w:lineRule="auto"/>
        <w:ind w:left="1590" w:right="4000" w:hanging="1419"/>
        <w:rPr>
          <w:lang w:val="pt-BR"/>
        </w:rPr>
      </w:pPr>
      <w:r w:rsidRPr="00A11CBF">
        <w:rPr>
          <w:b/>
          <w:lang w:val="pt-BR"/>
        </w:rPr>
        <w:t xml:space="preserve">Parágrafo primeiro. </w:t>
      </w:r>
      <w:r w:rsidRPr="00A11CBF">
        <w:rPr>
          <w:lang w:val="pt-BR"/>
        </w:rPr>
        <w:t>Constituem obrigações da CONTRATANTE: I – Efetuar o pagamento ajustado;</w:t>
      </w:r>
    </w:p>
    <w:p w:rsidR="00506F66" w:rsidRPr="00A11CBF" w:rsidRDefault="00A11CBF">
      <w:pPr>
        <w:pStyle w:val="PargrafodaLista"/>
        <w:numPr>
          <w:ilvl w:val="1"/>
          <w:numId w:val="6"/>
        </w:numPr>
        <w:tabs>
          <w:tab w:val="left" w:pos="1824"/>
        </w:tabs>
        <w:spacing w:before="0" w:line="360" w:lineRule="auto"/>
        <w:ind w:right="180" w:firstLine="1418"/>
        <w:rPr>
          <w:lang w:val="pt-BR"/>
        </w:rPr>
      </w:pPr>
      <w:r w:rsidRPr="00A11CBF">
        <w:rPr>
          <w:lang w:val="pt-BR"/>
        </w:rPr>
        <w:t>– Viabilizar, por todos os meios ao seu alcance, para que a CONTRATADA possa prestar os serviços</w:t>
      </w:r>
      <w:r w:rsidRPr="00A11CBF">
        <w:rPr>
          <w:spacing w:val="-6"/>
          <w:lang w:val="pt-BR"/>
        </w:rPr>
        <w:t xml:space="preserve"> </w:t>
      </w:r>
      <w:r w:rsidRPr="00A11CBF">
        <w:rPr>
          <w:lang w:val="pt-BR"/>
        </w:rPr>
        <w:t>solicitados;</w:t>
      </w:r>
    </w:p>
    <w:p w:rsidR="00506F66" w:rsidRPr="00A11CBF" w:rsidRDefault="00A11CBF">
      <w:pPr>
        <w:pStyle w:val="PargrafodaLista"/>
        <w:numPr>
          <w:ilvl w:val="1"/>
          <w:numId w:val="6"/>
        </w:numPr>
        <w:tabs>
          <w:tab w:val="left" w:pos="1889"/>
        </w:tabs>
        <w:spacing w:before="3" w:line="360" w:lineRule="auto"/>
        <w:ind w:right="175" w:firstLine="1418"/>
        <w:rPr>
          <w:lang w:val="pt-BR"/>
        </w:rPr>
      </w:pPr>
      <w:r w:rsidRPr="00A11CBF">
        <w:rPr>
          <w:lang w:val="pt-BR"/>
        </w:rPr>
        <w:t xml:space="preserve">– Fornecer a qualquer tempo e com a máxima presteza, mediante solicitação por </w:t>
      </w:r>
      <w:r w:rsidRPr="00A11CBF">
        <w:rPr>
          <w:lang w:val="pt-BR"/>
        </w:rPr>
        <w:lastRenderedPageBreak/>
        <w:t>escrito da CONTRATADA, informações adicionais, dirimir dúvidas e orientá-la em todos os casos omissos.</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 xml:space="preserve">A fiscalização da execução dos serviços será realizada pelo CONTRATANTE, por meio de servidor </w:t>
      </w:r>
      <w:r w:rsidR="003F2A06">
        <w:rPr>
          <w:lang w:val="pt-BR"/>
        </w:rPr>
        <w:t>designado</w:t>
      </w:r>
      <w:r w:rsidRPr="00A11CBF">
        <w:rPr>
          <w:lang w:val="pt-BR"/>
        </w:rPr>
        <w:t>, o qual seguirá as disposições da Legislação em vigor, bem como, as condições previstas neste instrumento.</w:t>
      </w:r>
    </w:p>
    <w:p w:rsidR="00506F66" w:rsidRPr="00A11CBF" w:rsidRDefault="00A11CBF">
      <w:pPr>
        <w:spacing w:before="3"/>
        <w:ind w:left="172"/>
        <w:jc w:val="both"/>
        <w:rPr>
          <w:lang w:val="pt-BR"/>
        </w:rPr>
      </w:pPr>
      <w:r w:rsidRPr="00A11CBF">
        <w:rPr>
          <w:b/>
          <w:lang w:val="pt-BR"/>
        </w:rPr>
        <w:t xml:space="preserve">Parágrafo Terceiro.  </w:t>
      </w:r>
      <w:r w:rsidRPr="00A11CBF">
        <w:rPr>
          <w:lang w:val="pt-BR"/>
        </w:rPr>
        <w:t>Constituem obrigações da CONTRATADA:</w:t>
      </w:r>
    </w:p>
    <w:p w:rsidR="00506F66" w:rsidRPr="00A11CBF" w:rsidRDefault="00A11CBF">
      <w:pPr>
        <w:pStyle w:val="PargrafodaLista"/>
        <w:numPr>
          <w:ilvl w:val="0"/>
          <w:numId w:val="5"/>
        </w:numPr>
        <w:tabs>
          <w:tab w:val="left" w:pos="1723"/>
        </w:tabs>
        <w:spacing w:before="128" w:line="360" w:lineRule="auto"/>
        <w:ind w:right="179" w:firstLine="1418"/>
        <w:rPr>
          <w:lang w:val="pt-BR"/>
        </w:rPr>
      </w:pPr>
      <w:r w:rsidRPr="00A11CBF">
        <w:rPr>
          <w:lang w:val="pt-BR"/>
        </w:rPr>
        <w:t xml:space="preserve">– É de responsabilidade única e exclusiva da CONTRATADA, o pagamento de todos os encargos e demais despesas decorrentes da prestação dos serviços, tais como impostos, taxas, contribuições fiscais e parafiscais, previdenciárias, trabalhistas, fundiárias, emolumentos, ônus ou encargos de qualquer natureza; enfim por todas as obrigações e responsabilidades, por mais especiais que sejam e mesmo que não expressas no presente contrato, eximindo a Câmara Municipal de </w:t>
      </w:r>
      <w:r>
        <w:rPr>
          <w:lang w:val="pt-BR"/>
        </w:rPr>
        <w:t>Vassouras</w:t>
      </w:r>
      <w:r w:rsidRPr="00A11CBF">
        <w:rPr>
          <w:lang w:val="pt-BR"/>
        </w:rPr>
        <w:t xml:space="preserve"> de toda e qualquer responsabilidade e/ou obrigação, posto que considera incluída no cômputo do</w:t>
      </w:r>
      <w:r w:rsidRPr="00A11CBF">
        <w:rPr>
          <w:spacing w:val="-2"/>
          <w:lang w:val="pt-BR"/>
        </w:rPr>
        <w:t xml:space="preserve"> </w:t>
      </w:r>
      <w:r w:rsidRPr="00A11CBF">
        <w:rPr>
          <w:lang w:val="pt-BR"/>
        </w:rPr>
        <w:t>valor;</w:t>
      </w:r>
    </w:p>
    <w:p w:rsidR="00506F66" w:rsidRPr="00A11CBF" w:rsidRDefault="00A11CBF">
      <w:pPr>
        <w:pStyle w:val="PargrafodaLista"/>
        <w:numPr>
          <w:ilvl w:val="0"/>
          <w:numId w:val="5"/>
        </w:numPr>
        <w:tabs>
          <w:tab w:val="left" w:pos="1793"/>
        </w:tabs>
        <w:spacing w:before="3" w:line="360" w:lineRule="auto"/>
        <w:ind w:right="175" w:firstLine="1418"/>
        <w:rPr>
          <w:lang w:val="pt-BR"/>
        </w:rPr>
      </w:pPr>
      <w:r w:rsidRPr="00A11CBF">
        <w:rPr>
          <w:lang w:val="pt-BR"/>
        </w:rPr>
        <w:t xml:space="preserve">– Manter durante toda a execução do contrato, em compatibilidade com as obrigações por ele assumidas, todas as condições de habilitação e qualificação exigidas no </w:t>
      </w:r>
      <w:r w:rsidRPr="00A11CBF">
        <w:rPr>
          <w:b/>
          <w:lang w:val="pt-BR"/>
        </w:rPr>
        <w:t xml:space="preserve">Pregão Presencial Nº </w:t>
      </w:r>
      <w:r w:rsidR="00384868" w:rsidRPr="00384868">
        <w:rPr>
          <w:b/>
          <w:color w:val="FF0000"/>
          <w:lang w:val="pt-BR"/>
        </w:rPr>
        <w:t>xx</w:t>
      </w:r>
      <w:r w:rsidRPr="00A11CBF">
        <w:rPr>
          <w:b/>
          <w:lang w:val="pt-BR"/>
        </w:rPr>
        <w:t>/20</w:t>
      </w:r>
      <w:r w:rsidR="00384868" w:rsidRPr="00384868">
        <w:rPr>
          <w:b/>
          <w:color w:val="FF0000"/>
          <w:lang w:val="pt-BR"/>
        </w:rPr>
        <w:t>xx</w:t>
      </w:r>
      <w:r w:rsidRPr="00A11CBF">
        <w:rPr>
          <w:lang w:val="pt-BR"/>
        </w:rPr>
        <w:t>;</w:t>
      </w:r>
    </w:p>
    <w:p w:rsidR="00506F66" w:rsidRPr="001D3141" w:rsidRDefault="00A11CBF" w:rsidP="001D3141">
      <w:pPr>
        <w:pStyle w:val="PargrafodaLista"/>
        <w:numPr>
          <w:ilvl w:val="0"/>
          <w:numId w:val="5"/>
        </w:numPr>
        <w:tabs>
          <w:tab w:val="left" w:pos="1841"/>
        </w:tabs>
        <w:spacing w:before="144" w:line="360" w:lineRule="auto"/>
        <w:ind w:right="66" w:firstLine="1418"/>
        <w:rPr>
          <w:lang w:val="pt-BR"/>
        </w:rPr>
      </w:pPr>
      <w:r w:rsidRPr="001D3141">
        <w:rPr>
          <w:lang w:val="pt-BR"/>
        </w:rPr>
        <w:t>– Apresentar, sempre que solicitado, durante toda a execução do contrato, documentos que comprovem estar cumprindo a legislação em vigor quanto às obrigações assumidas na licitação,</w:t>
      </w:r>
      <w:r w:rsidRPr="001D3141">
        <w:rPr>
          <w:spacing w:val="3"/>
          <w:lang w:val="pt-BR"/>
        </w:rPr>
        <w:t xml:space="preserve"> </w:t>
      </w:r>
      <w:r w:rsidRPr="001D3141">
        <w:rPr>
          <w:lang w:val="pt-BR"/>
        </w:rPr>
        <w:t>em</w:t>
      </w:r>
      <w:r w:rsidR="001D3141">
        <w:rPr>
          <w:lang w:val="pt-BR"/>
        </w:rPr>
        <w:t xml:space="preserve"> </w:t>
      </w:r>
      <w:r w:rsidRPr="001D3141">
        <w:rPr>
          <w:lang w:val="pt-BR"/>
        </w:rPr>
        <w:t>especial, encargos sociais, trabalhistas, previdenciários, tributários, fiscais e comerciais;</w:t>
      </w:r>
    </w:p>
    <w:p w:rsidR="00506F66" w:rsidRPr="00A11CBF" w:rsidRDefault="00A11CBF">
      <w:pPr>
        <w:pStyle w:val="PargrafodaLista"/>
        <w:numPr>
          <w:ilvl w:val="0"/>
          <w:numId w:val="5"/>
        </w:numPr>
        <w:tabs>
          <w:tab w:val="left" w:pos="1886"/>
        </w:tabs>
        <w:spacing w:before="126" w:line="360" w:lineRule="auto"/>
        <w:ind w:right="179" w:firstLine="1418"/>
        <w:rPr>
          <w:lang w:val="pt-BR"/>
        </w:rPr>
      </w:pPr>
      <w:r w:rsidRPr="00A11CBF">
        <w:rPr>
          <w:lang w:val="pt-BR"/>
        </w:rPr>
        <w:t>– Executar os serviços objeto deste contrato em respeito às normas de segurança e disciplina da</w:t>
      </w:r>
      <w:r w:rsidRPr="00A11CBF">
        <w:rPr>
          <w:spacing w:val="-11"/>
          <w:lang w:val="pt-BR"/>
        </w:rPr>
        <w:t xml:space="preserve"> </w:t>
      </w:r>
      <w:r w:rsidRPr="00A11CBF">
        <w:rPr>
          <w:lang w:val="pt-BR"/>
        </w:rPr>
        <w:t>CONTRATANTE;</w:t>
      </w:r>
    </w:p>
    <w:p w:rsidR="00506F66" w:rsidRPr="00A11CBF" w:rsidRDefault="00A11CBF">
      <w:pPr>
        <w:pStyle w:val="PargrafodaLista"/>
        <w:numPr>
          <w:ilvl w:val="0"/>
          <w:numId w:val="5"/>
        </w:numPr>
        <w:tabs>
          <w:tab w:val="left" w:pos="1855"/>
        </w:tabs>
        <w:spacing w:before="5" w:line="360" w:lineRule="auto"/>
        <w:ind w:right="174" w:firstLine="1418"/>
        <w:rPr>
          <w:lang w:val="pt-BR"/>
        </w:rPr>
      </w:pPr>
      <w:r w:rsidRPr="00A11CBF">
        <w:rPr>
          <w:lang w:val="pt-BR"/>
        </w:rPr>
        <w:t>– Zelar pela boa e completa execução dos serviços ora contratados, facilitando o acompanhamento e a fiscalização por parte da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5"/>
        </w:numPr>
        <w:tabs>
          <w:tab w:val="left" w:pos="1882"/>
        </w:tabs>
        <w:spacing w:before="3" w:line="360" w:lineRule="auto"/>
        <w:ind w:right="178" w:firstLine="1418"/>
        <w:rPr>
          <w:lang w:val="pt-BR"/>
        </w:rPr>
      </w:pPr>
      <w:r w:rsidRPr="00A11CBF">
        <w:rPr>
          <w:lang w:val="pt-BR"/>
        </w:rPr>
        <w:t>– Responder pelos danos causados à CONTRATANTE ou a terceiros decorrentes de sua culpa ou dolo na execução do presente</w:t>
      </w:r>
      <w:r w:rsidRPr="00A11CBF">
        <w:rPr>
          <w:spacing w:val="-10"/>
          <w:lang w:val="pt-BR"/>
        </w:rPr>
        <w:t xml:space="preserve"> </w:t>
      </w:r>
      <w:r w:rsidRPr="00A11CBF">
        <w:rPr>
          <w:lang w:val="pt-BR"/>
        </w:rPr>
        <w:t>contrato;</w:t>
      </w:r>
    </w:p>
    <w:p w:rsidR="00506F66" w:rsidRPr="00A11CBF" w:rsidRDefault="00A11CBF">
      <w:pPr>
        <w:pStyle w:val="PargrafodaLista"/>
        <w:numPr>
          <w:ilvl w:val="0"/>
          <w:numId w:val="5"/>
        </w:numPr>
        <w:tabs>
          <w:tab w:val="left" w:pos="1990"/>
        </w:tabs>
        <w:spacing w:before="3" w:line="360" w:lineRule="auto"/>
        <w:ind w:right="176" w:firstLine="1418"/>
        <w:rPr>
          <w:lang w:val="pt-BR"/>
        </w:rPr>
      </w:pPr>
      <w:r w:rsidRPr="00A11CBF">
        <w:rPr>
          <w:lang w:val="pt-BR"/>
        </w:rPr>
        <w:t>– Responsabilizar-se integralmente pela execução dos serviços contratados, nos termos da legislação</w:t>
      </w:r>
      <w:r w:rsidRPr="00A11CBF">
        <w:rPr>
          <w:spacing w:val="-9"/>
          <w:lang w:val="pt-BR"/>
        </w:rPr>
        <w:t xml:space="preserve"> </w:t>
      </w:r>
      <w:r w:rsidRPr="00A11CBF">
        <w:rPr>
          <w:lang w:val="pt-BR"/>
        </w:rPr>
        <w:t>vigente;</w:t>
      </w:r>
    </w:p>
    <w:p w:rsidR="00506F66" w:rsidRPr="00A11CBF" w:rsidRDefault="00A11CBF">
      <w:pPr>
        <w:pStyle w:val="PargrafodaLista"/>
        <w:numPr>
          <w:ilvl w:val="0"/>
          <w:numId w:val="5"/>
        </w:numPr>
        <w:tabs>
          <w:tab w:val="left" w:pos="2066"/>
        </w:tabs>
        <w:spacing w:before="3" w:line="360" w:lineRule="auto"/>
        <w:ind w:right="174" w:firstLine="1418"/>
        <w:rPr>
          <w:lang w:val="pt-BR"/>
        </w:rPr>
      </w:pPr>
      <w:r w:rsidRPr="00A11CBF">
        <w:rPr>
          <w:lang w:val="pt-BR"/>
        </w:rPr>
        <w:t>– Comparecer espontaneamente em Juízo, em caso de qualquer reclamatória trabalhista intentada contra o Poder Legislativo, pelos empregados da CONTRATADA, reconhecendo sua verdadeira condição de empregadora e substituí-la no processo até o julgamento final, respondendo pelos ônus diretos e indiretos de eventual condenação. Em caso de penalização do Poder Legislativo, em processo originado deste Contrato, a esta descontará os valores correspondentes das faturas a serem pagas. Não havendo mais vínculo contratual entre a CONTRATADA e o CONTRATANTE, a cobrança será feita através de forma que a legislação vigente</w:t>
      </w:r>
      <w:r w:rsidRPr="00A11CBF">
        <w:rPr>
          <w:spacing w:val="-21"/>
          <w:lang w:val="pt-BR"/>
        </w:rPr>
        <w:t xml:space="preserve"> </w:t>
      </w:r>
      <w:r w:rsidRPr="00A11CBF">
        <w:rPr>
          <w:lang w:val="pt-BR"/>
        </w:rPr>
        <w:t>permita;</w:t>
      </w:r>
    </w:p>
    <w:p w:rsidR="00506F66" w:rsidRPr="00AA7887" w:rsidRDefault="00A11CBF">
      <w:pPr>
        <w:pStyle w:val="PargrafodaLista"/>
        <w:numPr>
          <w:ilvl w:val="0"/>
          <w:numId w:val="5"/>
        </w:numPr>
        <w:tabs>
          <w:tab w:val="left" w:pos="1949"/>
        </w:tabs>
        <w:spacing w:before="3" w:line="360" w:lineRule="auto"/>
        <w:ind w:right="173" w:firstLine="1418"/>
        <w:rPr>
          <w:b/>
          <w:u w:val="single"/>
          <w:lang w:val="pt-BR"/>
        </w:rPr>
      </w:pPr>
      <w:r w:rsidRPr="00A11CBF">
        <w:rPr>
          <w:lang w:val="pt-BR"/>
        </w:rPr>
        <w:lastRenderedPageBreak/>
        <w:t xml:space="preserve">– </w:t>
      </w:r>
      <w:r w:rsidRPr="00AA7887">
        <w:rPr>
          <w:b/>
          <w:u w:val="single"/>
          <w:lang w:val="pt-BR"/>
        </w:rPr>
        <w:t>Executar o objeto contratado, conforme as condições prescritas no presente instrumento e de acordo com as especificações e termos mencionados na proposta e no ANEXO I do edital;</w:t>
      </w:r>
    </w:p>
    <w:p w:rsidR="00506F66" w:rsidRPr="00A11CBF" w:rsidRDefault="00506F66">
      <w:pPr>
        <w:pStyle w:val="Corpodetexto"/>
        <w:rPr>
          <w:lang w:val="pt-BR"/>
        </w:rPr>
      </w:pPr>
    </w:p>
    <w:p w:rsidR="00506F66" w:rsidRPr="00A11CBF" w:rsidRDefault="00A11CBF">
      <w:pPr>
        <w:pStyle w:val="Heading3"/>
        <w:spacing w:before="127"/>
        <w:ind w:right="3072"/>
        <w:jc w:val="left"/>
        <w:rPr>
          <w:lang w:val="pt-BR"/>
        </w:rPr>
      </w:pPr>
      <w:r w:rsidRPr="00A11CBF">
        <w:rPr>
          <w:lang w:val="pt-BR"/>
        </w:rPr>
        <w:t>CLÁUSULA OITAVA – SANÇÕES</w:t>
      </w:r>
    </w:p>
    <w:p w:rsidR="00506F66" w:rsidRPr="00A11CBF" w:rsidRDefault="00A11CBF">
      <w:pPr>
        <w:pStyle w:val="Corpodetexto"/>
        <w:spacing w:before="131" w:line="360" w:lineRule="auto"/>
        <w:ind w:left="172" w:right="180" w:firstLine="1418"/>
        <w:jc w:val="both"/>
        <w:rPr>
          <w:lang w:val="pt-BR"/>
        </w:rPr>
      </w:pPr>
      <w:r w:rsidRPr="00A11CBF">
        <w:rPr>
          <w:lang w:val="pt-BR"/>
        </w:rPr>
        <w:t>As sanções serão aplicadas conforme as regras abaixo estabelecidas, às quais, em caso de omissão, aplicam-se as disposições da Lei Federal Nº 8.666/93.</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Primeiro. </w:t>
      </w:r>
      <w:r w:rsidRPr="00A11CBF">
        <w:rPr>
          <w:lang w:val="pt-BR"/>
        </w:rPr>
        <w:t xml:space="preserve">A inexecução parcial ou total das obrigações assumidas, bem como a execução irregular ou com atraso injustificado, tem como consequência a cominação de sanções pecuniárias e restritas de direitos, a serem aplicadas em conformidade com as normas contidas em lei e neste edital; </w:t>
      </w:r>
      <w:r w:rsidRPr="00A11CBF">
        <w:rPr>
          <w:b/>
          <w:lang w:val="pt-BR"/>
        </w:rPr>
        <w:t xml:space="preserve">Parágrafo Segundo. </w:t>
      </w:r>
      <w:r w:rsidRPr="00A11CBF">
        <w:rPr>
          <w:lang w:val="pt-BR"/>
        </w:rPr>
        <w:t>Constatada a infração contratual, o processo administrativo respeitará o procedimento definido na legislação vigente;</w:t>
      </w:r>
    </w:p>
    <w:p w:rsidR="00506F66" w:rsidRPr="00A11CBF" w:rsidRDefault="00A11CBF" w:rsidP="003F2A06">
      <w:pPr>
        <w:pStyle w:val="Corpodetexto"/>
        <w:spacing w:before="1" w:line="362" w:lineRule="auto"/>
        <w:ind w:left="172" w:right="66"/>
        <w:jc w:val="both"/>
        <w:rPr>
          <w:lang w:val="pt-BR"/>
        </w:rPr>
      </w:pPr>
      <w:r w:rsidRPr="00A11CBF">
        <w:rPr>
          <w:b/>
          <w:lang w:val="pt-BR"/>
        </w:rPr>
        <w:t xml:space="preserve">Parágrafo Terceiro. </w:t>
      </w:r>
      <w:r w:rsidRPr="00A11CBF">
        <w:rPr>
          <w:lang w:val="pt-BR"/>
        </w:rPr>
        <w:t>Recebida a defesa, a Autoridade deverá apresentar manifestação motivada, acolhendo ou rejeitando as razões apresentadas, concluindo pela imposição ou não da penalidade.</w:t>
      </w:r>
    </w:p>
    <w:p w:rsidR="00506F66" w:rsidRPr="00A11CBF" w:rsidRDefault="00A11CBF" w:rsidP="003F2A06">
      <w:pPr>
        <w:pStyle w:val="Corpodetexto"/>
        <w:spacing w:before="1" w:line="360" w:lineRule="auto"/>
        <w:ind w:left="172" w:right="178"/>
        <w:jc w:val="both"/>
        <w:rPr>
          <w:lang w:val="pt-BR"/>
        </w:rPr>
      </w:pPr>
      <w:r w:rsidRPr="00A11CBF">
        <w:rPr>
          <w:b/>
          <w:lang w:val="pt-BR"/>
        </w:rPr>
        <w:t xml:space="preserve">Parágrafo Quarto. </w:t>
      </w:r>
      <w:r w:rsidRPr="00A11CBF">
        <w:rPr>
          <w:lang w:val="pt-BR"/>
        </w:rPr>
        <w:t>Intimada de decisão, a contratada terá o prazo de 05 (cinco) dias úteis, contados da data da intimação, para apresentar recurso a Autoridade Superior, salvo no caso da sanção de declaração de inidoneidade, na qual o prazo para recurso será de 10 (dez) dias úteis.</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Quinto. </w:t>
      </w:r>
      <w:r w:rsidRPr="00A11CBF">
        <w:rPr>
          <w:lang w:val="pt-BR"/>
        </w:rPr>
        <w:t>Garantido o contraditório e a ampla defesa, poderão ser aplicadas as seguintes</w:t>
      </w:r>
      <w:r w:rsidR="001D3141">
        <w:rPr>
          <w:lang w:val="pt-BR"/>
        </w:rPr>
        <w:t xml:space="preserve"> </w:t>
      </w:r>
      <w:r w:rsidRPr="00A11CBF">
        <w:rPr>
          <w:lang w:val="pt-BR"/>
        </w:rPr>
        <w:t>sanções, de forma gradativa, respeitada a proporcionalidade e a razoabilidade, tendo como fundamento a gravidade da conduta da contratada.</w:t>
      </w:r>
    </w:p>
    <w:p w:rsidR="00506F66" w:rsidRDefault="00A11CBF">
      <w:pPr>
        <w:pStyle w:val="PargrafodaLista"/>
        <w:numPr>
          <w:ilvl w:val="0"/>
          <w:numId w:val="4"/>
        </w:numPr>
        <w:tabs>
          <w:tab w:val="left" w:pos="1716"/>
        </w:tabs>
        <w:spacing w:before="3"/>
        <w:ind w:firstLine="1418"/>
      </w:pPr>
      <w:r>
        <w:t>–</w:t>
      </w:r>
      <w:r>
        <w:rPr>
          <w:spacing w:val="-4"/>
        </w:rPr>
        <w:t xml:space="preserve"> </w:t>
      </w:r>
      <w:r>
        <w:t>Advertência;</w:t>
      </w:r>
    </w:p>
    <w:p w:rsidR="00506F66" w:rsidRDefault="00A11CBF">
      <w:pPr>
        <w:pStyle w:val="PargrafodaLista"/>
        <w:numPr>
          <w:ilvl w:val="0"/>
          <w:numId w:val="4"/>
        </w:numPr>
        <w:tabs>
          <w:tab w:val="left" w:pos="1776"/>
        </w:tabs>
        <w:spacing w:before="128"/>
        <w:ind w:left="1775" w:hanging="185"/>
      </w:pPr>
      <w:r>
        <w:t>– Multa de</w:t>
      </w:r>
      <w:r>
        <w:rPr>
          <w:spacing w:val="-6"/>
        </w:rPr>
        <w:t xml:space="preserve"> </w:t>
      </w:r>
      <w:r>
        <w:t>mora;</w:t>
      </w:r>
    </w:p>
    <w:p w:rsidR="00506F66" w:rsidRDefault="00A11CBF">
      <w:pPr>
        <w:pStyle w:val="PargrafodaLista"/>
        <w:numPr>
          <w:ilvl w:val="0"/>
          <w:numId w:val="4"/>
        </w:numPr>
        <w:tabs>
          <w:tab w:val="left" w:pos="1838"/>
        </w:tabs>
        <w:spacing w:before="126"/>
        <w:ind w:left="1838" w:hanging="248"/>
      </w:pPr>
      <w:r>
        <w:t>– Multa pela</w:t>
      </w:r>
      <w:r>
        <w:rPr>
          <w:spacing w:val="-7"/>
        </w:rPr>
        <w:t xml:space="preserve"> </w:t>
      </w:r>
      <w:r>
        <w:t>inexecução;</w:t>
      </w:r>
    </w:p>
    <w:p w:rsidR="00506F66" w:rsidRPr="00A11CBF" w:rsidRDefault="00A11CBF">
      <w:pPr>
        <w:pStyle w:val="PargrafodaLista"/>
        <w:numPr>
          <w:ilvl w:val="0"/>
          <w:numId w:val="4"/>
        </w:numPr>
        <w:tabs>
          <w:tab w:val="left" w:pos="1874"/>
        </w:tabs>
        <w:spacing w:before="126" w:line="360" w:lineRule="auto"/>
        <w:ind w:right="179" w:firstLine="1418"/>
        <w:rPr>
          <w:lang w:val="pt-BR"/>
        </w:rPr>
      </w:pPr>
      <w:r w:rsidRPr="00A11CBF">
        <w:rPr>
          <w:lang w:val="pt-BR"/>
        </w:rPr>
        <w:t>– Suspensão temporária de participação em licitação e impedimento de contratar com  o Poder Legislativo por prazo não superior a dois</w:t>
      </w:r>
      <w:r w:rsidRPr="00A11CBF">
        <w:rPr>
          <w:spacing w:val="-12"/>
          <w:lang w:val="pt-BR"/>
        </w:rPr>
        <w:t xml:space="preserve"> </w:t>
      </w:r>
      <w:r w:rsidRPr="00A11CBF">
        <w:rPr>
          <w:lang w:val="pt-BR"/>
        </w:rPr>
        <w:t>anos;</w:t>
      </w:r>
    </w:p>
    <w:p w:rsidR="00506F66" w:rsidRPr="00A11CBF" w:rsidRDefault="00A11CBF">
      <w:pPr>
        <w:pStyle w:val="PargrafodaLista"/>
        <w:numPr>
          <w:ilvl w:val="0"/>
          <w:numId w:val="4"/>
        </w:numPr>
        <w:tabs>
          <w:tab w:val="left" w:pos="1807"/>
        </w:tabs>
        <w:spacing w:before="3" w:line="360" w:lineRule="auto"/>
        <w:ind w:right="181" w:firstLine="1418"/>
        <w:rPr>
          <w:lang w:val="pt-BR"/>
        </w:rPr>
      </w:pPr>
      <w:r w:rsidRPr="00A11CBF">
        <w:rPr>
          <w:lang w:val="pt-BR"/>
        </w:rPr>
        <w:t>– Declaração de inidoneidade para licitar ou contratar com a Administração Pública por até 05 (cinco) anos, ou enquanto perdurarem os motivos da punição, ou até que seja promovida a reabilitação.</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Sexto. </w:t>
      </w:r>
      <w:r w:rsidRPr="00A11CBF">
        <w:rPr>
          <w:lang w:val="pt-BR"/>
        </w:rPr>
        <w:t xml:space="preserve">A pena de </w:t>
      </w:r>
      <w:r w:rsidRPr="00A11CBF">
        <w:rPr>
          <w:b/>
          <w:lang w:val="pt-BR"/>
        </w:rPr>
        <w:t xml:space="preserve">advertência </w:t>
      </w:r>
      <w:r w:rsidRPr="00A11CBF">
        <w:rPr>
          <w:lang w:val="pt-BR"/>
        </w:rPr>
        <w:t>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spacing w:line="360" w:lineRule="auto"/>
        <w:ind w:left="172" w:right="177"/>
        <w:jc w:val="both"/>
        <w:rPr>
          <w:b/>
          <w:lang w:val="pt-BR"/>
        </w:rPr>
      </w:pPr>
      <w:r w:rsidRPr="00A11CBF">
        <w:rPr>
          <w:b/>
          <w:lang w:val="pt-BR"/>
        </w:rPr>
        <w:t xml:space="preserve">Parágrafo Sétimo. </w:t>
      </w:r>
      <w:r w:rsidRPr="00A11CBF">
        <w:rPr>
          <w:lang w:val="pt-BR"/>
        </w:rPr>
        <w:t xml:space="preserve">A pena de </w:t>
      </w:r>
      <w:r w:rsidRPr="00A11CBF">
        <w:rPr>
          <w:b/>
          <w:lang w:val="pt-BR"/>
        </w:rPr>
        <w:t xml:space="preserve">multa de mora </w:t>
      </w:r>
      <w:r w:rsidRPr="00A11CBF">
        <w:rPr>
          <w:lang w:val="pt-BR"/>
        </w:rPr>
        <w:t xml:space="preserve">será aplicada em qualquer situação de atraso injustificado </w:t>
      </w:r>
      <w:r w:rsidRPr="00A11CBF">
        <w:rPr>
          <w:b/>
          <w:lang w:val="pt-BR"/>
        </w:rPr>
        <w:t>na execução dos serviços</w:t>
      </w:r>
      <w:r w:rsidRPr="00A11CBF">
        <w:rPr>
          <w:lang w:val="pt-BR"/>
        </w:rPr>
        <w:t xml:space="preserve">, contados da data de solicitação e/ou nota de empenho realizada pela Câmara Municipal, podendo ser aplicado cumulativamente com a </w:t>
      </w:r>
      <w:r w:rsidRPr="00A11CBF">
        <w:rPr>
          <w:b/>
          <w:lang w:val="pt-BR"/>
        </w:rPr>
        <w:t xml:space="preserve">advertência, multa pela inexecução, </w:t>
      </w:r>
      <w:r w:rsidRPr="00A11CBF">
        <w:rPr>
          <w:b/>
          <w:lang w:val="pt-BR"/>
        </w:rPr>
        <w:lastRenderedPageBreak/>
        <w:t>suspensão temporária ou declaração de inidoneidade.</w:t>
      </w:r>
    </w:p>
    <w:p w:rsidR="00506F66" w:rsidRDefault="00A11CBF">
      <w:pPr>
        <w:pStyle w:val="PargrafodaLista"/>
        <w:numPr>
          <w:ilvl w:val="0"/>
          <w:numId w:val="3"/>
        </w:numPr>
        <w:tabs>
          <w:tab w:val="left" w:pos="1716"/>
        </w:tabs>
        <w:spacing w:before="5" w:line="360" w:lineRule="auto"/>
        <w:ind w:right="177" w:firstLine="1418"/>
        <w:rPr>
          <w:lang w:val="pt-BR"/>
        </w:rPr>
      </w:pPr>
      <w:r w:rsidRPr="00A11CBF">
        <w:rPr>
          <w:lang w:val="pt-BR"/>
        </w:rPr>
        <w:t>– multa de 1% (um por cento) do valor da nota de empenho e/ou autorização de compra, por dia de atraso injustificado na execução dos</w:t>
      </w:r>
      <w:r w:rsidRPr="00A11CBF">
        <w:rPr>
          <w:spacing w:val="-14"/>
          <w:lang w:val="pt-BR"/>
        </w:rPr>
        <w:t xml:space="preserve"> </w:t>
      </w:r>
      <w:r w:rsidRPr="00A11CBF">
        <w:rPr>
          <w:lang w:val="pt-BR"/>
        </w:rPr>
        <w:t>serviços;</w:t>
      </w:r>
    </w:p>
    <w:p w:rsidR="001F4609" w:rsidRPr="003F2A06" w:rsidRDefault="00A11CBF" w:rsidP="003F2A06">
      <w:pPr>
        <w:pStyle w:val="PargrafodaLista"/>
        <w:numPr>
          <w:ilvl w:val="0"/>
          <w:numId w:val="3"/>
        </w:numPr>
        <w:tabs>
          <w:tab w:val="left" w:pos="1788"/>
        </w:tabs>
        <w:spacing w:before="3" w:line="360" w:lineRule="auto"/>
        <w:ind w:left="1590" w:right="178" w:firstLine="0"/>
        <w:rPr>
          <w:lang w:val="pt-BR"/>
        </w:rPr>
      </w:pPr>
      <w:r w:rsidRPr="003F2A06">
        <w:rPr>
          <w:lang w:val="pt-BR"/>
        </w:rPr>
        <w:t>– a aplicação de multa acima se limita ao máximo de 30 (trinta) dias de atraso, quando</w:t>
      </w:r>
    </w:p>
    <w:p w:rsidR="00506F66" w:rsidRPr="00A11CBF" w:rsidRDefault="00A11CBF" w:rsidP="003F2A06">
      <w:pPr>
        <w:pStyle w:val="PargrafodaLista"/>
        <w:tabs>
          <w:tab w:val="left" w:pos="1788"/>
        </w:tabs>
        <w:spacing w:before="3" w:line="360" w:lineRule="auto"/>
        <w:ind w:left="1590" w:right="178" w:firstLine="0"/>
        <w:rPr>
          <w:lang w:val="pt-BR"/>
        </w:rPr>
      </w:pPr>
      <w:r w:rsidRPr="00A11CBF">
        <w:rPr>
          <w:lang w:val="pt-BR"/>
        </w:rPr>
        <w:t xml:space="preserve"> será considerada </w:t>
      </w:r>
      <w:r w:rsidRPr="00A11CBF">
        <w:rPr>
          <w:b/>
          <w:lang w:val="pt-BR"/>
        </w:rPr>
        <w:t xml:space="preserve">inexecução total do contrato, </w:t>
      </w:r>
      <w:r w:rsidRPr="00A11CBF">
        <w:rPr>
          <w:lang w:val="pt-BR"/>
        </w:rPr>
        <w:t>aplicando-se a multa anterior acumulado com a alínea III do Parágrafo</w:t>
      </w:r>
      <w:r w:rsidRPr="00A11CBF">
        <w:rPr>
          <w:spacing w:val="-4"/>
          <w:lang w:val="pt-BR"/>
        </w:rPr>
        <w:t xml:space="preserve"> </w:t>
      </w:r>
      <w:r w:rsidRPr="00A11CBF">
        <w:rPr>
          <w:lang w:val="pt-BR"/>
        </w:rPr>
        <w:t>Nono.</w:t>
      </w:r>
    </w:p>
    <w:p w:rsidR="00506F66" w:rsidRPr="00A11CBF" w:rsidRDefault="00A11CBF">
      <w:pPr>
        <w:spacing w:before="1" w:line="360" w:lineRule="auto"/>
        <w:ind w:left="172" w:right="178"/>
        <w:jc w:val="both"/>
        <w:rPr>
          <w:b/>
          <w:lang w:val="pt-BR"/>
        </w:rPr>
      </w:pPr>
      <w:r w:rsidRPr="00A11CBF">
        <w:rPr>
          <w:b/>
          <w:lang w:val="pt-BR"/>
        </w:rPr>
        <w:t xml:space="preserve">Parágrafo Oitavo. </w:t>
      </w: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injustificados, podendo ser aplicado cumulativamente a </w:t>
      </w:r>
      <w:r w:rsidRPr="00A11CBF">
        <w:rPr>
          <w:b/>
          <w:lang w:val="pt-BR"/>
        </w:rPr>
        <w:t>advertência, a multa de mora, a suspensão temporária ou  a declaração de</w:t>
      </w:r>
      <w:r w:rsidRPr="00A11CBF">
        <w:rPr>
          <w:b/>
          <w:spacing w:val="-5"/>
          <w:lang w:val="pt-BR"/>
        </w:rPr>
        <w:t xml:space="preserve"> </w:t>
      </w:r>
      <w:r w:rsidRPr="00A11CBF">
        <w:rPr>
          <w:b/>
          <w:lang w:val="pt-BR"/>
        </w:rPr>
        <w:t>inidoneidade.</w:t>
      </w:r>
    </w:p>
    <w:p w:rsidR="00506F66" w:rsidRPr="00A11CBF" w:rsidRDefault="00A11CBF">
      <w:pPr>
        <w:spacing w:before="3"/>
        <w:ind w:left="172"/>
        <w:jc w:val="both"/>
        <w:rPr>
          <w:lang w:val="pt-BR"/>
        </w:rPr>
      </w:pPr>
      <w:r w:rsidRPr="00A11CBF">
        <w:rPr>
          <w:b/>
          <w:lang w:val="pt-BR"/>
        </w:rPr>
        <w:t xml:space="preserve">Parágrafo Nono. </w:t>
      </w:r>
      <w:r w:rsidRPr="00A11CBF">
        <w:rPr>
          <w:lang w:val="pt-BR"/>
        </w:rPr>
        <w:t xml:space="preserve">A pena de </w:t>
      </w:r>
      <w:r w:rsidRPr="00A11CBF">
        <w:rPr>
          <w:b/>
          <w:lang w:val="pt-BR"/>
        </w:rPr>
        <w:t xml:space="preserve">multa pela inexecução </w:t>
      </w:r>
      <w:r w:rsidRPr="00A11CBF">
        <w:rPr>
          <w:lang w:val="pt-BR"/>
        </w:rPr>
        <w:t>será aplicada da seguinte forma:</w:t>
      </w:r>
    </w:p>
    <w:p w:rsidR="00506F66" w:rsidRPr="00A11CBF" w:rsidRDefault="00A11CBF">
      <w:pPr>
        <w:pStyle w:val="PargrafodaLista"/>
        <w:numPr>
          <w:ilvl w:val="0"/>
          <w:numId w:val="2"/>
        </w:numPr>
        <w:tabs>
          <w:tab w:val="left" w:pos="1783"/>
        </w:tabs>
        <w:spacing w:before="128" w:line="360" w:lineRule="auto"/>
        <w:ind w:right="175" w:firstLine="1418"/>
        <w:rPr>
          <w:lang w:val="pt-BR"/>
        </w:rPr>
      </w:pPr>
      <w:r w:rsidRPr="00A11CBF">
        <w:rPr>
          <w:lang w:val="pt-BR"/>
        </w:rPr>
        <w:t>– multa de 10% (dez por cento) sobre o valor da proposta em caso da licitante vencedora recusar-se em firmar contrato com a Câmara Municipal ou pela desistência da proposta apresentada, salvo, neste último caso, motivo justo aceito pela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2"/>
        </w:numPr>
        <w:tabs>
          <w:tab w:val="left" w:pos="1798"/>
        </w:tabs>
        <w:spacing w:before="3" w:line="360" w:lineRule="auto"/>
        <w:ind w:right="174" w:firstLine="1418"/>
        <w:rPr>
          <w:lang w:val="pt-BR"/>
        </w:rPr>
      </w:pPr>
      <w:r w:rsidRPr="00A11CBF">
        <w:rPr>
          <w:lang w:val="pt-BR"/>
        </w:rPr>
        <w:t>– multa de 10% (dez por cento) sobre a prestação do serviço em caso de inexecução parcial ou descumprimento de quaisquer das cláusulas do contrato, salvo no caso do item</w:t>
      </w:r>
      <w:r w:rsidRPr="00A11CBF">
        <w:rPr>
          <w:spacing w:val="-32"/>
          <w:lang w:val="pt-BR"/>
        </w:rPr>
        <w:t xml:space="preserve"> </w:t>
      </w:r>
      <w:r w:rsidRPr="00A11CBF">
        <w:rPr>
          <w:lang w:val="pt-BR"/>
        </w:rPr>
        <w:t>anterior;</w:t>
      </w:r>
    </w:p>
    <w:p w:rsidR="00506F66" w:rsidRPr="001D3141" w:rsidRDefault="00A11CBF" w:rsidP="001D3141">
      <w:pPr>
        <w:pStyle w:val="PargrafodaLista"/>
        <w:numPr>
          <w:ilvl w:val="0"/>
          <w:numId w:val="2"/>
        </w:numPr>
        <w:tabs>
          <w:tab w:val="left" w:pos="1848"/>
        </w:tabs>
        <w:spacing w:before="144"/>
        <w:ind w:firstLine="1388"/>
        <w:rPr>
          <w:lang w:val="pt-BR"/>
        </w:rPr>
      </w:pPr>
      <w:r w:rsidRPr="001D3141">
        <w:rPr>
          <w:lang w:val="pt-BR"/>
        </w:rPr>
        <w:t>– multa de 10% (dez por cento) sobre o valor do contrato em caso de inexecução</w:t>
      </w:r>
      <w:r w:rsidRPr="001D3141">
        <w:rPr>
          <w:spacing w:val="12"/>
          <w:lang w:val="pt-BR"/>
        </w:rPr>
        <w:t xml:space="preserve"> </w:t>
      </w:r>
      <w:r w:rsidRPr="001D3141">
        <w:rPr>
          <w:lang w:val="pt-BR"/>
        </w:rPr>
        <w:t>total</w:t>
      </w:r>
      <w:r w:rsidR="001D3141">
        <w:rPr>
          <w:lang w:val="pt-BR"/>
        </w:rPr>
        <w:t xml:space="preserve"> </w:t>
      </w:r>
      <w:r w:rsidRPr="001D3141">
        <w:rPr>
          <w:lang w:val="pt-BR"/>
        </w:rPr>
        <w:t>do contrato;</w:t>
      </w:r>
    </w:p>
    <w:p w:rsidR="00506F66" w:rsidRPr="00A11CBF" w:rsidRDefault="00A11CBF">
      <w:pPr>
        <w:spacing w:before="124" w:line="362" w:lineRule="auto"/>
        <w:ind w:left="172" w:right="175"/>
        <w:jc w:val="both"/>
        <w:rPr>
          <w:lang w:val="pt-BR"/>
        </w:rPr>
      </w:pPr>
      <w:r w:rsidRPr="00A11CBF">
        <w:rPr>
          <w:b/>
          <w:lang w:val="pt-BR"/>
        </w:rPr>
        <w:t xml:space="preserve">Parágrafo Décimo. </w:t>
      </w:r>
      <w:r w:rsidRPr="00A11CBF">
        <w:rPr>
          <w:lang w:val="pt-BR"/>
        </w:rPr>
        <w:t xml:space="preserve">A sanção descrita nos itens </w:t>
      </w:r>
      <w:r w:rsidRPr="00A11CBF">
        <w:rPr>
          <w:b/>
          <w:lang w:val="pt-BR"/>
        </w:rPr>
        <w:t xml:space="preserve">suspensão temporária e declaração de inidoneidade </w:t>
      </w:r>
      <w:r w:rsidRPr="00A11CBF">
        <w:rPr>
          <w:lang w:val="pt-BR"/>
        </w:rPr>
        <w:t>aplicam-se nas situações em que o prejuízo ao interesse público e o prejuízo pecuniário justificam a imposição de penalidade que ultrapassem a mera sanção pecuniária, avaliando-se tais prejuízos em regular processo administrativo.</w:t>
      </w:r>
    </w:p>
    <w:p w:rsidR="00506F66" w:rsidRPr="00A11CBF" w:rsidRDefault="00A11CBF">
      <w:pPr>
        <w:spacing w:line="360" w:lineRule="auto"/>
        <w:ind w:left="172" w:right="176"/>
        <w:jc w:val="both"/>
        <w:rPr>
          <w:lang w:val="pt-BR"/>
        </w:rPr>
      </w:pPr>
      <w:r w:rsidRPr="00A11CBF">
        <w:rPr>
          <w:b/>
          <w:lang w:val="pt-BR"/>
        </w:rPr>
        <w:t xml:space="preserve">Parágrafo Décimo Primeiro. </w:t>
      </w:r>
      <w:r w:rsidRPr="00A11CBF">
        <w:rPr>
          <w:lang w:val="pt-BR"/>
        </w:rPr>
        <w:t xml:space="preserve">Decorridos mais de 30 (trinta) dias de atraso injustificado na execução dos serviços, a Câmara Municipal considerará este como inexecução total do contrato, aplicando as penalidades de </w:t>
      </w:r>
      <w:r w:rsidRPr="00A11CBF">
        <w:rPr>
          <w:b/>
          <w:lang w:val="pt-BR"/>
        </w:rPr>
        <w:t xml:space="preserve">suspensão temporária ou declaração de inidoneidade¸ </w:t>
      </w:r>
      <w:r w:rsidRPr="00A11CBF">
        <w:rPr>
          <w:lang w:val="pt-BR"/>
        </w:rPr>
        <w:t>a depender do caso concreto, sem prejuízo dos itens anteriores;</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Décimo Segundo. </w:t>
      </w:r>
      <w:r w:rsidRPr="00A11CBF">
        <w:rPr>
          <w:lang w:val="pt-BR"/>
        </w:rPr>
        <w:t>O atraso injustificado na execução dos serviços; ou a entrega ou a prestação parcial do objeto licitado, que ultrapasse 30 (trinta) dias, implicará a rescisão contratual, permitindo-se que a Câmara Municipal convoque a segunda colocada para formalização de novo contrato.</w:t>
      </w:r>
    </w:p>
    <w:p w:rsidR="00506F66" w:rsidRPr="00A11CBF" w:rsidRDefault="00A11CBF">
      <w:pPr>
        <w:pStyle w:val="Corpodetexto"/>
        <w:spacing w:line="362" w:lineRule="auto"/>
        <w:ind w:left="172" w:right="182"/>
        <w:jc w:val="both"/>
        <w:rPr>
          <w:lang w:val="pt-BR"/>
        </w:rPr>
      </w:pPr>
      <w:r w:rsidRPr="00A11CBF">
        <w:rPr>
          <w:b/>
          <w:lang w:val="pt-BR"/>
        </w:rPr>
        <w:t xml:space="preserve">Parágrafo Décimo Terceiro. </w:t>
      </w:r>
      <w:r w:rsidRPr="00A11CBF">
        <w:rPr>
          <w:lang w:val="pt-BR"/>
        </w:rPr>
        <w:t>Em caso de inadimplência da penalidade de multa no prazo estipulado pela Câmara Municipal, após regular processo administrativo, implicará na inscrição em dívida</w:t>
      </w:r>
      <w:r w:rsidRPr="00A11CBF">
        <w:rPr>
          <w:spacing w:val="-32"/>
          <w:lang w:val="pt-BR"/>
        </w:rPr>
        <w:t xml:space="preserve"> </w:t>
      </w:r>
      <w:r w:rsidRPr="00A11CBF">
        <w:rPr>
          <w:lang w:val="pt-BR"/>
        </w:rPr>
        <w:t>ativa.</w:t>
      </w:r>
    </w:p>
    <w:p w:rsidR="00506F66" w:rsidRDefault="00A11CBF" w:rsidP="003F2A06">
      <w:pPr>
        <w:pStyle w:val="Corpodetexto"/>
        <w:spacing w:line="360" w:lineRule="auto"/>
        <w:ind w:left="172" w:right="66"/>
        <w:jc w:val="both"/>
        <w:rPr>
          <w:lang w:val="pt-BR"/>
        </w:rPr>
      </w:pPr>
      <w:r w:rsidRPr="00A11CBF">
        <w:rPr>
          <w:b/>
          <w:lang w:val="pt-BR"/>
        </w:rPr>
        <w:t xml:space="preserve">Parágrafo Décimo Quarto. </w:t>
      </w:r>
      <w:r w:rsidRPr="00A11CBF">
        <w:rPr>
          <w:lang w:val="pt-BR"/>
        </w:rPr>
        <w:t xml:space="preserve">Nos casos omissos, aplicam-se as disposições contidas na Lei 8.666/93; </w:t>
      </w:r>
      <w:r w:rsidRPr="00A11CBF">
        <w:rPr>
          <w:b/>
          <w:lang w:val="pt-BR"/>
        </w:rPr>
        <w:t xml:space="preserve">Parágrafo Décimo Quinto. </w:t>
      </w:r>
      <w:r w:rsidRPr="00A11CBF">
        <w:rPr>
          <w:lang w:val="pt-BR"/>
        </w:rPr>
        <w:t xml:space="preserve">As sanções aqui previstas não impedem a aplicação de sanções e </w:t>
      </w:r>
      <w:r w:rsidRPr="00A11CBF">
        <w:rPr>
          <w:lang w:val="pt-BR"/>
        </w:rPr>
        <w:lastRenderedPageBreak/>
        <w:t>cominações que se fizerem necessárias, em especial em caso de perdas e danos, danos materiais e morais, mesmo que não expressos no Edital.</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NONA – MODIFICAÇÕES UNILATERAIS DO CONTRATO</w:t>
      </w:r>
    </w:p>
    <w:p w:rsidR="00506F66" w:rsidRPr="00A11CBF" w:rsidRDefault="00A11CBF">
      <w:pPr>
        <w:pStyle w:val="Corpodetexto"/>
        <w:spacing w:before="131" w:line="360" w:lineRule="auto"/>
        <w:ind w:left="172" w:right="177" w:firstLine="1418"/>
        <w:jc w:val="both"/>
        <w:rPr>
          <w:lang w:val="pt-BR"/>
        </w:rPr>
      </w:pPr>
      <w:r w:rsidRPr="00A11CBF">
        <w:rPr>
          <w:lang w:val="pt-BR"/>
        </w:rPr>
        <w:t>O Poder Legislativo poderá modificar unilateralmente o contrato para melhor adequação às finalidades do interesse público, respeitados os direitos do contratado, nos termos do inciso I, do Artigo 58, da Lei nº</w:t>
      </w:r>
      <w:r w:rsidRPr="00A11CBF">
        <w:rPr>
          <w:spacing w:val="-8"/>
          <w:lang w:val="pt-BR"/>
        </w:rPr>
        <w:t xml:space="preserve"> </w:t>
      </w:r>
      <w:r w:rsidRPr="00A11CBF">
        <w:rPr>
          <w:lang w:val="pt-BR"/>
        </w:rPr>
        <w:t>8.666/93.</w:t>
      </w:r>
    </w:p>
    <w:p w:rsidR="00506F66" w:rsidRPr="00A11CBF" w:rsidRDefault="00506F66">
      <w:pPr>
        <w:pStyle w:val="Corpodetexto"/>
        <w:rPr>
          <w:lang w:val="pt-BR"/>
        </w:rPr>
      </w:pPr>
    </w:p>
    <w:p w:rsidR="00506F66" w:rsidRPr="00A11CBF" w:rsidRDefault="00A11CBF">
      <w:pPr>
        <w:pStyle w:val="Heading3"/>
        <w:spacing w:before="160"/>
        <w:rPr>
          <w:lang w:val="pt-BR"/>
        </w:rPr>
      </w:pPr>
      <w:r w:rsidRPr="00A11CBF">
        <w:rPr>
          <w:lang w:val="pt-BR"/>
        </w:rPr>
        <w:t>CLÁUSULA DÉCIMA - RESCISÃO</w:t>
      </w:r>
    </w:p>
    <w:p w:rsidR="00506F66" w:rsidRPr="00A11CBF" w:rsidRDefault="00A11CBF">
      <w:pPr>
        <w:pStyle w:val="Corpodetexto"/>
        <w:spacing w:before="131" w:line="360" w:lineRule="auto"/>
        <w:ind w:left="172" w:right="176" w:firstLine="1418"/>
        <w:jc w:val="both"/>
        <w:rPr>
          <w:lang w:val="pt-BR"/>
        </w:rPr>
      </w:pPr>
      <w:r w:rsidRPr="00A11CBF">
        <w:rPr>
          <w:lang w:val="pt-BR"/>
        </w:rPr>
        <w:t>A CONTRATANTE se reserva o direito de rescindir o Contrato independentemente de interpelação judicial, sem que à CONTRATADA caiba o direito de indenização de qualquer espécie, nos seguintes casos:</w:t>
      </w:r>
    </w:p>
    <w:p w:rsidR="00506F66" w:rsidRPr="00A11CBF" w:rsidRDefault="00A11CBF">
      <w:pPr>
        <w:pStyle w:val="PargrafodaLista"/>
        <w:numPr>
          <w:ilvl w:val="0"/>
          <w:numId w:val="1"/>
        </w:numPr>
        <w:tabs>
          <w:tab w:val="left" w:pos="1781"/>
        </w:tabs>
        <w:spacing w:before="3"/>
        <w:ind w:firstLine="1418"/>
        <w:rPr>
          <w:lang w:val="pt-BR"/>
        </w:rPr>
      </w:pPr>
      <w:r w:rsidRPr="00A11CBF">
        <w:rPr>
          <w:lang w:val="pt-BR"/>
        </w:rPr>
        <w:t xml:space="preserve">–  quando  a  CONTRATADA  falir,  for  dissolvida  ou  por  superveniente </w:t>
      </w:r>
      <w:r w:rsidRPr="00A11CBF">
        <w:rPr>
          <w:spacing w:val="19"/>
          <w:lang w:val="pt-BR"/>
        </w:rPr>
        <w:t xml:space="preserve"> </w:t>
      </w:r>
      <w:r w:rsidRPr="00A11CBF">
        <w:rPr>
          <w:lang w:val="pt-BR"/>
        </w:rPr>
        <w:t>incapacidade</w:t>
      </w:r>
    </w:p>
    <w:p w:rsidR="00506F66" w:rsidRDefault="00A11CBF">
      <w:pPr>
        <w:pStyle w:val="Corpodetexto"/>
        <w:spacing w:before="126"/>
        <w:ind w:left="172" w:right="3072"/>
      </w:pPr>
      <w:r>
        <w:t>técnica;</w:t>
      </w:r>
    </w:p>
    <w:p w:rsidR="00506F66" w:rsidRPr="00A11CBF" w:rsidRDefault="00A11CBF">
      <w:pPr>
        <w:pStyle w:val="PargrafodaLista"/>
        <w:numPr>
          <w:ilvl w:val="0"/>
          <w:numId w:val="1"/>
        </w:numPr>
        <w:tabs>
          <w:tab w:val="left" w:pos="1819"/>
        </w:tabs>
        <w:spacing w:before="126"/>
        <w:ind w:left="1818" w:hanging="228"/>
        <w:rPr>
          <w:lang w:val="pt-BR"/>
        </w:rPr>
      </w:pPr>
      <w:r w:rsidRPr="00A11CBF">
        <w:rPr>
          <w:lang w:val="pt-BR"/>
        </w:rPr>
        <w:t>–</w:t>
      </w:r>
      <w:r w:rsidRPr="00A11CBF">
        <w:rPr>
          <w:spacing w:val="37"/>
          <w:lang w:val="pt-BR"/>
        </w:rPr>
        <w:t xml:space="preserve"> </w:t>
      </w:r>
      <w:r w:rsidRPr="00A11CBF">
        <w:rPr>
          <w:lang w:val="pt-BR"/>
        </w:rPr>
        <w:t>quando</w:t>
      </w:r>
      <w:r w:rsidRPr="00A11CBF">
        <w:rPr>
          <w:spacing w:val="39"/>
          <w:lang w:val="pt-BR"/>
        </w:rPr>
        <w:t xml:space="preserve"> </w:t>
      </w:r>
      <w:r w:rsidRPr="00A11CBF">
        <w:rPr>
          <w:lang w:val="pt-BR"/>
        </w:rPr>
        <w:t>a</w:t>
      </w:r>
      <w:r w:rsidRPr="00A11CBF">
        <w:rPr>
          <w:spacing w:val="40"/>
          <w:lang w:val="pt-BR"/>
        </w:rPr>
        <w:t xml:space="preserve"> </w:t>
      </w:r>
      <w:r w:rsidRPr="00A11CBF">
        <w:rPr>
          <w:lang w:val="pt-BR"/>
        </w:rPr>
        <w:t>CONTRATADA</w:t>
      </w:r>
      <w:r w:rsidRPr="00A11CBF">
        <w:rPr>
          <w:spacing w:val="38"/>
          <w:lang w:val="pt-BR"/>
        </w:rPr>
        <w:t xml:space="preserve"> </w:t>
      </w:r>
      <w:r w:rsidRPr="00A11CBF">
        <w:rPr>
          <w:lang w:val="pt-BR"/>
        </w:rPr>
        <w:t>transferir,</w:t>
      </w:r>
      <w:r w:rsidRPr="00A11CBF">
        <w:rPr>
          <w:spacing w:val="40"/>
          <w:lang w:val="pt-BR"/>
        </w:rPr>
        <w:t xml:space="preserve"> </w:t>
      </w:r>
      <w:r w:rsidRPr="00A11CBF">
        <w:rPr>
          <w:lang w:val="pt-BR"/>
        </w:rPr>
        <w:t>no</w:t>
      </w:r>
      <w:r w:rsidRPr="00A11CBF">
        <w:rPr>
          <w:spacing w:val="36"/>
          <w:lang w:val="pt-BR"/>
        </w:rPr>
        <w:t xml:space="preserve"> </w:t>
      </w:r>
      <w:r w:rsidRPr="00A11CBF">
        <w:rPr>
          <w:lang w:val="pt-BR"/>
        </w:rPr>
        <w:t>todo</w:t>
      </w:r>
      <w:r w:rsidRPr="00A11CBF">
        <w:rPr>
          <w:spacing w:val="39"/>
          <w:lang w:val="pt-BR"/>
        </w:rPr>
        <w:t xml:space="preserve"> </w:t>
      </w:r>
      <w:r w:rsidRPr="00A11CBF">
        <w:rPr>
          <w:lang w:val="pt-BR"/>
        </w:rPr>
        <w:t>ou</w:t>
      </w:r>
      <w:r w:rsidRPr="00A11CBF">
        <w:rPr>
          <w:spacing w:val="39"/>
          <w:lang w:val="pt-BR"/>
        </w:rPr>
        <w:t xml:space="preserve"> </w:t>
      </w:r>
      <w:r w:rsidRPr="00A11CBF">
        <w:rPr>
          <w:lang w:val="pt-BR"/>
        </w:rPr>
        <w:t>em</w:t>
      </w:r>
      <w:r w:rsidRPr="00A11CBF">
        <w:rPr>
          <w:spacing w:val="40"/>
          <w:lang w:val="pt-BR"/>
        </w:rPr>
        <w:t xml:space="preserve"> </w:t>
      </w:r>
      <w:r w:rsidRPr="00A11CBF">
        <w:rPr>
          <w:lang w:val="pt-BR"/>
        </w:rPr>
        <w:t>parte,</w:t>
      </w:r>
      <w:r w:rsidRPr="00A11CBF">
        <w:rPr>
          <w:spacing w:val="40"/>
          <w:lang w:val="pt-BR"/>
        </w:rPr>
        <w:t xml:space="preserve"> </w:t>
      </w:r>
      <w:r w:rsidRPr="00A11CBF">
        <w:rPr>
          <w:lang w:val="pt-BR"/>
        </w:rPr>
        <w:t>o</w:t>
      </w:r>
      <w:r w:rsidRPr="00A11CBF">
        <w:rPr>
          <w:spacing w:val="39"/>
          <w:lang w:val="pt-BR"/>
        </w:rPr>
        <w:t xml:space="preserve"> </w:t>
      </w:r>
      <w:r w:rsidRPr="00A11CBF">
        <w:rPr>
          <w:lang w:val="pt-BR"/>
        </w:rPr>
        <w:t>Contrato</w:t>
      </w:r>
      <w:r w:rsidRPr="00A11CBF">
        <w:rPr>
          <w:spacing w:val="40"/>
          <w:lang w:val="pt-BR"/>
        </w:rPr>
        <w:t xml:space="preserve"> </w:t>
      </w:r>
      <w:r w:rsidRPr="00A11CBF">
        <w:rPr>
          <w:lang w:val="pt-BR"/>
        </w:rPr>
        <w:t>a</w:t>
      </w:r>
      <w:r w:rsidRPr="00A11CBF">
        <w:rPr>
          <w:spacing w:val="37"/>
          <w:lang w:val="pt-BR"/>
        </w:rPr>
        <w:t xml:space="preserve"> </w:t>
      </w:r>
      <w:r w:rsidRPr="00A11CBF">
        <w:rPr>
          <w:lang w:val="pt-BR"/>
        </w:rPr>
        <w:t>quaisquer</w:t>
      </w:r>
    </w:p>
    <w:p w:rsidR="00506F66" w:rsidRPr="00A11CBF" w:rsidRDefault="00A11CBF">
      <w:pPr>
        <w:pStyle w:val="Corpodetexto"/>
        <w:spacing w:before="126"/>
        <w:ind w:left="172" w:right="66"/>
        <w:rPr>
          <w:lang w:val="pt-BR"/>
        </w:rPr>
      </w:pPr>
      <w:r w:rsidRPr="00A11CBF">
        <w:rPr>
          <w:lang w:val="pt-BR"/>
        </w:rPr>
        <w:t>empresas ou consórcios de empresas sem a prévia e expressa anuência da CONTRATANTE;</w:t>
      </w:r>
    </w:p>
    <w:p w:rsidR="00506F66" w:rsidRPr="001D3141" w:rsidRDefault="00A11CBF" w:rsidP="001D3141">
      <w:pPr>
        <w:pStyle w:val="PargrafodaLista"/>
        <w:numPr>
          <w:ilvl w:val="0"/>
          <w:numId w:val="1"/>
        </w:numPr>
        <w:tabs>
          <w:tab w:val="left" w:pos="1865"/>
        </w:tabs>
        <w:spacing w:before="144"/>
        <w:ind w:firstLine="1388"/>
        <w:rPr>
          <w:lang w:val="pt-BR"/>
        </w:rPr>
      </w:pPr>
      <w:r w:rsidRPr="001D3141">
        <w:rPr>
          <w:lang w:val="pt-BR"/>
        </w:rPr>
        <w:t>–</w:t>
      </w:r>
      <w:r w:rsidRPr="001D3141">
        <w:rPr>
          <w:spacing w:val="26"/>
          <w:lang w:val="pt-BR"/>
        </w:rPr>
        <w:t xml:space="preserve"> </w:t>
      </w:r>
      <w:r w:rsidRPr="001D3141">
        <w:rPr>
          <w:lang w:val="pt-BR"/>
        </w:rPr>
        <w:t>quando</w:t>
      </w:r>
      <w:r w:rsidRPr="001D3141">
        <w:rPr>
          <w:spacing w:val="26"/>
          <w:lang w:val="pt-BR"/>
        </w:rPr>
        <w:t xml:space="preserve"> </w:t>
      </w:r>
      <w:r w:rsidRPr="001D3141">
        <w:rPr>
          <w:lang w:val="pt-BR"/>
        </w:rPr>
        <w:t>houver</w:t>
      </w:r>
      <w:r w:rsidRPr="001D3141">
        <w:rPr>
          <w:spacing w:val="26"/>
          <w:lang w:val="pt-BR"/>
        </w:rPr>
        <w:t xml:space="preserve"> </w:t>
      </w:r>
      <w:r w:rsidRPr="001D3141">
        <w:rPr>
          <w:lang w:val="pt-BR"/>
        </w:rPr>
        <w:t>atraso</w:t>
      </w:r>
      <w:r w:rsidRPr="001D3141">
        <w:rPr>
          <w:spacing w:val="26"/>
          <w:lang w:val="pt-BR"/>
        </w:rPr>
        <w:t xml:space="preserve"> </w:t>
      </w:r>
      <w:r w:rsidRPr="001D3141">
        <w:rPr>
          <w:lang w:val="pt-BR"/>
        </w:rPr>
        <w:t>na</w:t>
      </w:r>
      <w:r w:rsidRPr="001D3141">
        <w:rPr>
          <w:spacing w:val="25"/>
          <w:lang w:val="pt-BR"/>
        </w:rPr>
        <w:t xml:space="preserve"> </w:t>
      </w:r>
      <w:r w:rsidRPr="001D3141">
        <w:rPr>
          <w:lang w:val="pt-BR"/>
        </w:rPr>
        <w:t>execução</w:t>
      </w:r>
      <w:r w:rsidRPr="001D3141">
        <w:rPr>
          <w:spacing w:val="25"/>
          <w:lang w:val="pt-BR"/>
        </w:rPr>
        <w:t xml:space="preserve"> </w:t>
      </w:r>
      <w:r w:rsidRPr="001D3141">
        <w:rPr>
          <w:lang w:val="pt-BR"/>
        </w:rPr>
        <w:t>dos</w:t>
      </w:r>
      <w:r w:rsidRPr="001D3141">
        <w:rPr>
          <w:spacing w:val="28"/>
          <w:lang w:val="pt-BR"/>
        </w:rPr>
        <w:t xml:space="preserve"> </w:t>
      </w:r>
      <w:r w:rsidRPr="001D3141">
        <w:rPr>
          <w:lang w:val="pt-BR"/>
        </w:rPr>
        <w:t>serviços</w:t>
      </w:r>
      <w:r w:rsidRPr="001D3141">
        <w:rPr>
          <w:spacing w:val="26"/>
          <w:lang w:val="pt-BR"/>
        </w:rPr>
        <w:t xml:space="preserve"> </w:t>
      </w:r>
      <w:r w:rsidRPr="001D3141">
        <w:rPr>
          <w:lang w:val="pt-BR"/>
        </w:rPr>
        <w:t>pelo</w:t>
      </w:r>
      <w:r w:rsidRPr="001D3141">
        <w:rPr>
          <w:spacing w:val="26"/>
          <w:lang w:val="pt-BR"/>
        </w:rPr>
        <w:t xml:space="preserve"> </w:t>
      </w:r>
      <w:r w:rsidRPr="001D3141">
        <w:rPr>
          <w:lang w:val="pt-BR"/>
        </w:rPr>
        <w:t>prazo</w:t>
      </w:r>
      <w:r w:rsidRPr="001D3141">
        <w:rPr>
          <w:spacing w:val="28"/>
          <w:lang w:val="pt-BR"/>
        </w:rPr>
        <w:t xml:space="preserve"> </w:t>
      </w:r>
      <w:r w:rsidRPr="001D3141">
        <w:rPr>
          <w:lang w:val="pt-BR"/>
        </w:rPr>
        <w:t>de</w:t>
      </w:r>
      <w:r w:rsidRPr="001D3141">
        <w:rPr>
          <w:spacing w:val="25"/>
          <w:lang w:val="pt-BR"/>
        </w:rPr>
        <w:t xml:space="preserve"> </w:t>
      </w:r>
      <w:r w:rsidRPr="001D3141">
        <w:rPr>
          <w:lang w:val="pt-BR"/>
        </w:rPr>
        <w:t>30</w:t>
      </w:r>
      <w:r w:rsidRPr="001D3141">
        <w:rPr>
          <w:spacing w:val="28"/>
          <w:lang w:val="pt-BR"/>
        </w:rPr>
        <w:t xml:space="preserve"> </w:t>
      </w:r>
      <w:r w:rsidRPr="001D3141">
        <w:rPr>
          <w:lang w:val="pt-BR"/>
        </w:rPr>
        <w:t>(trinta)</w:t>
      </w:r>
      <w:r w:rsidRPr="001D3141">
        <w:rPr>
          <w:spacing w:val="26"/>
          <w:lang w:val="pt-BR"/>
        </w:rPr>
        <w:t xml:space="preserve"> </w:t>
      </w:r>
      <w:r w:rsidRPr="001D3141">
        <w:rPr>
          <w:lang w:val="pt-BR"/>
        </w:rPr>
        <w:t>dias</w:t>
      </w:r>
      <w:r w:rsidRPr="001D3141">
        <w:rPr>
          <w:spacing w:val="26"/>
          <w:lang w:val="pt-BR"/>
        </w:rPr>
        <w:t xml:space="preserve"> </w:t>
      </w:r>
      <w:r w:rsidRPr="001D3141">
        <w:rPr>
          <w:lang w:val="pt-BR"/>
        </w:rPr>
        <w:t>por</w:t>
      </w:r>
      <w:r w:rsidR="001D3141">
        <w:rPr>
          <w:lang w:val="pt-BR"/>
        </w:rPr>
        <w:t xml:space="preserve"> </w:t>
      </w:r>
      <w:r w:rsidRPr="001D3141">
        <w:rPr>
          <w:lang w:val="pt-BR"/>
        </w:rPr>
        <w:t>parte da CONTRATADA sem justificativa aceita pela CONTRATANTE;</w:t>
      </w:r>
    </w:p>
    <w:p w:rsidR="00506F66" w:rsidRPr="00A11CBF" w:rsidRDefault="00A11CBF">
      <w:pPr>
        <w:pStyle w:val="PargrafodaLista"/>
        <w:numPr>
          <w:ilvl w:val="0"/>
          <w:numId w:val="1"/>
        </w:numPr>
        <w:tabs>
          <w:tab w:val="left" w:pos="1896"/>
        </w:tabs>
        <w:spacing w:before="126" w:line="360" w:lineRule="auto"/>
        <w:ind w:right="178" w:firstLine="1418"/>
        <w:rPr>
          <w:lang w:val="pt-BR"/>
        </w:rPr>
      </w:pPr>
      <w:r w:rsidRPr="00A11CBF">
        <w:rPr>
          <w:lang w:val="pt-BR"/>
        </w:rPr>
        <w:t>– quando houver inadimplência de Cláusulas ou condições contratuais por parte da CONTRATADA e desobediência da determinação da</w:t>
      </w:r>
      <w:r w:rsidRPr="00A11CBF">
        <w:rPr>
          <w:spacing w:val="-25"/>
          <w:lang w:val="pt-BR"/>
        </w:rPr>
        <w:t xml:space="preserve"> </w:t>
      </w:r>
      <w:r w:rsidRPr="00A11CBF">
        <w:rPr>
          <w:lang w:val="pt-BR"/>
        </w:rPr>
        <w:t>fiscalização;</w:t>
      </w:r>
    </w:p>
    <w:p w:rsidR="00506F66" w:rsidRPr="00A11CBF" w:rsidRDefault="00A11CBF">
      <w:pPr>
        <w:pStyle w:val="PargrafodaLista"/>
        <w:numPr>
          <w:ilvl w:val="0"/>
          <w:numId w:val="1"/>
        </w:numPr>
        <w:tabs>
          <w:tab w:val="left" w:pos="1800"/>
        </w:tabs>
        <w:spacing w:before="5"/>
        <w:ind w:left="1799" w:hanging="209"/>
        <w:rPr>
          <w:lang w:val="pt-BR"/>
        </w:rPr>
      </w:pPr>
      <w:r w:rsidRPr="00A11CBF">
        <w:rPr>
          <w:lang w:val="pt-BR"/>
        </w:rPr>
        <w:t>– nos casos de inexecução parcial ou total do</w:t>
      </w:r>
      <w:r w:rsidRPr="00A11CBF">
        <w:rPr>
          <w:spacing w:val="-14"/>
          <w:lang w:val="pt-BR"/>
        </w:rPr>
        <w:t xml:space="preserve"> </w:t>
      </w:r>
      <w:r w:rsidRPr="00A11CBF">
        <w:rPr>
          <w:lang w:val="pt-BR"/>
        </w:rPr>
        <w:t>contrato;</w:t>
      </w:r>
    </w:p>
    <w:p w:rsidR="00506F66" w:rsidRPr="00A11CBF" w:rsidRDefault="00A11CBF">
      <w:pPr>
        <w:pStyle w:val="PargrafodaLista"/>
        <w:numPr>
          <w:ilvl w:val="0"/>
          <w:numId w:val="1"/>
        </w:numPr>
        <w:tabs>
          <w:tab w:val="left" w:pos="1862"/>
        </w:tabs>
        <w:spacing w:before="126"/>
        <w:ind w:left="1862" w:hanging="272"/>
        <w:rPr>
          <w:lang w:val="pt-BR"/>
        </w:rPr>
      </w:pPr>
      <w:r w:rsidRPr="00A11CBF">
        <w:rPr>
          <w:lang w:val="pt-BR"/>
        </w:rPr>
        <w:t>– nos casos de aplicação das sanções de suspensão temporária e</w:t>
      </w:r>
      <w:r w:rsidRPr="00A11CBF">
        <w:rPr>
          <w:spacing w:val="-21"/>
          <w:lang w:val="pt-BR"/>
        </w:rPr>
        <w:t xml:space="preserve"> </w:t>
      </w:r>
      <w:r w:rsidRPr="00A11CBF">
        <w:rPr>
          <w:lang w:val="pt-BR"/>
        </w:rPr>
        <w:t>inidoneidade.</w:t>
      </w:r>
    </w:p>
    <w:p w:rsidR="00506F66" w:rsidRPr="00A11CBF" w:rsidRDefault="00A11CBF">
      <w:pPr>
        <w:pStyle w:val="Corpodetexto"/>
        <w:spacing w:before="124" w:line="360" w:lineRule="auto"/>
        <w:ind w:left="172" w:right="174"/>
        <w:jc w:val="both"/>
        <w:rPr>
          <w:lang w:val="pt-BR"/>
        </w:rPr>
      </w:pPr>
      <w:r w:rsidRPr="00A11CBF">
        <w:rPr>
          <w:b/>
          <w:lang w:val="pt-BR"/>
        </w:rPr>
        <w:t xml:space="preserve">Parágrafo Primeiro. </w:t>
      </w:r>
      <w:r w:rsidRPr="00A11CBF">
        <w:rPr>
          <w:lang w:val="pt-BR"/>
        </w:rPr>
        <w:t>Decorrido atraso na execução do objeto, por período igual ou superior a 1/3 (um terço) do prazo de execução sem manifestação da CONTRATADA, estará caracterizada a inadimplência da mesma ficando assegurado a CONTRATANTE tomar as medidas cabíveis para a Rescisão  Contratual e a aplicação das sanções descritas</w:t>
      </w:r>
      <w:r w:rsidRPr="00A11CBF">
        <w:rPr>
          <w:spacing w:val="-16"/>
          <w:lang w:val="pt-BR"/>
        </w:rPr>
        <w:t xml:space="preserve"> </w:t>
      </w:r>
      <w:r w:rsidRPr="00A11CBF">
        <w:rPr>
          <w:lang w:val="pt-BR"/>
        </w:rPr>
        <w:t>acima;</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A rescisão do contrato, quando motivada por qualquer dos itens acima relacionados, implicará a apuração de perdas e danos, a perda da garantia de execução sem embargos da aplicação das demais penalidades legais cabíveis;</w:t>
      </w:r>
    </w:p>
    <w:p w:rsidR="00506F66" w:rsidRPr="00A11CBF" w:rsidRDefault="00A11CBF">
      <w:pPr>
        <w:pStyle w:val="Corpodetexto"/>
        <w:spacing w:before="3" w:line="362" w:lineRule="auto"/>
        <w:ind w:left="172" w:right="181"/>
        <w:jc w:val="both"/>
        <w:rPr>
          <w:lang w:val="pt-BR"/>
        </w:rPr>
      </w:pPr>
      <w:r w:rsidRPr="00A11CBF">
        <w:rPr>
          <w:b/>
          <w:lang w:val="pt-BR"/>
        </w:rPr>
        <w:t xml:space="preserve">Parágrafo Terceiro. </w:t>
      </w:r>
      <w:r w:rsidRPr="00A11CBF">
        <w:rPr>
          <w:lang w:val="pt-BR"/>
        </w:rPr>
        <w:t>Declarada a rescisão do Contrato, a CONTRATADA se obriga a entregar o objeto deste Contrato sem criar dificuldades de qualquer natureza.</w:t>
      </w:r>
    </w:p>
    <w:p w:rsidR="00506F66" w:rsidRPr="00A11CBF" w:rsidRDefault="00506F66">
      <w:pPr>
        <w:pStyle w:val="Corpodetexto"/>
        <w:spacing w:before="10"/>
        <w:rPr>
          <w:sz w:val="32"/>
          <w:lang w:val="pt-BR"/>
        </w:rPr>
      </w:pPr>
    </w:p>
    <w:p w:rsidR="00506F66" w:rsidRPr="00A11CBF" w:rsidRDefault="00A11CBF">
      <w:pPr>
        <w:pStyle w:val="Heading3"/>
        <w:rPr>
          <w:lang w:val="pt-BR"/>
        </w:rPr>
      </w:pPr>
      <w:r w:rsidRPr="00A11CBF">
        <w:rPr>
          <w:lang w:val="pt-BR"/>
        </w:rPr>
        <w:t>CLÁUSULA DÉCIMA PRIMEIRA – LEGISLAÇÃO APLICÁVEL</w:t>
      </w:r>
    </w:p>
    <w:p w:rsidR="00506F66" w:rsidRPr="00A11CBF" w:rsidRDefault="00A11CBF">
      <w:pPr>
        <w:pStyle w:val="Corpodetexto"/>
        <w:spacing w:before="128" w:line="360" w:lineRule="auto"/>
        <w:ind w:left="172" w:right="176" w:firstLine="1418"/>
        <w:jc w:val="both"/>
        <w:rPr>
          <w:lang w:val="pt-BR"/>
        </w:rPr>
      </w:pPr>
      <w:r w:rsidRPr="00A11CBF">
        <w:rPr>
          <w:lang w:val="pt-BR"/>
        </w:rPr>
        <w:t xml:space="preserve">Ao presente contrato, nos casos omissos, aplicam-se as disposições da Lei Federal 10.520/02, da Lei Federal 8.666/93, Lei Complementar 123/06 e demais disposições aplicáveis as </w:t>
      </w:r>
      <w:r w:rsidRPr="00A11CBF">
        <w:rPr>
          <w:lang w:val="pt-BR"/>
        </w:rPr>
        <w:lastRenderedPageBreak/>
        <w:t>disposições do direito privado.</w:t>
      </w:r>
    </w:p>
    <w:p w:rsidR="00506F66" w:rsidRDefault="00506F66">
      <w:pPr>
        <w:pStyle w:val="Corpodetexto"/>
        <w:rPr>
          <w:lang w:val="pt-BR"/>
        </w:rPr>
      </w:pPr>
    </w:p>
    <w:p w:rsidR="00506F66" w:rsidRPr="00A11CBF" w:rsidRDefault="00A11CBF">
      <w:pPr>
        <w:pStyle w:val="Heading3"/>
        <w:spacing w:before="127"/>
        <w:rPr>
          <w:lang w:val="pt-BR"/>
        </w:rPr>
      </w:pPr>
      <w:r w:rsidRPr="00A11CBF">
        <w:rPr>
          <w:lang w:val="pt-BR"/>
        </w:rPr>
        <w:t>CLÁUSULA DÉCIMA SEGUNDA – TRANSMISSÃO DE DOCUMENTOS</w:t>
      </w:r>
    </w:p>
    <w:p w:rsidR="00506F66" w:rsidRPr="00A11CBF" w:rsidRDefault="00A11CBF">
      <w:pPr>
        <w:pStyle w:val="Corpodetexto"/>
        <w:spacing w:before="131" w:line="360" w:lineRule="auto"/>
        <w:ind w:left="172" w:right="176" w:firstLine="1418"/>
        <w:jc w:val="both"/>
        <w:rPr>
          <w:lang w:val="pt-BR"/>
        </w:rPr>
      </w:pPr>
      <w:r w:rsidRPr="00A11CBF">
        <w:rPr>
          <w:lang w:val="pt-BR"/>
        </w:rPr>
        <w:t>A troca eventual de documentos e cartas entre a CONTRATANTE e CONTRATADA será feita através de protocolo. Nenhuma outra forma será considerada como prova de entrega de documentos ou cartas.</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DÉCIMA TERCEIRA – DOCUMENTOS INTEGRANTES</w:t>
      </w:r>
    </w:p>
    <w:p w:rsidR="00506F66" w:rsidRPr="00A11CBF" w:rsidRDefault="00A11CBF">
      <w:pPr>
        <w:pStyle w:val="Corpodetexto"/>
        <w:spacing w:before="128" w:line="360" w:lineRule="auto"/>
        <w:ind w:left="172" w:right="174" w:firstLine="1418"/>
        <w:jc w:val="both"/>
        <w:rPr>
          <w:lang w:val="pt-BR"/>
        </w:rPr>
      </w:pPr>
      <w:r w:rsidRPr="00A11CBF">
        <w:rPr>
          <w:lang w:val="pt-BR"/>
        </w:rPr>
        <w:t xml:space="preserve">São partes integrantes deste contrato o Edital do Pregão Presencial Nº </w:t>
      </w:r>
      <w:r w:rsidR="00384868" w:rsidRPr="00384868">
        <w:rPr>
          <w:color w:val="FF0000"/>
          <w:lang w:val="pt-BR"/>
        </w:rPr>
        <w:t>xx</w:t>
      </w:r>
      <w:r w:rsidRPr="00A11CBF">
        <w:rPr>
          <w:lang w:val="pt-BR"/>
        </w:rPr>
        <w:t>/20</w:t>
      </w:r>
      <w:r w:rsidR="00384868" w:rsidRPr="00384868">
        <w:rPr>
          <w:color w:val="FF0000"/>
          <w:lang w:val="pt-BR"/>
        </w:rPr>
        <w:t>xx</w:t>
      </w:r>
      <w:r w:rsidRPr="00A11CBF">
        <w:rPr>
          <w:lang w:val="pt-BR"/>
        </w:rPr>
        <w:t xml:space="preserve">, do Processo Licitatório Nº </w:t>
      </w:r>
      <w:r w:rsidR="00384868" w:rsidRPr="00384868">
        <w:rPr>
          <w:color w:val="FF0000"/>
          <w:lang w:val="pt-BR"/>
        </w:rPr>
        <w:t>xx</w:t>
      </w:r>
      <w:r w:rsidRPr="00A11CBF">
        <w:rPr>
          <w:lang w:val="pt-BR"/>
        </w:rPr>
        <w:t>/</w:t>
      </w:r>
      <w:r w:rsidR="00384868">
        <w:rPr>
          <w:lang w:val="pt-BR"/>
        </w:rPr>
        <w:t>20</w:t>
      </w:r>
      <w:r w:rsidR="00384868" w:rsidRPr="00384868">
        <w:rPr>
          <w:color w:val="FF0000"/>
          <w:lang w:val="pt-BR"/>
        </w:rPr>
        <w:t>xx</w:t>
      </w:r>
      <w:r w:rsidRPr="00A11CBF">
        <w:rPr>
          <w:lang w:val="pt-BR"/>
        </w:rPr>
        <w:t>.</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DÉCIMA QUARTA  – DA PUBLICIDADE</w:t>
      </w:r>
    </w:p>
    <w:p w:rsidR="00506F66" w:rsidRPr="00A11CBF" w:rsidRDefault="00A11CBF">
      <w:pPr>
        <w:pStyle w:val="Corpodetexto"/>
        <w:spacing w:before="131" w:line="360" w:lineRule="auto"/>
        <w:ind w:left="172" w:right="176" w:firstLine="1418"/>
        <w:jc w:val="both"/>
        <w:rPr>
          <w:lang w:val="pt-BR"/>
        </w:rPr>
      </w:pPr>
      <w:r w:rsidRPr="00A11CBF">
        <w:rPr>
          <w:lang w:val="pt-BR"/>
        </w:rPr>
        <w:t xml:space="preserve">Uma vez firmado, o extrato do presente Contrato será publicado no periódico dos Atos Oficiais do Poder Legislativo de </w:t>
      </w:r>
      <w:r>
        <w:rPr>
          <w:lang w:val="pt-BR"/>
        </w:rPr>
        <w:t>Vassouras</w:t>
      </w:r>
      <w:r w:rsidRPr="00A11CBF">
        <w:rPr>
          <w:lang w:val="pt-BR"/>
        </w:rPr>
        <w:t>-</w:t>
      </w:r>
      <w:r w:rsidR="00384868">
        <w:rPr>
          <w:lang w:val="pt-BR"/>
        </w:rPr>
        <w:t>RJ</w:t>
      </w:r>
      <w:r w:rsidRPr="00A11CBF">
        <w:rPr>
          <w:lang w:val="pt-BR"/>
        </w:rPr>
        <w:t>, pela CONTRATANTE, em cumprimento ao disposto no art. 61, § 1º, da Lei 8.666/93.</w:t>
      </w:r>
    </w:p>
    <w:p w:rsidR="00506F66" w:rsidRDefault="00506F66">
      <w:pPr>
        <w:spacing w:line="360" w:lineRule="auto"/>
        <w:jc w:val="both"/>
        <w:rPr>
          <w:lang w:val="pt-BR"/>
        </w:rPr>
      </w:pPr>
    </w:p>
    <w:p w:rsidR="00506F66" w:rsidRPr="00A11CBF" w:rsidRDefault="00A11CBF">
      <w:pPr>
        <w:pStyle w:val="Heading3"/>
        <w:spacing w:before="141"/>
        <w:ind w:right="3072"/>
        <w:jc w:val="left"/>
        <w:rPr>
          <w:lang w:val="pt-BR"/>
        </w:rPr>
      </w:pPr>
      <w:r w:rsidRPr="00A11CBF">
        <w:rPr>
          <w:lang w:val="pt-BR"/>
        </w:rPr>
        <w:t>CLÁUSULA DÉCIMA QUINTA – SUCESSÃO E FORO</w:t>
      </w:r>
    </w:p>
    <w:p w:rsidR="00506F66" w:rsidRPr="00A11CBF" w:rsidRDefault="00A11CBF">
      <w:pPr>
        <w:pStyle w:val="Corpodetexto"/>
        <w:spacing w:before="128" w:line="360" w:lineRule="auto"/>
        <w:ind w:left="172" w:right="173" w:firstLine="1418"/>
        <w:jc w:val="both"/>
        <w:rPr>
          <w:lang w:val="pt-BR"/>
        </w:rPr>
      </w:pPr>
      <w:r w:rsidRPr="00A11CBF">
        <w:rPr>
          <w:lang w:val="pt-BR"/>
        </w:rPr>
        <w:t xml:space="preserve">As partes firmam o presente instrumento em 02 (duas) vias (impressas por sistema eletrônico de dados) de igual teor e forma, na presença das 02(duas) testemunhas abaixo, obrigando-se por si e seus sucessores, ao fiel cumprimento do que ora ficou ajustado, elegendo para Foro do mesmo a Comarca de </w:t>
      </w:r>
      <w:r>
        <w:rPr>
          <w:lang w:val="pt-BR"/>
        </w:rPr>
        <w:t>Vassouras</w:t>
      </w:r>
      <w:r w:rsidRPr="00A11CBF">
        <w:rPr>
          <w:lang w:val="pt-BR"/>
        </w:rPr>
        <w:t xml:space="preserve">, estado do </w:t>
      </w:r>
      <w:r w:rsidR="00384868">
        <w:rPr>
          <w:lang w:val="pt-BR"/>
        </w:rPr>
        <w:t>Rio de Janeiro</w:t>
      </w:r>
      <w:r w:rsidRPr="00A11CBF">
        <w:rPr>
          <w:lang w:val="pt-BR"/>
        </w:rPr>
        <w:t>, não obstante qualquer mudança de domicílio da CONTRATADA, que em razão disso é obrigada a manter um representante com plenos poderes para receber notificações, citação inicial e outras em direito permitidas neste referido</w:t>
      </w:r>
      <w:r w:rsidRPr="00A11CBF">
        <w:rPr>
          <w:spacing w:val="-26"/>
          <w:lang w:val="pt-BR"/>
        </w:rPr>
        <w:t xml:space="preserve"> </w:t>
      </w:r>
      <w:r w:rsidRPr="00A11CBF">
        <w:rPr>
          <w:lang w:val="pt-BR"/>
        </w:rPr>
        <w:t>foro.</w:t>
      </w:r>
    </w:p>
    <w:p w:rsidR="00384868" w:rsidRDefault="00384868">
      <w:pPr>
        <w:pStyle w:val="Corpodetexto"/>
        <w:spacing w:before="3"/>
        <w:ind w:left="3673" w:right="3678"/>
        <w:jc w:val="center"/>
        <w:rPr>
          <w:lang w:val="pt-BR"/>
        </w:rPr>
      </w:pPr>
    </w:p>
    <w:p w:rsidR="00384868" w:rsidRDefault="00384868">
      <w:pPr>
        <w:pStyle w:val="Corpodetexto"/>
        <w:spacing w:before="3"/>
        <w:ind w:left="3673" w:right="3678"/>
        <w:jc w:val="center"/>
        <w:rPr>
          <w:lang w:val="pt-BR"/>
        </w:rPr>
      </w:pPr>
    </w:p>
    <w:p w:rsidR="00506F66" w:rsidRPr="00A11CBF" w:rsidRDefault="00A11CBF">
      <w:pPr>
        <w:pStyle w:val="Corpodetexto"/>
        <w:spacing w:before="3"/>
        <w:ind w:left="3673" w:right="3678"/>
        <w:jc w:val="center"/>
        <w:rPr>
          <w:lang w:val="pt-BR"/>
        </w:rPr>
      </w:pPr>
      <w:r>
        <w:rPr>
          <w:lang w:val="pt-BR"/>
        </w:rPr>
        <w:t>Vassouras</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384868" w:rsidRDefault="00384868">
      <w:pPr>
        <w:pStyle w:val="Corpodetexto"/>
        <w:tabs>
          <w:tab w:val="left" w:pos="5064"/>
        </w:tabs>
        <w:spacing w:before="1" w:line="360" w:lineRule="auto"/>
        <w:ind w:left="909" w:right="4017" w:firstLine="122"/>
        <w:rPr>
          <w:lang w:val="pt-BR"/>
        </w:rPr>
      </w:pPr>
    </w:p>
    <w:p w:rsidR="00384868" w:rsidRDefault="00384868">
      <w:pPr>
        <w:pStyle w:val="Corpodetexto"/>
        <w:tabs>
          <w:tab w:val="left" w:pos="5064"/>
        </w:tabs>
        <w:spacing w:before="1" w:line="360" w:lineRule="auto"/>
        <w:ind w:left="909" w:right="4017" w:firstLine="122"/>
        <w:rPr>
          <w:lang w:val="pt-BR"/>
        </w:rPr>
      </w:pPr>
    </w:p>
    <w:p w:rsidR="00506F66" w:rsidRPr="00A11CBF" w:rsidRDefault="00A11CBF">
      <w:pPr>
        <w:pStyle w:val="Corpodetexto"/>
        <w:tabs>
          <w:tab w:val="left" w:pos="5064"/>
        </w:tabs>
        <w:spacing w:before="1" w:line="360" w:lineRule="auto"/>
        <w:ind w:left="909" w:right="4017" w:firstLine="122"/>
        <w:rPr>
          <w:lang w:val="pt-BR"/>
        </w:rPr>
      </w:pPr>
      <w:r w:rsidRPr="00A11CBF">
        <w:rPr>
          <w:lang w:val="pt-BR"/>
        </w:rPr>
        <w:t>PRESIDENTE</w:t>
      </w:r>
      <w:r w:rsidR="00384868">
        <w:rPr>
          <w:lang w:val="pt-BR"/>
        </w:rPr>
        <w:tab/>
      </w:r>
      <w:r w:rsidRPr="00A11CBF">
        <w:rPr>
          <w:lang w:val="pt-BR"/>
        </w:rPr>
        <w:t>CONTRATADA CONTRATANTE</w:t>
      </w:r>
    </w:p>
    <w:p w:rsidR="00506F66" w:rsidRPr="00A11CBF" w:rsidRDefault="00506F66">
      <w:pPr>
        <w:pStyle w:val="Corpodetexto"/>
        <w:rPr>
          <w:lang w:val="pt-BR"/>
        </w:rPr>
      </w:pPr>
    </w:p>
    <w:p w:rsidR="00506F66" w:rsidRPr="00A11CBF" w:rsidRDefault="00A11CBF">
      <w:pPr>
        <w:pStyle w:val="Corpodetexto"/>
        <w:spacing w:before="132"/>
        <w:ind w:left="172" w:right="3072"/>
        <w:rPr>
          <w:lang w:val="pt-BR"/>
        </w:rPr>
      </w:pPr>
      <w:r w:rsidRPr="00A11CBF">
        <w:rPr>
          <w:lang w:val="pt-BR"/>
        </w:rPr>
        <w:t>TESTEMUNHAS:</w:t>
      </w:r>
    </w:p>
    <w:p w:rsidR="00506F66" w:rsidRPr="00A11CBF" w:rsidRDefault="00506F66">
      <w:pPr>
        <w:rPr>
          <w:lang w:val="pt-BR"/>
        </w:rPr>
        <w:sectPr w:rsidR="00506F66" w:rsidRPr="00A11CBF">
          <w:footerReference w:type="default" r:id="rId28"/>
          <w:pgSz w:w="11930" w:h="16860"/>
          <w:pgMar w:top="2080" w:right="640" w:bottom="1580" w:left="680" w:header="616" w:footer="1384" w:gutter="0"/>
          <w:cols w:space="720"/>
        </w:sectPr>
      </w:pPr>
    </w:p>
    <w:p w:rsidR="00506F66" w:rsidRPr="00A11CBF" w:rsidRDefault="00A11CBF">
      <w:pPr>
        <w:pStyle w:val="Heading1"/>
        <w:spacing w:before="144"/>
        <w:ind w:left="4441" w:right="4987"/>
        <w:jc w:val="center"/>
        <w:rPr>
          <w:lang w:val="pt-BR"/>
        </w:rPr>
      </w:pPr>
      <w:r w:rsidRPr="00A11CBF">
        <w:rPr>
          <w:lang w:val="pt-BR"/>
        </w:rPr>
        <w:lastRenderedPageBreak/>
        <w:t>ANEXO XI</w:t>
      </w:r>
    </w:p>
    <w:p w:rsidR="00506F66" w:rsidRPr="00A11CBF" w:rsidRDefault="00506F66">
      <w:pPr>
        <w:pStyle w:val="Corpodetexto"/>
        <w:spacing w:before="10"/>
        <w:rPr>
          <w:b/>
          <w:sz w:val="35"/>
          <w:lang w:val="pt-BR"/>
        </w:rPr>
      </w:pPr>
    </w:p>
    <w:p w:rsidR="00506F66" w:rsidRPr="00A11CBF" w:rsidRDefault="00A11CBF">
      <w:pPr>
        <w:ind w:left="1262" w:right="388"/>
        <w:rPr>
          <w:b/>
          <w:sz w:val="24"/>
          <w:lang w:val="pt-BR"/>
        </w:rPr>
      </w:pPr>
      <w:r w:rsidRPr="00A11CBF">
        <w:rPr>
          <w:b/>
          <w:sz w:val="24"/>
          <w:lang w:val="pt-BR"/>
        </w:rPr>
        <w:t>MODELO DE PROTOCOLO DE RETIRADA DO EDITAL PELA INTERNET</w:t>
      </w:r>
    </w:p>
    <w:p w:rsidR="00506F66" w:rsidRPr="00A11CBF" w:rsidRDefault="00506F66">
      <w:pPr>
        <w:pStyle w:val="Corpodetexto"/>
        <w:rPr>
          <w:b/>
          <w:sz w:val="24"/>
          <w:lang w:val="pt-BR"/>
        </w:rPr>
      </w:pPr>
    </w:p>
    <w:p w:rsidR="00506F66" w:rsidRPr="00A11CBF" w:rsidRDefault="00506F66">
      <w:pPr>
        <w:pStyle w:val="Corpodetexto"/>
        <w:spacing w:before="11"/>
        <w:rPr>
          <w:b/>
          <w:sz w:val="19"/>
          <w:lang w:val="pt-BR"/>
        </w:rPr>
      </w:pPr>
    </w:p>
    <w:p w:rsidR="00506F66" w:rsidRPr="00A11CBF" w:rsidRDefault="00A11CBF">
      <w:pPr>
        <w:ind w:left="192" w:right="388"/>
        <w:rPr>
          <w:i/>
          <w:sz w:val="20"/>
          <w:lang w:val="pt-BR"/>
        </w:rPr>
      </w:pPr>
      <w:r w:rsidRPr="00A11CBF">
        <w:rPr>
          <w:i/>
          <w:sz w:val="20"/>
          <w:lang w:val="pt-BR"/>
        </w:rPr>
        <w:t xml:space="preserve">(Enviar para </w:t>
      </w:r>
      <w:hyperlink r:id="rId29" w:history="1">
        <w:r w:rsidR="00384868" w:rsidRPr="00F002FB">
          <w:rPr>
            <w:rStyle w:val="Hyperlink"/>
            <w:i/>
            <w:sz w:val="20"/>
            <w:u w:color="0000FF"/>
            <w:lang w:val="pt-BR"/>
          </w:rPr>
          <w:t>camaravassouras@gmail.com</w:t>
        </w:r>
      </w:hyperlink>
      <w:r w:rsidRPr="00A11CBF">
        <w:rPr>
          <w:i/>
          <w:sz w:val="20"/>
          <w:lang w:val="pt-BR"/>
        </w:rPr>
        <w:t>)</w:t>
      </w:r>
    </w:p>
    <w:p w:rsidR="00506F66" w:rsidRPr="00A11CBF" w:rsidRDefault="00506F66">
      <w:pPr>
        <w:pStyle w:val="Corpodetexto"/>
        <w:spacing w:before="10"/>
        <w:rPr>
          <w:i/>
          <w:sz w:val="13"/>
          <w:lang w:val="pt-BR"/>
        </w:rPr>
      </w:pPr>
    </w:p>
    <w:p w:rsidR="00506F66" w:rsidRPr="00A11CBF" w:rsidRDefault="00A11CBF">
      <w:pPr>
        <w:pStyle w:val="Heading2"/>
        <w:spacing w:before="70"/>
        <w:rPr>
          <w:lang w:val="pt-BR"/>
        </w:rPr>
      </w:pPr>
      <w:r w:rsidRPr="00A11CBF">
        <w:rPr>
          <w:lang w:val="pt-BR"/>
        </w:rPr>
        <w:t xml:space="preserve">PREGÃO PRESENCIAL Nº </w:t>
      </w:r>
      <w:r w:rsidR="00E40772">
        <w:rPr>
          <w:color w:val="FF0000"/>
          <w:lang w:val="pt-BR"/>
        </w:rPr>
        <w:t>001</w:t>
      </w:r>
      <w:r w:rsidRPr="00A11CBF">
        <w:rPr>
          <w:lang w:val="pt-BR"/>
        </w:rPr>
        <w:t>/20</w:t>
      </w:r>
      <w:r w:rsidR="00E40772">
        <w:rPr>
          <w:color w:val="FF0000"/>
          <w:lang w:val="pt-BR"/>
        </w:rPr>
        <w:t>19</w:t>
      </w:r>
    </w:p>
    <w:p w:rsidR="00506F66" w:rsidRPr="00A11CBF" w:rsidRDefault="00A11CBF">
      <w:pPr>
        <w:ind w:left="192" w:right="388"/>
        <w:rPr>
          <w:b/>
          <w:sz w:val="24"/>
          <w:lang w:val="pt-BR"/>
        </w:rPr>
      </w:pPr>
      <w:r w:rsidRPr="00A11CBF">
        <w:rPr>
          <w:b/>
          <w:sz w:val="24"/>
          <w:lang w:val="pt-BR"/>
        </w:rPr>
        <w:t xml:space="preserve">PROCESSO Nº </w:t>
      </w:r>
      <w:r w:rsidR="00E40772">
        <w:rPr>
          <w:b/>
          <w:color w:val="FF0000"/>
          <w:sz w:val="24"/>
          <w:lang w:val="pt-BR"/>
        </w:rPr>
        <w:t>09</w:t>
      </w:r>
      <w:r w:rsidRPr="00A11CBF">
        <w:rPr>
          <w:b/>
          <w:sz w:val="24"/>
          <w:lang w:val="pt-BR"/>
        </w:rPr>
        <w:t>/</w:t>
      </w:r>
      <w:r w:rsidR="00384868">
        <w:rPr>
          <w:b/>
          <w:sz w:val="24"/>
          <w:lang w:val="pt-BR"/>
        </w:rPr>
        <w:t>20</w:t>
      </w:r>
      <w:r w:rsidR="00E40772">
        <w:rPr>
          <w:b/>
          <w:color w:val="FF0000"/>
          <w:sz w:val="24"/>
          <w:lang w:val="pt-BR"/>
        </w:rPr>
        <w:t>19</w:t>
      </w:r>
    </w:p>
    <w:p w:rsidR="00506F66" w:rsidRPr="00A11CBF" w:rsidRDefault="00506F66">
      <w:pPr>
        <w:pStyle w:val="Corpodetexto"/>
        <w:rPr>
          <w:b/>
          <w:sz w:val="24"/>
          <w:lang w:val="pt-BR"/>
        </w:rPr>
      </w:pPr>
    </w:p>
    <w:p w:rsidR="00506F66" w:rsidRPr="00A11CBF" w:rsidRDefault="00A11CBF">
      <w:pPr>
        <w:ind w:left="192" w:right="7529"/>
        <w:rPr>
          <w:sz w:val="24"/>
          <w:lang w:val="pt-BR"/>
        </w:rPr>
      </w:pPr>
      <w:r w:rsidRPr="00A11CBF">
        <w:rPr>
          <w:sz w:val="24"/>
          <w:lang w:val="pt-BR"/>
        </w:rPr>
        <w:t>Denominação da Empresa: CNPJ nº:</w:t>
      </w:r>
    </w:p>
    <w:p w:rsidR="00506F66" w:rsidRPr="00A11CBF" w:rsidRDefault="00A11CBF">
      <w:pPr>
        <w:ind w:left="192" w:right="388"/>
        <w:rPr>
          <w:sz w:val="24"/>
          <w:lang w:val="pt-BR"/>
        </w:rPr>
      </w:pPr>
      <w:r w:rsidRPr="00A11CBF">
        <w:rPr>
          <w:sz w:val="24"/>
          <w:lang w:val="pt-BR"/>
        </w:rPr>
        <w:t>Endereço:</w:t>
      </w:r>
    </w:p>
    <w:p w:rsidR="00506F66" w:rsidRPr="00A11CBF" w:rsidRDefault="00A11CBF">
      <w:pPr>
        <w:ind w:left="192" w:right="8236"/>
        <w:rPr>
          <w:sz w:val="24"/>
          <w:lang w:val="pt-BR"/>
        </w:rPr>
      </w:pPr>
      <w:r w:rsidRPr="00A11CBF">
        <w:rPr>
          <w:sz w:val="24"/>
          <w:lang w:val="pt-BR"/>
        </w:rPr>
        <w:t>Endereço eletrônico: Cidade/Estado: Telefone e Fax:</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A11CBF">
      <w:pPr>
        <w:ind w:left="192" w:right="388" w:firstLine="1418"/>
        <w:rPr>
          <w:sz w:val="24"/>
          <w:lang w:val="pt-BR"/>
        </w:rPr>
      </w:pPr>
      <w:r w:rsidRPr="00A11CBF">
        <w:rPr>
          <w:sz w:val="24"/>
          <w:lang w:val="pt-BR"/>
        </w:rPr>
        <w:t xml:space="preserve">Obtivemos através do acesso à página </w:t>
      </w:r>
      <w:hyperlink r:id="rId30" w:history="1">
        <w:r w:rsidR="00384868" w:rsidRPr="00F002FB">
          <w:rPr>
            <w:rStyle w:val="Hyperlink"/>
            <w:sz w:val="24"/>
            <w:lang w:val="pt-BR"/>
          </w:rPr>
          <w:t>www.vassouras.rj.leg.br,</w:t>
        </w:r>
      </w:hyperlink>
      <w:r w:rsidRPr="00A11CBF">
        <w:rPr>
          <w:sz w:val="24"/>
          <w:lang w:val="pt-BR"/>
        </w:rPr>
        <w:t xml:space="preserve"> nesta data, cópia do instrumento convocatório da licitação acima identificada.</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Default="00A11CBF">
      <w:pPr>
        <w:tabs>
          <w:tab w:val="left" w:pos="4828"/>
          <w:tab w:val="left" w:pos="6164"/>
        </w:tabs>
        <w:ind w:left="3526" w:right="388"/>
        <w:rPr>
          <w:sz w:val="24"/>
        </w:rPr>
      </w:pPr>
      <w:r>
        <w:rPr>
          <w:sz w:val="24"/>
        </w:rPr>
        <w:t>Local,</w:t>
      </w:r>
      <w:r>
        <w:rPr>
          <w:sz w:val="24"/>
          <w:u w:val="single"/>
        </w:rPr>
        <w:t xml:space="preserve"> </w:t>
      </w:r>
      <w:r>
        <w:rPr>
          <w:sz w:val="24"/>
          <w:u w:val="single"/>
        </w:rPr>
        <w:tab/>
      </w:r>
      <w:r>
        <w:rPr>
          <w:sz w:val="24"/>
        </w:rPr>
        <w:t>de</w:t>
      </w:r>
      <w:r>
        <w:rPr>
          <w:sz w:val="24"/>
          <w:u w:val="single"/>
        </w:rPr>
        <w:t xml:space="preserve"> </w:t>
      </w:r>
      <w:r>
        <w:rPr>
          <w:sz w:val="24"/>
          <w:u w:val="single"/>
        </w:rPr>
        <w:tab/>
      </w:r>
      <w:r>
        <w:rPr>
          <w:sz w:val="24"/>
        </w:rPr>
        <w:t>de</w:t>
      </w:r>
      <w:r>
        <w:rPr>
          <w:spacing w:val="-2"/>
          <w:sz w:val="24"/>
        </w:rPr>
        <w:t xml:space="preserve"> </w:t>
      </w:r>
      <w:r>
        <w:rPr>
          <w:sz w:val="24"/>
        </w:rPr>
        <w:t>201</w:t>
      </w:r>
      <w:r w:rsidR="0053311D">
        <w:rPr>
          <w:sz w:val="24"/>
        </w:rPr>
        <w:t>9</w:t>
      </w:r>
      <w:r>
        <w:rPr>
          <w:sz w:val="24"/>
        </w:rPr>
        <w:t>.</w:t>
      </w:r>
    </w:p>
    <w:p w:rsidR="00506F66" w:rsidRDefault="00506F66">
      <w:pPr>
        <w:pStyle w:val="Corpodetexto"/>
        <w:rPr>
          <w:sz w:val="20"/>
        </w:rPr>
      </w:pPr>
    </w:p>
    <w:p w:rsidR="00506F66" w:rsidRDefault="00506F66">
      <w:pPr>
        <w:pStyle w:val="Corpodetexto"/>
        <w:rPr>
          <w:sz w:val="20"/>
        </w:rPr>
      </w:pPr>
    </w:p>
    <w:p w:rsidR="00506F66" w:rsidRDefault="00506F66">
      <w:pPr>
        <w:pStyle w:val="Corpodetexto"/>
        <w:rPr>
          <w:sz w:val="20"/>
        </w:rPr>
      </w:pPr>
    </w:p>
    <w:p w:rsidR="00506F66" w:rsidRDefault="00506F66">
      <w:pPr>
        <w:pStyle w:val="Corpodetexto"/>
        <w:rPr>
          <w:sz w:val="20"/>
        </w:rPr>
      </w:pPr>
    </w:p>
    <w:p w:rsidR="00506F66" w:rsidRDefault="00884AB7">
      <w:pPr>
        <w:pStyle w:val="Corpodetexto"/>
        <w:spacing w:before="11"/>
        <w:rPr>
          <w:sz w:val="10"/>
        </w:rPr>
      </w:pPr>
      <w:r w:rsidRPr="00884AB7">
        <w:pict>
          <v:line id="_x0000_s2073" style="position:absolute;z-index:1336;mso-wrap-distance-left:0;mso-wrap-distance-right:0;mso-position-horizontal-relative:page" from="228.75pt,8.65pt" to="368.85pt,8.65pt" strokeweight=".26669mm">
            <w10:wrap type="topAndBottom" anchorx="page"/>
          </v:line>
        </w:pict>
      </w:r>
    </w:p>
    <w:p w:rsidR="00506F66" w:rsidRDefault="00A11CBF">
      <w:pPr>
        <w:spacing w:line="250" w:lineRule="exact"/>
        <w:ind w:left="4458" w:right="4463"/>
        <w:jc w:val="center"/>
        <w:rPr>
          <w:sz w:val="24"/>
        </w:rPr>
      </w:pPr>
      <w:r>
        <w:rPr>
          <w:sz w:val="24"/>
        </w:rPr>
        <w:t>Nome</w:t>
      </w:r>
    </w:p>
    <w:p w:rsidR="00506F66" w:rsidRDefault="00506F66">
      <w:pPr>
        <w:pStyle w:val="Corpodetexto"/>
        <w:rPr>
          <w:sz w:val="20"/>
        </w:rPr>
      </w:pPr>
    </w:p>
    <w:p w:rsidR="00506F66" w:rsidRDefault="00506F66">
      <w:pPr>
        <w:pStyle w:val="Corpodetexto"/>
        <w:rPr>
          <w:sz w:val="20"/>
        </w:rPr>
      </w:pPr>
    </w:p>
    <w:p w:rsidR="00506F66" w:rsidRDefault="00506F66">
      <w:pPr>
        <w:pStyle w:val="Corpodetexto"/>
        <w:rPr>
          <w:sz w:val="20"/>
        </w:rPr>
      </w:pPr>
    </w:p>
    <w:p w:rsidR="00506F66" w:rsidRDefault="00884AB7">
      <w:pPr>
        <w:pStyle w:val="Corpodetexto"/>
        <w:spacing w:before="6"/>
      </w:pPr>
      <w:r w:rsidRPr="00884AB7">
        <w:pict>
          <v:group id="_x0000_s2050" style="position:absolute;margin-left:38.25pt;margin-top:14.95pt;width:521.2pt;height:114.65pt;z-index:1384;mso-wrap-distance-left:0;mso-wrap-distance-right:0;mso-position-horizontal-relative:page" coordorigin="765,299" coordsize="10424,2293">
            <v:rect id="_x0000_s2072" style="position:absolute;left:780;top:313;width:10394;height:98" fillcolor="#deeaf6" stroked="f"/>
            <v:rect id="_x0000_s2071" style="position:absolute;left:780;top:412;width:101;height:2071" fillcolor="#deeaf6" stroked="f"/>
            <v:rect id="_x0000_s2070" style="position:absolute;left:11071;top:412;width:103;height:2071" fillcolor="#deeaf6" stroked="f"/>
            <v:rect id="_x0000_s2069" style="position:absolute;left:780;top:2483;width:10394;height:98" fillcolor="#deeaf6" stroked="f"/>
            <v:rect id="_x0000_s2068" style="position:absolute;left:881;top:412;width:10190;height:230" fillcolor="#deeaf6" stroked="f"/>
            <v:rect id="_x0000_s2067" style="position:absolute;left:881;top:642;width:10190;height:230" fillcolor="#deeaf6" stroked="f"/>
            <v:rect id="_x0000_s2066" style="position:absolute;left:881;top:873;width:10190;height:230" fillcolor="#deeaf6" stroked="f"/>
            <v:rect id="_x0000_s2065" style="position:absolute;left:881;top:1103;width:10190;height:230" fillcolor="#deeaf6" stroked="f"/>
            <v:rect id="_x0000_s2064" style="position:absolute;left:881;top:1333;width:10190;height:230" fillcolor="#deeaf6" stroked="f"/>
            <v:rect id="_x0000_s2063" style="position:absolute;left:881;top:1564;width:10190;height:228" fillcolor="#deeaf6" stroked="f"/>
            <v:rect id="_x0000_s2062" style="position:absolute;left:881;top:1792;width:10190;height:230" fillcolor="#deeaf6" stroked="f"/>
            <v:rect id="_x0000_s2061" style="position:absolute;left:881;top:2022;width:10190;height:230" fillcolor="#deeaf6" stroked="f"/>
            <v:rect id="_x0000_s2060" style="position:absolute;left:881;top:2253;width:10190;height:230" fillcolor="#deeaf6" stroked="f"/>
            <v:line id="_x0000_s2059" style="position:absolute" from="780,309" to="11174,309" strokeweight=".48pt"/>
            <v:line id="_x0000_s2058" style="position:absolute" from="775,304" to="775,2581" strokeweight=".48pt"/>
            <v:line id="_x0000_s2057" style="position:absolute" from="770,2586" to="780,2586" strokeweight=".48pt"/>
            <v:line id="_x0000_s2056" style="position:absolute" from="770,2586" to="780,2586" strokeweight=".48pt"/>
            <v:line id="_x0000_s2055" style="position:absolute" from="780,2586" to="11174,2586" strokeweight=".48pt"/>
            <v:line id="_x0000_s2054" style="position:absolute" from="11179,304" to="11179,2581" strokeweight=".48pt"/>
            <v:line id="_x0000_s2053" style="position:absolute" from="11174,2586" to="11184,2586" strokeweight=".48pt"/>
            <v:line id="_x0000_s2052" style="position:absolute" from="11174,2586" to="11184,2586" strokeweight=".48pt"/>
            <v:shape id="_x0000_s2051" type="#_x0000_t202" style="position:absolute;left:775;top:309;width:10404;height:2278" filled="f" stroked="f">
              <v:textbox inset="0,0,0,0">
                <w:txbxContent>
                  <w:p w:rsidR="00585074" w:rsidRPr="00A11CBF" w:rsidRDefault="00585074">
                    <w:pPr>
                      <w:spacing w:before="98"/>
                      <w:ind w:left="105"/>
                      <w:rPr>
                        <w:b/>
                        <w:sz w:val="20"/>
                        <w:lang w:val="pt-BR"/>
                      </w:rPr>
                    </w:pPr>
                    <w:r w:rsidRPr="00A11CBF">
                      <w:rPr>
                        <w:b/>
                        <w:sz w:val="20"/>
                        <w:lang w:val="pt-BR"/>
                      </w:rPr>
                      <w:t>Senhor Licitante:</w:t>
                    </w:r>
                  </w:p>
                  <w:p w:rsidR="00585074" w:rsidRPr="00A11CBF" w:rsidRDefault="00585074">
                    <w:pPr>
                      <w:rPr>
                        <w:sz w:val="20"/>
                        <w:lang w:val="pt-BR"/>
                      </w:rPr>
                    </w:pPr>
                  </w:p>
                  <w:p w:rsidR="00585074" w:rsidRPr="00A11CBF" w:rsidRDefault="00585074">
                    <w:pPr>
                      <w:spacing w:before="1"/>
                      <w:ind w:left="105" w:right="111" w:firstLine="852"/>
                      <w:jc w:val="both"/>
                      <w:rPr>
                        <w:b/>
                        <w:sz w:val="20"/>
                        <w:lang w:val="pt-BR"/>
                      </w:rPr>
                    </w:pPr>
                    <w:r w:rsidRPr="00A11CBF">
                      <w:rPr>
                        <w:b/>
                        <w:sz w:val="20"/>
                        <w:lang w:val="pt-BR"/>
                      </w:rPr>
                      <w:t>Visando a comunicação futura entre a Câmara Municipal e sua empresa, solicitamos a Vossa Senhoria preencher o protocolo de retirada do Edital e remetê-lo a Divisão de Licitações.</w:t>
                    </w:r>
                  </w:p>
                  <w:p w:rsidR="00585074" w:rsidRPr="00A11CBF" w:rsidRDefault="00585074">
                    <w:pPr>
                      <w:rPr>
                        <w:sz w:val="20"/>
                        <w:lang w:val="pt-BR"/>
                      </w:rPr>
                    </w:pPr>
                  </w:p>
                  <w:p w:rsidR="00585074" w:rsidRPr="00A11CBF" w:rsidRDefault="00585074">
                    <w:pPr>
                      <w:spacing w:before="1"/>
                      <w:ind w:left="105" w:right="115" w:firstLine="852"/>
                      <w:jc w:val="both"/>
                      <w:rPr>
                        <w:b/>
                        <w:sz w:val="20"/>
                        <w:lang w:val="pt-BR"/>
                      </w:rPr>
                    </w:pPr>
                    <w:r w:rsidRPr="00A11CBF">
                      <w:rPr>
                        <w:b/>
                        <w:sz w:val="20"/>
                        <w:lang w:val="pt-BR"/>
                      </w:rPr>
                      <w:t xml:space="preserve">A não remessa do protocolo exime a Câmara Municipal de </w:t>
                    </w:r>
                    <w:r>
                      <w:rPr>
                        <w:b/>
                        <w:sz w:val="20"/>
                        <w:lang w:val="pt-BR"/>
                      </w:rPr>
                      <w:t>Vassouras</w:t>
                    </w:r>
                    <w:r w:rsidRPr="00A11CBF">
                      <w:rPr>
                        <w:b/>
                        <w:sz w:val="20"/>
                        <w:lang w:val="pt-BR"/>
                      </w:rPr>
                      <w:t xml:space="preserve"> da comunicação, por meio de fax ou e-mail, de eventuais esclarecimentos e retificações ocorridas no instrumento convocatório, bem como de quaisquer informações adicionais, não cabendo posteriormente qualquer reclamação.</w:t>
                    </w:r>
                  </w:p>
                </w:txbxContent>
              </v:textbox>
            </v:shape>
            <w10:wrap type="topAndBottom" anchorx="page"/>
          </v:group>
        </w:pict>
      </w:r>
    </w:p>
    <w:sectPr w:rsidR="00506F66" w:rsidSect="00506F66">
      <w:pgSz w:w="11930" w:h="16860"/>
      <w:pgMar w:top="2080" w:right="620" w:bottom="1580" w:left="660" w:header="616" w:footer="13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35" w:rsidRDefault="00642C35" w:rsidP="00506F66">
      <w:r>
        <w:separator/>
      </w:r>
    </w:p>
  </w:endnote>
  <w:endnote w:type="continuationSeparator" w:id="1">
    <w:p w:rsidR="00642C35" w:rsidRDefault="00642C35"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shapetype id="_x0000_t202" coordsize="21600,21600" o:spt="202" path="m,l,21600r21600,l21600,xe">
          <v:stroke joinstyle="miter"/>
          <v:path gradientshapeok="t" o:connecttype="rect"/>
        </v:shapetype>
        <v:shape id="_x0000_s1083" type="#_x0000_t202" style="position:absolute;margin-left:118.95pt;margin-top:765.4pt;width:352.5pt;height:29.05pt;z-index:-35992;mso-position-horizontal-relative:page;mso-position-vertical-relative:page" filled="f" stroked="f">
          <v:textbox inset="0,0,0,0">
            <w:txbxContent>
              <w:p w:rsidR="00585074" w:rsidRPr="00A11CBF" w:rsidRDefault="00585074">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w:t>
                </w:r>
                <w:r w:rsidRPr="00A11CBF">
                  <w:rPr>
                    <w:color w:val="404040"/>
                    <w:sz w:val="16"/>
                    <w:lang w:val="pt-BR"/>
                  </w:rPr>
                  <w:t>Ca</w:t>
                </w:r>
                <w:r>
                  <w:rPr>
                    <w:color w:val="404040"/>
                    <w:sz w:val="16"/>
                    <w:lang w:val="pt-BR"/>
                  </w:rPr>
                  <w:t>pivari</w:t>
                </w:r>
                <w:r w:rsidRPr="00A11CBF">
                  <w:rPr>
                    <w:color w:val="404040"/>
                    <w:sz w:val="16"/>
                    <w:lang w:val="pt-BR"/>
                  </w:rPr>
                  <w:t>, 2</w:t>
                </w:r>
                <w:r>
                  <w:rPr>
                    <w:color w:val="404040"/>
                    <w:sz w:val="16"/>
                    <w:lang w:val="pt-BR"/>
                  </w:rPr>
                  <w:t>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85074" w:rsidRPr="00A11CBF" w:rsidRDefault="00585074">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884AB7">
      <w:pict>
        <v:line id="_x0000_s1086" style="position:absolute;z-index:-36064;mso-position-horizontal-relative:page;mso-position-vertical-relative:page" from="273.15pt,794.45pt" to="353.25pt,794.45pt" strokecolor="#404040" strokeweight=".6pt">
          <w10:wrap anchorx="page" anchory="page"/>
        </v:line>
      </w:pict>
    </w:r>
    <w:r w:rsidRPr="00884AB7">
      <w:pict>
        <v:line id="_x0000_s1085" style="position:absolute;z-index:-36040;mso-position-horizontal-relative:page;mso-position-vertical-relative:page" from="41.15pt,764.9pt" to="556.55pt,764.9pt" strokecolor="#612322" strokeweight=".72pt">
          <w10:wrap anchorx="page" anchory="page"/>
        </v:line>
      </w:pict>
    </w:r>
    <w:r w:rsidRPr="00884AB7">
      <w:pict>
        <v:line id="_x0000_s1084" style="position:absolute;z-index:-36016;mso-position-horizontal-relative:page;mso-position-vertical-relative:page" from="41.15pt,762.3pt" to="556.55pt,762.3pt" strokecolor="#612322" strokeweight="3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shapetype id="_x0000_t202" coordsize="21600,21600" o:spt="202" path="m,l,21600r21600,l21600,xe">
          <v:stroke joinstyle="miter"/>
          <v:path gradientshapeok="t" o:connecttype="rect"/>
        </v:shapetype>
        <v:shape id="_x0000_s1067" type="#_x0000_t202" style="position:absolute;margin-left:144.35pt;margin-top:765.4pt;width:337.75pt;height:30.45pt;z-index:-35608;mso-position-horizontal-relative:page;mso-position-vertical-relative:page" filled="f" stroked="f">
          <v:textbox inset="0,0,0,0">
            <w:txbxContent>
              <w:p w:rsidR="00585074" w:rsidRPr="00A11CBF" w:rsidRDefault="00585074">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Capivari, 20 </w:t>
                </w:r>
                <w:r w:rsidRPr="00A11CBF">
                  <w:rPr>
                    <w:color w:val="404040"/>
                    <w:sz w:val="16"/>
                    <w:lang w:val="pt-BR"/>
                  </w:rPr>
                  <w:t>–</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85074" w:rsidRPr="00A11CBF" w:rsidRDefault="00585074">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884AB7">
      <w:pict>
        <v:line id="_x0000_s1070" style="position:absolute;z-index:-35680;mso-position-horizontal-relative:page;mso-position-vertical-relative:page" from="273.15pt,794.45pt" to="353.25pt,794.45pt" strokecolor="#404040" strokeweight=".6pt">
          <w10:wrap anchorx="page" anchory="page"/>
        </v:line>
      </w:pict>
    </w:r>
    <w:r w:rsidRPr="00884AB7">
      <w:pict>
        <v:line id="_x0000_s1069" style="position:absolute;z-index:-35656;mso-position-horizontal-relative:page;mso-position-vertical-relative:page" from="41.15pt,764.9pt" to="556.55pt,764.9pt" strokecolor="#612322" strokeweight=".72pt">
          <w10:wrap anchorx="page" anchory="page"/>
        </v:line>
      </w:pict>
    </w:r>
    <w:r w:rsidRPr="00884AB7">
      <w:pict>
        <v:line id="_x0000_s1068" style="position:absolute;z-index:-35632;mso-position-horizontal-relative:page;mso-position-vertical-relative:page" from="41.15pt,762.3pt" to="556.55pt,762.3pt" strokecolor="#612322" strokeweight="3pt">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line id="_x0000_s1066" style="position:absolute;z-index:-35584;mso-position-horizontal-relative:page;mso-position-vertical-relative:page" from="273.15pt,794.45pt" to="353.25pt,794.45pt" strokecolor="#404040" strokeweight=".6pt">
          <w10:wrap anchorx="page" anchory="page"/>
        </v:line>
      </w:pict>
    </w:r>
    <w:r w:rsidRPr="00884AB7">
      <w:pict>
        <v:line id="_x0000_s1065" style="position:absolute;z-index:-35560;mso-position-horizontal-relative:page;mso-position-vertical-relative:page" from="41.15pt,764.9pt" to="556.55pt,764.9pt" strokecolor="#612322" strokeweight=".72pt">
          <w10:wrap anchorx="page" anchory="page"/>
        </v:line>
      </w:pict>
    </w:r>
    <w:r w:rsidRPr="00884AB7">
      <w:pict>
        <v:line id="_x0000_s1064" style="position:absolute;z-index:-35536;mso-position-horizontal-relative:page;mso-position-vertical-relative:page" from="41.15pt,762.3pt" to="556.55pt,762.3pt" strokecolor="#612322" strokeweight="3pt">
          <w10:wrap anchorx="page" anchory="page"/>
        </v:line>
      </w:pict>
    </w:r>
    <w:r w:rsidRPr="00884AB7">
      <w:pict>
        <v:shapetype id="_x0000_t202" coordsize="21600,21600" o:spt="202" path="m,l,21600r21600,l21600,xe">
          <v:stroke joinstyle="miter"/>
          <v:path gradientshapeok="t" o:connecttype="rect"/>
        </v:shapetype>
        <v:shape id="_x0000_s1063" type="#_x0000_t202" style="position:absolute;margin-left:144.35pt;margin-top:765.4pt;width:309.05pt;height:30.45pt;z-index:-35512;mso-position-horizontal-relative:page;mso-position-vertical-relative:page" filled="f" stroked="f">
          <v:textbox inset="0,0,0,0">
            <w:txbxContent>
              <w:p w:rsidR="00585074" w:rsidRPr="00A11CBF" w:rsidRDefault="00585074">
                <w:pPr>
                  <w:spacing w:line="184" w:lineRule="exact"/>
                  <w:jc w:val="center"/>
                  <w:rPr>
                    <w:sz w:val="16"/>
                    <w:lang w:val="pt-BR"/>
                  </w:rPr>
                </w:pPr>
                <w:r w:rsidRPr="00A11CBF">
                  <w:rPr>
                    <w:color w:val="404040"/>
                    <w:sz w:val="16"/>
                    <w:lang w:val="pt-BR"/>
                  </w:rPr>
                  <w:t>Rua Tenente Camargo, 2173 –CEP 85601-610</w:t>
                </w:r>
              </w:p>
              <w:p w:rsidR="00585074" w:rsidRPr="00A11CBF" w:rsidRDefault="00585074">
                <w:pPr>
                  <w:spacing w:before="1"/>
                  <w:jc w:val="center"/>
                  <w:rPr>
                    <w:sz w:val="16"/>
                    <w:lang w:val="pt-BR"/>
                  </w:rPr>
                </w:pPr>
                <w:r w:rsidRPr="00A11CBF">
                  <w:rPr>
                    <w:color w:val="404040"/>
                    <w:sz w:val="16"/>
                    <w:lang w:val="pt-BR"/>
                  </w:rPr>
                  <w:t xml:space="preserve">CNPJ 78.686.577/0001-15 / e-mail: </w:t>
                </w:r>
                <w:hyperlink r:id="rId1">
                  <w:r w:rsidRPr="00A11CBF">
                    <w:rPr>
                      <w:color w:val="404040"/>
                      <w:sz w:val="16"/>
                      <w:lang w:val="pt-BR"/>
                    </w:rPr>
                    <w:t>licitacaofb@gmail.com</w:t>
                  </w:r>
                </w:hyperlink>
                <w:r w:rsidRPr="00A11CBF">
                  <w:rPr>
                    <w:color w:val="404040"/>
                    <w:sz w:val="16"/>
                    <w:lang w:val="pt-BR"/>
                  </w:rPr>
                  <w:t xml:space="preserve"> – Telefone: (46) 3524-3953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shapetype id="_x0000_t202" coordsize="21600,21600" o:spt="202" path="m,l,21600r21600,l21600,xe">
          <v:stroke joinstyle="miter"/>
          <v:path gradientshapeok="t" o:connecttype="rect"/>
        </v:shapetype>
        <v:shape id="_x0000_s1056" type="#_x0000_t202" style="position:absolute;margin-left:144.35pt;margin-top:765.4pt;width:342.1pt;height:30.45pt;z-index:-35320;mso-position-horizontal-relative:page;mso-position-vertical-relative:page" filled="f" stroked="f">
          <v:textbox inset="0,0,0,0">
            <w:txbxContent>
              <w:p w:rsidR="00585074" w:rsidRPr="00A11CBF" w:rsidRDefault="00585074">
                <w:pPr>
                  <w:spacing w:line="184" w:lineRule="exact"/>
                  <w:jc w:val="center"/>
                  <w:rPr>
                    <w:sz w:val="16"/>
                    <w:lang w:val="pt-BR"/>
                  </w:rPr>
                </w:pPr>
                <w:r w:rsidRPr="00A11CBF">
                  <w:rPr>
                    <w:color w:val="404040"/>
                    <w:sz w:val="16"/>
                    <w:lang w:val="pt-BR"/>
                  </w:rPr>
                  <w:t xml:space="preserve">Rua </w:t>
                </w:r>
                <w:r>
                  <w:rPr>
                    <w:color w:val="404040"/>
                    <w:sz w:val="16"/>
                    <w:lang w:val="pt-BR"/>
                  </w:rPr>
                  <w:t>Barão</w:t>
                </w:r>
                <w:r w:rsidRPr="00A11CBF">
                  <w:rPr>
                    <w:color w:val="404040"/>
                    <w:sz w:val="16"/>
                    <w:lang w:val="pt-BR"/>
                  </w:rPr>
                  <w:t xml:space="preserve"> </w:t>
                </w:r>
                <w:r>
                  <w:rPr>
                    <w:color w:val="404040"/>
                    <w:sz w:val="16"/>
                    <w:lang w:val="pt-BR"/>
                  </w:rPr>
                  <w:t>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85074" w:rsidRPr="00A11CBF" w:rsidRDefault="00585074">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884AB7">
      <w:pict>
        <v:line id="_x0000_s1059" style="position:absolute;z-index:-35392;mso-position-horizontal-relative:page;mso-position-vertical-relative:page" from="273.15pt,794.45pt" to="353.25pt,794.45pt" strokecolor="#404040" strokeweight=".6pt">
          <w10:wrap anchorx="page" anchory="page"/>
        </v:line>
      </w:pict>
    </w:r>
    <w:r w:rsidRPr="00884AB7">
      <w:pict>
        <v:line id="_x0000_s1058" style="position:absolute;z-index:-35368;mso-position-horizontal-relative:page;mso-position-vertical-relative:page" from="41.15pt,764.9pt" to="556.55pt,764.9pt" strokecolor="#612322" strokeweight=".72pt">
          <w10:wrap anchorx="page" anchory="page"/>
        </v:line>
      </w:pict>
    </w:r>
    <w:r w:rsidRPr="00884AB7">
      <w:pict>
        <v:line id="_x0000_s1057" style="position:absolute;z-index:-35344;mso-position-horizontal-relative:page;mso-position-vertical-relative:page" from="41.15pt,762.3pt" to="556.55pt,762.3pt" strokecolor="#612322" strokeweight="3pt">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shapetype id="_x0000_t202" coordsize="21600,21600" o:spt="202" path="m,l,21600r21600,l21600,xe">
          <v:stroke joinstyle="miter"/>
          <v:path gradientshapeok="t" o:connecttype="rect"/>
        </v:shapetype>
        <v:shape id="_x0000_s1025" type="#_x0000_t202" style="position:absolute;margin-left:144.35pt;margin-top:765.4pt;width:335.85pt;height:30.45pt;z-index:-34384;mso-position-horizontal-relative:page;mso-position-vertical-relative:page" filled="f" stroked="f">
          <v:textbox style="mso-next-textbox:#_x0000_s1025" inset="0,0,0,0">
            <w:txbxContent>
              <w:p w:rsidR="00585074" w:rsidRPr="00A11CBF" w:rsidRDefault="00585074">
                <w:pPr>
                  <w:spacing w:line="184" w:lineRule="exact"/>
                  <w:jc w:val="center"/>
                  <w:rPr>
                    <w:sz w:val="16"/>
                    <w:lang w:val="pt-BR"/>
                  </w:rPr>
                </w:pPr>
                <w:r w:rsidRPr="00A11CBF">
                  <w:rPr>
                    <w:color w:val="404040"/>
                    <w:sz w:val="16"/>
                    <w:lang w:val="pt-BR"/>
                  </w:rPr>
                  <w:t xml:space="preserve">Rua </w:t>
                </w:r>
                <w:r>
                  <w:rPr>
                    <w:color w:val="404040"/>
                    <w:sz w:val="16"/>
                    <w:lang w:val="pt-BR"/>
                  </w:rPr>
                  <w:t>Barão 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85074" w:rsidRPr="00A11CBF" w:rsidRDefault="00585074">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884AB7">
      <w:pict>
        <v:line id="_x0000_s1028" style="position:absolute;z-index:-34456;mso-position-horizontal-relative:page;mso-position-vertical-relative:page" from="273.15pt,794.45pt" to="353.25pt,794.45pt" strokecolor="#404040" strokeweight=".6pt">
          <w10:wrap anchorx="page" anchory="page"/>
        </v:line>
      </w:pict>
    </w:r>
    <w:r w:rsidRPr="00884AB7">
      <w:pict>
        <v:line id="_x0000_s1027" style="position:absolute;z-index:-34432;mso-position-horizontal-relative:page;mso-position-vertical-relative:page" from="41.15pt,764.9pt" to="556.55pt,764.9pt" strokecolor="#612322" strokeweight=".72pt">
          <w10:wrap anchorx="page" anchory="page"/>
        </v:line>
      </w:pict>
    </w:r>
    <w:r w:rsidRPr="00884AB7">
      <w:pict>
        <v:line id="_x0000_s1026" style="position:absolute;z-index:-34408;mso-position-horizontal-relative:page;mso-position-vertical-relative:page" from="41.15pt,762.3pt" to="556.55pt,762.3pt" strokecolor="#612322" strokeweight="3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35" w:rsidRDefault="00642C35" w:rsidP="00506F66">
      <w:r>
        <w:separator/>
      </w:r>
    </w:p>
  </w:footnote>
  <w:footnote w:type="continuationSeparator" w:id="1">
    <w:p w:rsidR="00642C35" w:rsidRDefault="00642C35"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884AB7">
    <w:pPr>
      <w:pStyle w:val="Corpodetexto"/>
      <w:spacing w:line="14" w:lineRule="auto"/>
      <w:rPr>
        <w:sz w:val="20"/>
      </w:rPr>
    </w:pPr>
    <w:r w:rsidRPr="00884AB7">
      <w:pict>
        <v:shapetype id="_x0000_t202" coordsize="21600,21600" o:spt="202" path="m,l,21600r21600,l21600,xe">
          <v:stroke joinstyle="miter"/>
          <v:path gradientshapeok="t" o:connecttype="rect"/>
        </v:shapetype>
        <v:shape id="_x0000_s1087" type="#_x0000_t202" style="position:absolute;margin-left:390.1pt;margin-top:30.05pt;width:99.5pt;height:46.55pt;z-index:-36088;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585074">
      <w:rPr>
        <w:noProof/>
        <w:lang w:val="pt-BR" w:eastAsia="pt-BR"/>
      </w:rPr>
      <w:drawing>
        <wp:anchor distT="0" distB="0" distL="114300" distR="114300" simplePos="0" relativeHeight="503283120" behindDoc="0" locked="0" layoutInCell="1" allowOverlap="1">
          <wp:simplePos x="0" y="0"/>
          <wp:positionH relativeFrom="margin">
            <wp:posOffset>270510</wp:posOffset>
          </wp:positionH>
          <wp:positionV relativeFrom="margin">
            <wp:posOffset>-1010920</wp:posOffset>
          </wp:positionV>
          <wp:extent cx="3455670" cy="930275"/>
          <wp:effectExtent l="19050" t="0" r="0" b="0"/>
          <wp:wrapSquare wrapText="bothSides"/>
          <wp:docPr id="2" name="Imagem 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5670" cy="930275"/>
                  </a:xfrm>
                  <a:prstGeom prst="rect">
                    <a:avLst/>
                  </a:prstGeom>
                </pic:spPr>
              </pic:pic>
            </a:graphicData>
          </a:graphic>
        </wp:anchor>
      </w:drawing>
    </w:r>
    <w:r w:rsidRPr="00884AB7">
      <w:pict>
        <v:line id="_x0000_s1088" style="position:absolute;z-index:-36112;mso-position-horizontal-relative:page;mso-position-vertical-relative:page" from="5in,19.7pt" to="360.05pt,88.7pt">
          <w10:wrap anchorx="page" anchory="page"/>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92336" behindDoc="0" locked="0" layoutInCell="1" allowOverlap="1">
          <wp:simplePos x="0" y="0"/>
          <wp:positionH relativeFrom="margin">
            <wp:posOffset>581162</wp:posOffset>
          </wp:positionH>
          <wp:positionV relativeFrom="margin">
            <wp:posOffset>-930332</wp:posOffset>
          </wp:positionV>
          <wp:extent cx="3460447" cy="930302"/>
          <wp:effectExtent l="19050" t="0" r="6653" b="0"/>
          <wp:wrapSquare wrapText="bothSides"/>
          <wp:docPr id="24" name="Imagem 2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2"/>
                  </a:xfrm>
                  <a:prstGeom prst="rect">
                    <a:avLst/>
                  </a:prstGeom>
                </pic:spPr>
              </pic:pic>
            </a:graphicData>
          </a:graphic>
        </wp:anchor>
      </w:drawing>
    </w:r>
    <w:r w:rsidR="00884AB7" w:rsidRPr="00884AB7">
      <w:pict>
        <v:line id="_x0000_s1034" style="position:absolute;z-index:-34600;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33" type="#_x0000_t202" style="position:absolute;margin-left:403.25pt;margin-top:48.1pt;width:99.5pt;height:46.55pt;z-index:-34576;mso-position-horizontal-relative:page;mso-position-vertical-relative:page" filled="f" stroked="f">
          <v:textbox style="mso-next-textbox:#_x0000_s1033"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p>
  <w:p w:rsidR="00585074" w:rsidRDefault="00585074">
    <w:pPr>
      <w:pStyle w:val="Corpodetexto"/>
      <w:spacing w:line="14" w:lineRule="auto"/>
      <w:rPr>
        <w:sz w:val="20"/>
      </w:rPr>
    </w:pPr>
    <w:r>
      <w:rPr>
        <w:noProof/>
        <w:lang w:val="pt-BR" w:eastAsia="pt-BR"/>
      </w:rPr>
      <w:drawing>
        <wp:anchor distT="0" distB="0" distL="114300" distR="114300" simplePos="0" relativeHeight="503284144" behindDoc="0" locked="0" layoutInCell="1" allowOverlap="1">
          <wp:simplePos x="0" y="0"/>
          <wp:positionH relativeFrom="margin">
            <wp:posOffset>191135</wp:posOffset>
          </wp:positionH>
          <wp:positionV relativeFrom="margin">
            <wp:posOffset>-1090295</wp:posOffset>
          </wp:positionV>
          <wp:extent cx="3460115" cy="930275"/>
          <wp:effectExtent l="19050" t="0" r="6985" b="0"/>
          <wp:wrapSquare wrapText="bothSides"/>
          <wp:docPr id="12" name="Imagem 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115" cy="930275"/>
                  </a:xfrm>
                  <a:prstGeom prst="rect">
                    <a:avLst/>
                  </a:prstGeom>
                </pic:spPr>
              </pic:pic>
            </a:graphicData>
          </a:graphic>
        </wp:anchor>
      </w:drawing>
    </w:r>
    <w:r w:rsidR="00884AB7" w:rsidRPr="00884AB7">
      <w:pict>
        <v:line id="_x0000_s1062" style="position:absolute;z-index:-35464;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61" type="#_x0000_t202" style="position:absolute;margin-left:403.25pt;margin-top:48.1pt;width:99.5pt;height:46.55pt;z-index:-35440;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60" type="#_x0000_t202" style="position:absolute;margin-left:271.45pt;margin-top:111.95pt;width:54.6pt;height:14pt;z-index:-35416;mso-position-horizontal-relative:page;mso-position-vertical-relative:page" filled="f" stroked="f">
          <v:textbox inset="0,0,0,0">
            <w:txbxContent>
              <w:p w:rsidR="00585074" w:rsidRDefault="00585074">
                <w:pPr>
                  <w:spacing w:line="265" w:lineRule="exact"/>
                  <w:ind w:left="20" w:right="-2"/>
                  <w:rPr>
                    <w:b/>
                    <w:sz w:val="24"/>
                  </w:rPr>
                </w:pPr>
                <w:r>
                  <w:rPr>
                    <w:b/>
                    <w:sz w:val="24"/>
                  </w:rPr>
                  <w:t>ANEXO II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85168" behindDoc="0" locked="0" layoutInCell="1" allowOverlap="1">
          <wp:simplePos x="0" y="0"/>
          <wp:positionH relativeFrom="margin">
            <wp:posOffset>390331</wp:posOffset>
          </wp:positionH>
          <wp:positionV relativeFrom="margin">
            <wp:posOffset>-1089770</wp:posOffset>
          </wp:positionV>
          <wp:extent cx="3460447" cy="930303"/>
          <wp:effectExtent l="19050" t="0" r="6653" b="0"/>
          <wp:wrapSquare wrapText="bothSides"/>
          <wp:docPr id="14" name="Imagem 1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884AB7" w:rsidRPr="00884AB7">
      <w:pict>
        <v:line id="_x0000_s1055" style="position:absolute;z-index:-35272;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54" type="#_x0000_t202" style="position:absolute;margin-left:403.25pt;margin-top:48.1pt;width:99.5pt;height:46.55pt;z-index:-35248;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53" type="#_x0000_t202" style="position:absolute;margin-left:269.75pt;margin-top:111.95pt;width:58pt;height:14pt;z-index:-35224;mso-position-horizontal-relative:page;mso-position-vertical-relative:page" filled="f" stroked="f">
          <v:textbox inset="0,0,0,0">
            <w:txbxContent>
              <w:p w:rsidR="00585074" w:rsidRDefault="00585074">
                <w:pPr>
                  <w:spacing w:line="265" w:lineRule="exact"/>
                  <w:ind w:left="20" w:right="-1"/>
                  <w:rPr>
                    <w:b/>
                    <w:sz w:val="24"/>
                  </w:rPr>
                </w:pPr>
                <w:r>
                  <w:rPr>
                    <w:b/>
                    <w:sz w:val="24"/>
                  </w:rPr>
                  <w:t>ANEXO III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86192" behindDoc="0" locked="0" layoutInCell="1" allowOverlap="1">
          <wp:simplePos x="0" y="0"/>
          <wp:positionH relativeFrom="margin">
            <wp:posOffset>541406</wp:posOffset>
          </wp:positionH>
          <wp:positionV relativeFrom="margin">
            <wp:posOffset>-1113624</wp:posOffset>
          </wp:positionV>
          <wp:extent cx="3460447" cy="930303"/>
          <wp:effectExtent l="19050" t="0" r="6653" b="0"/>
          <wp:wrapSquare wrapText="bothSides"/>
          <wp:docPr id="16" name="Imagem 1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884AB7" w:rsidRPr="00884AB7">
      <w:pict>
        <v:line id="_x0000_s1052" style="position:absolute;z-index:-35176;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51" type="#_x0000_t202" style="position:absolute;margin-left:403.25pt;margin-top:48.1pt;width:99.5pt;height:46.55pt;z-index:-35152;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50" type="#_x0000_t202" style="position:absolute;margin-left:269.15pt;margin-top:111.95pt;width:59.3pt;height:14pt;z-index:-35128;mso-position-horizontal-relative:page;mso-position-vertical-relative:page" filled="f" stroked="f">
          <v:textbox inset="0,0,0,0">
            <w:txbxContent>
              <w:p w:rsidR="00585074" w:rsidRDefault="00585074">
                <w:pPr>
                  <w:spacing w:line="265" w:lineRule="exact"/>
                  <w:ind w:left="20" w:right="-1"/>
                  <w:rPr>
                    <w:b/>
                    <w:sz w:val="24"/>
                  </w:rPr>
                </w:pPr>
                <w:r>
                  <w:rPr>
                    <w:b/>
                    <w:sz w:val="24"/>
                  </w:rPr>
                  <w:t>ANEXO IV</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87216" behindDoc="0" locked="0" layoutInCell="1" allowOverlap="1">
          <wp:simplePos x="0" y="0"/>
          <wp:positionH relativeFrom="margin">
            <wp:posOffset>239256</wp:posOffset>
          </wp:positionH>
          <wp:positionV relativeFrom="margin">
            <wp:posOffset>-1137478</wp:posOffset>
          </wp:positionV>
          <wp:extent cx="3460447" cy="930303"/>
          <wp:effectExtent l="19050" t="0" r="6653" b="0"/>
          <wp:wrapSquare wrapText="bothSides"/>
          <wp:docPr id="18" name="Imagem 17"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884AB7" w:rsidRPr="00884AB7">
      <w:pict>
        <v:line id="_x0000_s1049" style="position:absolute;z-index:-35080;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48" type="#_x0000_t202" style="position:absolute;margin-left:403.25pt;margin-top:48.1pt;width:99.5pt;height:46.55pt;z-index:-35056;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47" type="#_x0000_t202" style="position:absolute;margin-left:270.85pt;margin-top:111.95pt;width:55.95pt;height:14pt;z-index:-35032;mso-position-horizontal-relative:page;mso-position-vertical-relative:page" filled="f" stroked="f">
          <v:textbox inset="0,0,0,0">
            <w:txbxContent>
              <w:p w:rsidR="00585074" w:rsidRDefault="00585074">
                <w:pPr>
                  <w:spacing w:line="265" w:lineRule="exact"/>
                  <w:ind w:left="20" w:right="-2"/>
                  <w:rPr>
                    <w:b/>
                    <w:sz w:val="24"/>
                  </w:rPr>
                </w:pPr>
                <w:r>
                  <w:rPr>
                    <w:b/>
                    <w:sz w:val="24"/>
                  </w:rPr>
                  <w:t>ANEXO V</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88240" behindDoc="0" locked="0" layoutInCell="1" allowOverlap="1">
          <wp:simplePos x="0" y="0"/>
          <wp:positionH relativeFrom="margin">
            <wp:posOffset>263110</wp:posOffset>
          </wp:positionH>
          <wp:positionV relativeFrom="margin">
            <wp:posOffset>-1089771</wp:posOffset>
          </wp:positionV>
          <wp:extent cx="3460447" cy="930303"/>
          <wp:effectExtent l="19050" t="0" r="6653" b="0"/>
          <wp:wrapSquare wrapText="bothSides"/>
          <wp:docPr id="20" name="Imagem 19"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884AB7" w:rsidRPr="00884AB7">
      <w:pict>
        <v:line id="_x0000_s1046" style="position:absolute;z-index:-34984;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45" type="#_x0000_t202" style="position:absolute;margin-left:403.25pt;margin-top:48.1pt;width:99.5pt;height:46.55pt;z-index:-34960;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44" type="#_x0000_t202" style="position:absolute;margin-left:269.15pt;margin-top:111.95pt;width:59.3pt;height:14pt;z-index:-34936;mso-position-horizontal-relative:page;mso-position-vertical-relative:page" filled="f" stroked="f">
          <v:textbox inset="0,0,0,0">
            <w:txbxContent>
              <w:p w:rsidR="00585074" w:rsidRDefault="00585074">
                <w:pPr>
                  <w:spacing w:line="265" w:lineRule="exact"/>
                  <w:ind w:left="20" w:right="-1"/>
                  <w:rPr>
                    <w:b/>
                    <w:sz w:val="24"/>
                  </w:rPr>
                </w:pPr>
                <w:r>
                  <w:rPr>
                    <w:b/>
                    <w:sz w:val="24"/>
                  </w:rPr>
                  <w:t>ANEXO VI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89264" behindDoc="0" locked="0" layoutInCell="1" allowOverlap="1">
          <wp:simplePos x="0" y="0"/>
          <wp:positionH relativeFrom="margin">
            <wp:posOffset>271062</wp:posOffset>
          </wp:positionH>
          <wp:positionV relativeFrom="margin">
            <wp:posOffset>-1137478</wp:posOffset>
          </wp:positionV>
          <wp:extent cx="3460447" cy="930303"/>
          <wp:effectExtent l="19050" t="0" r="6653" b="0"/>
          <wp:wrapSquare wrapText="bothSides"/>
          <wp:docPr id="21" name="Imagem 20"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884AB7" w:rsidRPr="00884AB7">
      <w:pict>
        <v:line id="_x0000_s1043" style="position:absolute;z-index:-34888;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42" type="#_x0000_t202" style="position:absolute;margin-left:403.25pt;margin-top:48.1pt;width:99.5pt;height:46.55pt;z-index:-34864;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41" type="#_x0000_t202" style="position:absolute;margin-left:267.5pt;margin-top:111.95pt;width:62.75pt;height:14pt;z-index:-34840;mso-position-horizontal-relative:page;mso-position-vertical-relative:page" filled="f" stroked="f">
          <v:textbox inset="0,0,0,0">
            <w:txbxContent>
              <w:p w:rsidR="00585074" w:rsidRDefault="00585074">
                <w:pPr>
                  <w:spacing w:line="265" w:lineRule="exact"/>
                  <w:ind w:left="20"/>
                  <w:rPr>
                    <w:b/>
                    <w:sz w:val="24"/>
                  </w:rPr>
                </w:pPr>
                <w:r>
                  <w:rPr>
                    <w:b/>
                    <w:sz w:val="24"/>
                  </w:rPr>
                  <w:t>ANEXO VII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90288" behindDoc="0" locked="0" layoutInCell="1" allowOverlap="1">
          <wp:simplePos x="0" y="0"/>
          <wp:positionH relativeFrom="margin">
            <wp:posOffset>334645</wp:posOffset>
          </wp:positionH>
          <wp:positionV relativeFrom="margin">
            <wp:posOffset>-1113790</wp:posOffset>
          </wp:positionV>
          <wp:extent cx="3456940" cy="930275"/>
          <wp:effectExtent l="19050" t="0" r="0" b="0"/>
          <wp:wrapSquare wrapText="bothSides"/>
          <wp:docPr id="22" name="Imagem 2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00884AB7" w:rsidRPr="00884AB7">
      <w:pict>
        <v:line id="_x0000_s1040" style="position:absolute;z-index:-34792;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39" type="#_x0000_t202" style="position:absolute;margin-left:403.25pt;margin-top:48.1pt;width:99.5pt;height:46.55pt;z-index:-34768;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38" type="#_x0000_t202" style="position:absolute;margin-left:265.8pt;margin-top:111.95pt;width:66.1pt;height:14pt;z-index:-34744;mso-position-horizontal-relative:page;mso-position-vertical-relative:page" filled="f" stroked="f">
          <v:textbox inset="0,0,0,0">
            <w:txbxContent>
              <w:p w:rsidR="00585074" w:rsidRDefault="00585074">
                <w:pPr>
                  <w:spacing w:line="265" w:lineRule="exact"/>
                  <w:ind w:left="20"/>
                  <w:rPr>
                    <w:b/>
                    <w:sz w:val="24"/>
                  </w:rPr>
                </w:pPr>
                <w:r>
                  <w:rPr>
                    <w:b/>
                    <w:sz w:val="24"/>
                  </w:rPr>
                  <w:t>ANEXO VIII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4" w:rsidRDefault="00585074">
    <w:pPr>
      <w:pStyle w:val="Corpodetexto"/>
      <w:spacing w:line="14" w:lineRule="auto"/>
      <w:rPr>
        <w:sz w:val="20"/>
      </w:rPr>
    </w:pPr>
    <w:r>
      <w:rPr>
        <w:noProof/>
        <w:lang w:val="pt-BR" w:eastAsia="pt-BR"/>
      </w:rPr>
      <w:drawing>
        <wp:anchor distT="0" distB="0" distL="114300" distR="114300" simplePos="0" relativeHeight="503291312" behindDoc="0" locked="0" layoutInCell="1" allowOverlap="1">
          <wp:simplePos x="0" y="0"/>
          <wp:positionH relativeFrom="margin">
            <wp:posOffset>302260</wp:posOffset>
          </wp:positionH>
          <wp:positionV relativeFrom="margin">
            <wp:posOffset>-1097915</wp:posOffset>
          </wp:positionV>
          <wp:extent cx="3456940" cy="930275"/>
          <wp:effectExtent l="19050" t="0" r="0" b="0"/>
          <wp:wrapSquare wrapText="bothSides"/>
          <wp:docPr id="23" name="Imagem 22"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00884AB7" w:rsidRPr="00884AB7">
      <w:pict>
        <v:line id="_x0000_s1037" style="position:absolute;z-index:-34696;mso-position-horizontal-relative:page;mso-position-vertical-relative:page" from="381.75pt,32.25pt" to="381.8pt,101.25pt">
          <w10:wrap anchorx="page" anchory="page"/>
        </v:line>
      </w:pict>
    </w:r>
    <w:r w:rsidR="00884AB7" w:rsidRPr="00884AB7">
      <w:pict>
        <v:shapetype id="_x0000_t202" coordsize="21600,21600" o:spt="202" path="m,l,21600r21600,l21600,xe">
          <v:stroke joinstyle="miter"/>
          <v:path gradientshapeok="t" o:connecttype="rect"/>
        </v:shapetype>
        <v:shape id="_x0000_s1036" type="#_x0000_t202" style="position:absolute;margin-left:403.25pt;margin-top:48.1pt;width:99.5pt;height:46.55pt;z-index:-34672;mso-position-horizontal-relative:page;mso-position-vertical-relative:page" filled="f" stroked="f">
          <v:textbox inset="0,0,0,0">
            <w:txbxContent>
              <w:p w:rsidR="00585074" w:rsidRDefault="00585074">
                <w:pPr>
                  <w:spacing w:line="437" w:lineRule="exact"/>
                  <w:ind w:left="20"/>
                  <w:rPr>
                    <w:rFonts w:ascii="Century Gothic"/>
                    <w:sz w:val="40"/>
                  </w:rPr>
                </w:pPr>
                <w:r>
                  <w:rPr>
                    <w:rFonts w:ascii="Century Gothic"/>
                    <w:sz w:val="40"/>
                  </w:rPr>
                  <w:t>Setor de</w:t>
                </w:r>
              </w:p>
              <w:p w:rsidR="00585074" w:rsidRDefault="00585074">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884AB7" w:rsidRPr="00884AB7">
      <w:pict>
        <v:shape id="_x0000_s1035" type="#_x0000_t202" style="position:absolute;margin-left:269.15pt;margin-top:111.95pt;width:59.3pt;height:14pt;z-index:-34648;mso-position-horizontal-relative:page;mso-position-vertical-relative:page" filled="f" stroked="f">
          <v:textbox inset="0,0,0,0">
            <w:txbxContent>
              <w:p w:rsidR="00585074" w:rsidRDefault="00585074">
                <w:pPr>
                  <w:spacing w:line="265" w:lineRule="exact"/>
                  <w:ind w:left="20" w:right="-1"/>
                  <w:rPr>
                    <w:b/>
                    <w:sz w:val="24"/>
                  </w:rPr>
                </w:pPr>
                <w:r>
                  <w:rPr>
                    <w:b/>
                    <w:sz w:val="24"/>
                  </w:rPr>
                  <w:t>ANEXO IX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1">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2">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3">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4">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5">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6">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7">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8">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9">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0">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1"/>
  </w:num>
  <w:num w:numId="8">
    <w:abstractNumId w:val="10"/>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39938"/>
    <o:shapelayout v:ext="edit">
      <o:idmap v:ext="edit" data="1"/>
    </o:shapelayout>
  </w:hdrShapeDefaults>
  <w:footnotePr>
    <w:footnote w:id="0"/>
    <w:footnote w:id="1"/>
  </w:footnotePr>
  <w:endnotePr>
    <w:endnote w:id="0"/>
    <w:endnote w:id="1"/>
  </w:endnotePr>
  <w:compat>
    <w:ulTrailSpace/>
  </w:compat>
  <w:rsids>
    <w:rsidRoot w:val="00506F66"/>
    <w:rsid w:val="00005438"/>
    <w:rsid w:val="00021D22"/>
    <w:rsid w:val="00022D29"/>
    <w:rsid w:val="0002636C"/>
    <w:rsid w:val="00037975"/>
    <w:rsid w:val="00043FEA"/>
    <w:rsid w:val="00060925"/>
    <w:rsid w:val="000741CA"/>
    <w:rsid w:val="000B1204"/>
    <w:rsid w:val="000D27B0"/>
    <w:rsid w:val="00103957"/>
    <w:rsid w:val="00114D8A"/>
    <w:rsid w:val="0013426B"/>
    <w:rsid w:val="001419A8"/>
    <w:rsid w:val="001529F2"/>
    <w:rsid w:val="00156F42"/>
    <w:rsid w:val="00175631"/>
    <w:rsid w:val="001A5764"/>
    <w:rsid w:val="001D3141"/>
    <w:rsid w:val="001E2896"/>
    <w:rsid w:val="001F4609"/>
    <w:rsid w:val="001F70EE"/>
    <w:rsid w:val="001F7892"/>
    <w:rsid w:val="002414EB"/>
    <w:rsid w:val="0026195B"/>
    <w:rsid w:val="0028693F"/>
    <w:rsid w:val="002A2314"/>
    <w:rsid w:val="002D1998"/>
    <w:rsid w:val="002D465A"/>
    <w:rsid w:val="003106F8"/>
    <w:rsid w:val="003276B5"/>
    <w:rsid w:val="00384868"/>
    <w:rsid w:val="003B4641"/>
    <w:rsid w:val="003C43C9"/>
    <w:rsid w:val="003F04A1"/>
    <w:rsid w:val="003F2A06"/>
    <w:rsid w:val="003F34C2"/>
    <w:rsid w:val="00471B57"/>
    <w:rsid w:val="004731C9"/>
    <w:rsid w:val="004754C8"/>
    <w:rsid w:val="004A379B"/>
    <w:rsid w:val="004B61C3"/>
    <w:rsid w:val="004C1639"/>
    <w:rsid w:val="004C7ADB"/>
    <w:rsid w:val="004E26C1"/>
    <w:rsid w:val="005037C6"/>
    <w:rsid w:val="00506F66"/>
    <w:rsid w:val="00511E4A"/>
    <w:rsid w:val="00520661"/>
    <w:rsid w:val="0053311D"/>
    <w:rsid w:val="005621A3"/>
    <w:rsid w:val="0056677F"/>
    <w:rsid w:val="00585074"/>
    <w:rsid w:val="00593121"/>
    <w:rsid w:val="005A73BF"/>
    <w:rsid w:val="00641490"/>
    <w:rsid w:val="00642C35"/>
    <w:rsid w:val="006470FC"/>
    <w:rsid w:val="00650CA9"/>
    <w:rsid w:val="00677FEF"/>
    <w:rsid w:val="00693058"/>
    <w:rsid w:val="006D788C"/>
    <w:rsid w:val="006F7CEA"/>
    <w:rsid w:val="007713E2"/>
    <w:rsid w:val="007918AE"/>
    <w:rsid w:val="00792E87"/>
    <w:rsid w:val="007B46D7"/>
    <w:rsid w:val="007C5BC2"/>
    <w:rsid w:val="007D16FD"/>
    <w:rsid w:val="007E3A71"/>
    <w:rsid w:val="0082131A"/>
    <w:rsid w:val="008273BD"/>
    <w:rsid w:val="0085356E"/>
    <w:rsid w:val="00871CA9"/>
    <w:rsid w:val="00876E91"/>
    <w:rsid w:val="00884AB7"/>
    <w:rsid w:val="008D6F16"/>
    <w:rsid w:val="008F59F5"/>
    <w:rsid w:val="00952395"/>
    <w:rsid w:val="00975777"/>
    <w:rsid w:val="009953DF"/>
    <w:rsid w:val="009F28F2"/>
    <w:rsid w:val="009F768C"/>
    <w:rsid w:val="00A055DD"/>
    <w:rsid w:val="00A11CBF"/>
    <w:rsid w:val="00A23B26"/>
    <w:rsid w:val="00A56448"/>
    <w:rsid w:val="00A82A34"/>
    <w:rsid w:val="00A9134C"/>
    <w:rsid w:val="00AA14C2"/>
    <w:rsid w:val="00AA64F6"/>
    <w:rsid w:val="00AA6EBF"/>
    <w:rsid w:val="00AA7887"/>
    <w:rsid w:val="00AE3F5D"/>
    <w:rsid w:val="00AF173C"/>
    <w:rsid w:val="00B03001"/>
    <w:rsid w:val="00B50CED"/>
    <w:rsid w:val="00B67154"/>
    <w:rsid w:val="00B81882"/>
    <w:rsid w:val="00B82D17"/>
    <w:rsid w:val="00B92537"/>
    <w:rsid w:val="00BA32E2"/>
    <w:rsid w:val="00BB741E"/>
    <w:rsid w:val="00BC3AE6"/>
    <w:rsid w:val="00BD7D9D"/>
    <w:rsid w:val="00BE3282"/>
    <w:rsid w:val="00BF09E6"/>
    <w:rsid w:val="00BF2139"/>
    <w:rsid w:val="00C413F1"/>
    <w:rsid w:val="00C442B6"/>
    <w:rsid w:val="00C60C27"/>
    <w:rsid w:val="00C61850"/>
    <w:rsid w:val="00CC72D9"/>
    <w:rsid w:val="00CF48E9"/>
    <w:rsid w:val="00CF7DFC"/>
    <w:rsid w:val="00D0009C"/>
    <w:rsid w:val="00D9295D"/>
    <w:rsid w:val="00D93347"/>
    <w:rsid w:val="00DB2C73"/>
    <w:rsid w:val="00DC0D07"/>
    <w:rsid w:val="00DD33A1"/>
    <w:rsid w:val="00E0514C"/>
    <w:rsid w:val="00E20E36"/>
    <w:rsid w:val="00E27EA5"/>
    <w:rsid w:val="00E40772"/>
    <w:rsid w:val="00E45C16"/>
    <w:rsid w:val="00EB5251"/>
    <w:rsid w:val="00EB7C33"/>
    <w:rsid w:val="00F17FC6"/>
    <w:rsid w:val="00F33581"/>
    <w:rsid w:val="00F3655F"/>
    <w:rsid w:val="00F42A71"/>
    <w:rsid w:val="00F60C16"/>
    <w:rsid w:val="00F66250"/>
    <w:rsid w:val="00FA6272"/>
    <w:rsid w:val="00FD52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uiPriority w:val="1"/>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semiHidden/>
    <w:unhideWhenUsed/>
    <w:rsid w:val="00A11CBF"/>
    <w:pPr>
      <w:tabs>
        <w:tab w:val="center" w:pos="4252"/>
        <w:tab w:val="right" w:pos="8504"/>
      </w:tabs>
    </w:pPr>
  </w:style>
  <w:style w:type="character" w:customStyle="1" w:styleId="CabealhoChar">
    <w:name w:val="Cabeçalho Char"/>
    <w:basedOn w:val="Fontepargpadro"/>
    <w:link w:val="Cabealho"/>
    <w:uiPriority w:val="99"/>
    <w:semiHidden/>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uiPriority w:val="99"/>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iPriority w:val="99"/>
    <w:unhideWhenUsed/>
    <w:rsid w:val="00A11CB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amaravassouras@gmail.com" TargetMode="Externa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mailto:camaravassoura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ssouras.rj.leg.br/" TargetMode="Externa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ariomunicipal.com.br/aemerj"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vassouras.rj.leg.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icitacaofb@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EE47-C1AE-4773-B693-F2D0BEEE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14231</Words>
  <Characters>76850</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90900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11</cp:revision>
  <dcterms:created xsi:type="dcterms:W3CDTF">2019-01-15T15:34:00Z</dcterms:created>
  <dcterms:modified xsi:type="dcterms:W3CDTF">2019-12-12T16:39:00Z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