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5266" w14:textId="77777777" w:rsidR="00486582" w:rsidRPr="00B0207E" w:rsidRDefault="00486582" w:rsidP="00486582">
      <w:pPr>
        <w:pStyle w:val="Ttulo"/>
        <w:ind w:left="426" w:right="282"/>
        <w:rPr>
          <w:szCs w:val="24"/>
        </w:rPr>
      </w:pPr>
      <w:r w:rsidRPr="00B0207E">
        <w:rPr>
          <w:szCs w:val="24"/>
        </w:rPr>
        <w:t>CÂMARA MUNICIPAL DE VASSOURAS</w:t>
      </w:r>
    </w:p>
    <w:p w14:paraId="1BAD5267" w14:textId="77777777" w:rsidR="00486582" w:rsidRPr="00B0207E" w:rsidRDefault="00486582" w:rsidP="00486582">
      <w:pPr>
        <w:pStyle w:val="Ttulo"/>
        <w:ind w:left="426" w:right="282"/>
        <w:rPr>
          <w:szCs w:val="24"/>
        </w:rPr>
      </w:pPr>
    </w:p>
    <w:p w14:paraId="1BAD5268" w14:textId="77777777" w:rsidR="00486582" w:rsidRDefault="00486582" w:rsidP="00486582">
      <w:pPr>
        <w:pStyle w:val="Ttulo"/>
        <w:ind w:left="426" w:right="282"/>
        <w:rPr>
          <w:szCs w:val="24"/>
        </w:rPr>
      </w:pPr>
      <w:r w:rsidRPr="00B0207E">
        <w:rPr>
          <w:szCs w:val="24"/>
        </w:rPr>
        <w:t>AVISO DE LICITAÇÃO</w:t>
      </w:r>
    </w:p>
    <w:p w14:paraId="1BAD5269" w14:textId="77777777" w:rsidR="00486582" w:rsidRPr="00B0207E" w:rsidRDefault="00486582" w:rsidP="00486582"/>
    <w:p w14:paraId="1BAD526A" w14:textId="1FD971DD" w:rsidR="00486582" w:rsidRPr="00B0207E" w:rsidRDefault="00486582" w:rsidP="00486582">
      <w:pPr>
        <w:pStyle w:val="Ttulo"/>
        <w:ind w:left="426" w:right="282"/>
        <w:rPr>
          <w:szCs w:val="24"/>
        </w:rPr>
      </w:pPr>
      <w:r w:rsidRPr="00B0207E">
        <w:rPr>
          <w:szCs w:val="24"/>
        </w:rPr>
        <w:t xml:space="preserve">PREGÃO PRESENCIAL Nº </w:t>
      </w:r>
      <w:r w:rsidRPr="00825F74">
        <w:rPr>
          <w:color w:val="FF0000"/>
          <w:szCs w:val="24"/>
        </w:rPr>
        <w:t>00</w:t>
      </w:r>
      <w:r w:rsidR="000E607E" w:rsidRPr="00825F74">
        <w:rPr>
          <w:color w:val="FF0000"/>
          <w:szCs w:val="24"/>
        </w:rPr>
        <w:t>3</w:t>
      </w:r>
      <w:r w:rsidRPr="00B0207E">
        <w:rPr>
          <w:szCs w:val="24"/>
        </w:rPr>
        <w:t>/202</w:t>
      </w:r>
      <w:r w:rsidR="00857996">
        <w:rPr>
          <w:szCs w:val="24"/>
        </w:rPr>
        <w:t>3</w:t>
      </w:r>
    </w:p>
    <w:p w14:paraId="1BAD526B" w14:textId="77777777" w:rsidR="00486582" w:rsidRPr="00A64851" w:rsidRDefault="00486582" w:rsidP="0048658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10206"/>
        </w:tabs>
        <w:ind w:left="426" w:right="282"/>
        <w:rPr>
          <w:rFonts w:ascii="Arial" w:hAnsi="Arial" w:cs="Arial"/>
          <w:sz w:val="20"/>
        </w:rPr>
      </w:pPr>
    </w:p>
    <w:p w14:paraId="1BAD526C" w14:textId="24C720F2" w:rsidR="00486582" w:rsidRPr="00B0207E" w:rsidRDefault="00486582" w:rsidP="0003516B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701"/>
          <w:tab w:val="left" w:pos="10206"/>
        </w:tabs>
        <w:ind w:left="1701" w:right="1274"/>
        <w:rPr>
          <w:sz w:val="24"/>
          <w:szCs w:val="24"/>
        </w:rPr>
      </w:pPr>
      <w:r w:rsidRPr="00B0207E">
        <w:rPr>
          <w:sz w:val="24"/>
          <w:szCs w:val="24"/>
        </w:rPr>
        <w:t xml:space="preserve">A Câmara Municipal de Vassouras torna público, nos termos do Dec. n° 2.638/07, </w:t>
      </w:r>
      <w:r w:rsidR="00065C87" w:rsidRPr="00065C87">
        <w:rPr>
          <w:rFonts w:ascii="Arial" w:eastAsia="Arial" w:hAnsi="Arial" w:cs="Arial"/>
          <w:sz w:val="22"/>
          <w:szCs w:val="22"/>
          <w:lang w:eastAsia="en-US"/>
        </w:rPr>
        <w:t>Lei n.º 10.520</w:t>
      </w:r>
      <w:r w:rsidR="00065C87">
        <w:rPr>
          <w:rFonts w:ascii="Arial" w:eastAsia="Arial" w:hAnsi="Arial" w:cs="Arial"/>
          <w:sz w:val="22"/>
          <w:szCs w:val="22"/>
          <w:lang w:eastAsia="en-US"/>
        </w:rPr>
        <w:t xml:space="preserve">/02, </w:t>
      </w:r>
      <w:r w:rsidR="001D401B" w:rsidRPr="001D401B">
        <w:rPr>
          <w:rFonts w:ascii="Arial" w:eastAsia="Arial" w:hAnsi="Arial" w:cs="Arial"/>
          <w:sz w:val="22"/>
          <w:szCs w:val="22"/>
          <w:lang w:eastAsia="en-US"/>
        </w:rPr>
        <w:t>Lei nº 8.666/93</w:t>
      </w:r>
      <w:r w:rsidR="001D401B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 w:rsidR="004E5A1C" w:rsidRPr="004E5A1C">
        <w:rPr>
          <w:rFonts w:ascii="Arial" w:eastAsia="Arial" w:hAnsi="Arial" w:cs="Arial"/>
          <w:sz w:val="22"/>
          <w:szCs w:val="22"/>
          <w:lang w:eastAsia="en-US"/>
        </w:rPr>
        <w:t xml:space="preserve">Leis Complementares nº 123/2006 de 14 de dezembro de 2006 e </w:t>
      </w:r>
      <w:r w:rsidR="004E5A1C" w:rsidRPr="004E5A1C">
        <w:rPr>
          <w:rFonts w:ascii="Arial" w:eastAsia="Arial" w:hAnsi="Arial" w:cs="Arial"/>
          <w:spacing w:val="8"/>
          <w:sz w:val="22"/>
          <w:szCs w:val="22"/>
          <w:lang w:eastAsia="en-US"/>
        </w:rPr>
        <w:t xml:space="preserve">nº </w:t>
      </w:r>
      <w:r w:rsidR="004E5A1C" w:rsidRPr="004E5A1C">
        <w:rPr>
          <w:rFonts w:ascii="Arial" w:eastAsia="Arial" w:hAnsi="Arial" w:cs="Arial"/>
          <w:sz w:val="22"/>
          <w:szCs w:val="22"/>
          <w:lang w:eastAsia="en-US"/>
        </w:rPr>
        <w:t>147/2014</w:t>
      </w:r>
      <w:r w:rsidR="00062A6A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 w:rsidRPr="00B0207E">
        <w:rPr>
          <w:sz w:val="24"/>
          <w:szCs w:val="24"/>
        </w:rPr>
        <w:t xml:space="preserve">que realizará no dia </w:t>
      </w:r>
      <w:r w:rsidR="00062A6A">
        <w:rPr>
          <w:color w:val="FF0000"/>
          <w:sz w:val="24"/>
          <w:szCs w:val="24"/>
        </w:rPr>
        <w:t>21</w:t>
      </w:r>
      <w:r w:rsidRPr="00147535">
        <w:rPr>
          <w:color w:val="FF0000"/>
          <w:sz w:val="24"/>
          <w:szCs w:val="24"/>
        </w:rPr>
        <w:t>/</w:t>
      </w:r>
      <w:r w:rsidR="00832C6D">
        <w:rPr>
          <w:color w:val="FF0000"/>
          <w:sz w:val="24"/>
          <w:szCs w:val="24"/>
        </w:rPr>
        <w:t>1</w:t>
      </w:r>
      <w:r w:rsidR="005E118D">
        <w:rPr>
          <w:color w:val="FF0000"/>
          <w:sz w:val="24"/>
          <w:szCs w:val="24"/>
        </w:rPr>
        <w:t>1</w:t>
      </w:r>
      <w:r w:rsidRPr="00147535">
        <w:rPr>
          <w:color w:val="FF0000"/>
          <w:sz w:val="24"/>
          <w:szCs w:val="24"/>
        </w:rPr>
        <w:t>/</w:t>
      </w:r>
      <w:r w:rsidR="00832C6D">
        <w:rPr>
          <w:color w:val="FF0000"/>
          <w:sz w:val="24"/>
          <w:szCs w:val="24"/>
        </w:rPr>
        <w:t>202</w:t>
      </w:r>
      <w:r w:rsidR="00857996">
        <w:rPr>
          <w:color w:val="FF0000"/>
          <w:sz w:val="24"/>
          <w:szCs w:val="24"/>
        </w:rPr>
        <w:t>3</w:t>
      </w:r>
      <w:r w:rsidRPr="00B0207E">
        <w:rPr>
          <w:b/>
          <w:sz w:val="24"/>
          <w:szCs w:val="24"/>
        </w:rPr>
        <w:t>, às 14:00h</w:t>
      </w:r>
      <w:r w:rsidRPr="00B0207E">
        <w:rPr>
          <w:sz w:val="24"/>
          <w:szCs w:val="24"/>
        </w:rPr>
        <w:t xml:space="preserve">, licitação na modalidade Pregão Presencial, tipo menor preço – </w:t>
      </w:r>
      <w:r w:rsidRPr="00607FD3">
        <w:rPr>
          <w:color w:val="FF0000"/>
          <w:sz w:val="24"/>
          <w:szCs w:val="24"/>
        </w:rPr>
        <w:t>preço unitário</w:t>
      </w:r>
      <w:r>
        <w:rPr>
          <w:color w:val="FF0000"/>
          <w:sz w:val="24"/>
          <w:szCs w:val="24"/>
        </w:rPr>
        <w:t xml:space="preserve"> (litro)</w:t>
      </w:r>
      <w:r w:rsidRPr="00B0207E">
        <w:rPr>
          <w:sz w:val="24"/>
          <w:szCs w:val="24"/>
        </w:rPr>
        <w:t xml:space="preserve">, tendo como </w:t>
      </w:r>
      <w:r w:rsidRPr="00B0207E">
        <w:rPr>
          <w:b/>
          <w:sz w:val="24"/>
          <w:szCs w:val="24"/>
        </w:rPr>
        <w:t xml:space="preserve">objeto </w:t>
      </w:r>
      <w:r w:rsidR="005E118D">
        <w:rPr>
          <w:b/>
          <w:sz w:val="24"/>
          <w:szCs w:val="24"/>
        </w:rPr>
        <w:t xml:space="preserve">a contratação de empresa para </w:t>
      </w:r>
      <w:r w:rsidRPr="005E118D">
        <w:rPr>
          <w:b/>
          <w:sz w:val="24"/>
          <w:szCs w:val="24"/>
        </w:rPr>
        <w:t>o fornecimento de combustível Gasolina Comum para atender à Câmara Municipal de Vassouras, no exercício de 202</w:t>
      </w:r>
      <w:r w:rsidR="00857996">
        <w:rPr>
          <w:b/>
          <w:sz w:val="24"/>
          <w:szCs w:val="24"/>
        </w:rPr>
        <w:t>4</w:t>
      </w:r>
      <w:r w:rsidRPr="00B0207E">
        <w:rPr>
          <w:sz w:val="24"/>
          <w:szCs w:val="24"/>
        </w:rPr>
        <w:t xml:space="preserve">. Edital disponível em </w:t>
      </w:r>
      <w:hyperlink r:id="rId4" w:history="1">
        <w:r w:rsidRPr="00B0207E">
          <w:rPr>
            <w:rStyle w:val="Hyperlink"/>
            <w:sz w:val="24"/>
            <w:szCs w:val="24"/>
          </w:rPr>
          <w:t>www.vassouras.rj.leg.br</w:t>
        </w:r>
      </w:hyperlink>
      <w:r w:rsidRPr="00B0207E">
        <w:rPr>
          <w:sz w:val="24"/>
          <w:szCs w:val="24"/>
        </w:rPr>
        <w:t xml:space="preserve"> ou na Rua Barão de Capivari, nº 20, das 12h às 1</w:t>
      </w:r>
      <w:r w:rsidR="00857996">
        <w:rPr>
          <w:sz w:val="24"/>
          <w:szCs w:val="24"/>
        </w:rPr>
        <w:t>6</w:t>
      </w:r>
      <w:r w:rsidRPr="00B0207E">
        <w:rPr>
          <w:sz w:val="24"/>
          <w:szCs w:val="24"/>
        </w:rPr>
        <w:t>h - 2ª a 6ª feira. Informações complementares no telefone (24) 2491-9428.</w:t>
      </w:r>
    </w:p>
    <w:p w14:paraId="1BAD526D" w14:textId="77777777" w:rsidR="005E118D" w:rsidRDefault="005E118D" w:rsidP="0003516B">
      <w:pPr>
        <w:ind w:left="1701" w:right="1274"/>
        <w:jc w:val="center"/>
        <w:rPr>
          <w:rFonts w:ascii="Times New Roman" w:hAnsi="Times New Roman" w:cs="Times New Roman"/>
        </w:rPr>
      </w:pPr>
    </w:p>
    <w:p w14:paraId="1BAD526E" w14:textId="0ED26E12" w:rsidR="00486582" w:rsidRDefault="00486582" w:rsidP="0003516B">
      <w:pPr>
        <w:ind w:left="1701" w:right="1274"/>
        <w:jc w:val="center"/>
        <w:rPr>
          <w:rFonts w:ascii="Times New Roman" w:hAnsi="Times New Roman" w:cs="Times New Roman"/>
        </w:rPr>
      </w:pPr>
      <w:r w:rsidRPr="002D2D09">
        <w:rPr>
          <w:rFonts w:ascii="Times New Roman" w:hAnsi="Times New Roman" w:cs="Times New Roman"/>
        </w:rPr>
        <w:t xml:space="preserve">Vassouras - RJ, </w:t>
      </w:r>
      <w:r w:rsidR="00AE51D4">
        <w:rPr>
          <w:rFonts w:ascii="Times New Roman" w:hAnsi="Times New Roman" w:cs="Times New Roman"/>
          <w:color w:val="FF0000"/>
        </w:rPr>
        <w:t>31</w:t>
      </w:r>
      <w:r w:rsidRPr="002D2D09">
        <w:rPr>
          <w:rFonts w:ascii="Times New Roman" w:hAnsi="Times New Roman" w:cs="Times New Roman"/>
        </w:rPr>
        <w:t xml:space="preserve"> de </w:t>
      </w:r>
      <w:r w:rsidR="00AE51D4">
        <w:rPr>
          <w:rFonts w:ascii="Times New Roman" w:hAnsi="Times New Roman" w:cs="Times New Roman"/>
        </w:rPr>
        <w:t>outu</w:t>
      </w:r>
      <w:r w:rsidR="002D2D09">
        <w:rPr>
          <w:rFonts w:ascii="Times New Roman" w:hAnsi="Times New Roman" w:cs="Times New Roman"/>
        </w:rPr>
        <w:t>bro</w:t>
      </w:r>
      <w:r w:rsidRPr="002D2D09">
        <w:rPr>
          <w:rFonts w:ascii="Times New Roman" w:hAnsi="Times New Roman" w:cs="Times New Roman"/>
        </w:rPr>
        <w:t xml:space="preserve"> de </w:t>
      </w:r>
      <w:r w:rsidR="00AE1523">
        <w:rPr>
          <w:rFonts w:ascii="Times New Roman" w:hAnsi="Times New Roman" w:cs="Times New Roman"/>
        </w:rPr>
        <w:t>202</w:t>
      </w:r>
      <w:r w:rsidR="00857996">
        <w:rPr>
          <w:rFonts w:ascii="Times New Roman" w:hAnsi="Times New Roman" w:cs="Times New Roman"/>
        </w:rPr>
        <w:t>3</w:t>
      </w:r>
      <w:r w:rsidRPr="002D2D09">
        <w:rPr>
          <w:rFonts w:ascii="Times New Roman" w:hAnsi="Times New Roman" w:cs="Times New Roman"/>
        </w:rPr>
        <w:t>.</w:t>
      </w:r>
    </w:p>
    <w:p w14:paraId="1BAD526F" w14:textId="77777777" w:rsidR="005E118D" w:rsidRPr="005E118D" w:rsidRDefault="005E118D" w:rsidP="0003516B">
      <w:pPr>
        <w:ind w:left="1701" w:right="1274"/>
        <w:jc w:val="center"/>
        <w:rPr>
          <w:rFonts w:ascii="Times New Roman" w:hAnsi="Times New Roman" w:cs="Times New Roman"/>
          <w:sz w:val="8"/>
        </w:rPr>
      </w:pPr>
    </w:p>
    <w:p w14:paraId="1BAD5270" w14:textId="77777777" w:rsidR="00486582" w:rsidRPr="002D2D09" w:rsidRDefault="00486582" w:rsidP="0003516B">
      <w:pPr>
        <w:spacing w:after="0"/>
        <w:ind w:left="1701" w:right="1274"/>
        <w:jc w:val="center"/>
        <w:rPr>
          <w:rFonts w:ascii="Times New Roman" w:hAnsi="Times New Roman" w:cs="Times New Roman"/>
        </w:rPr>
      </w:pPr>
      <w:r w:rsidRPr="002D2D09">
        <w:rPr>
          <w:rFonts w:ascii="Times New Roman" w:hAnsi="Times New Roman" w:cs="Times New Roman"/>
        </w:rPr>
        <w:t>Jorge Luis de Souza Mendes</w:t>
      </w:r>
    </w:p>
    <w:p w14:paraId="1BAD5271" w14:textId="77777777" w:rsidR="00486582" w:rsidRPr="002D2D09" w:rsidRDefault="00486582" w:rsidP="0003516B">
      <w:pPr>
        <w:spacing w:after="0"/>
        <w:ind w:left="1701" w:right="1274"/>
        <w:jc w:val="center"/>
        <w:rPr>
          <w:rFonts w:ascii="Times New Roman" w:hAnsi="Times New Roman" w:cs="Times New Roman"/>
        </w:rPr>
      </w:pPr>
      <w:r w:rsidRPr="002D2D09">
        <w:rPr>
          <w:rFonts w:ascii="Times New Roman" w:hAnsi="Times New Roman" w:cs="Times New Roman"/>
          <w:b/>
        </w:rPr>
        <w:t xml:space="preserve">Pregoeiro </w:t>
      </w:r>
    </w:p>
    <w:sectPr w:rsidR="00486582" w:rsidRPr="002D2D09" w:rsidSect="008573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10"/>
    <w:rsid w:val="0003516B"/>
    <w:rsid w:val="00062A6A"/>
    <w:rsid w:val="00065C87"/>
    <w:rsid w:val="000A67A0"/>
    <w:rsid w:val="000C38B1"/>
    <w:rsid w:val="000E607E"/>
    <w:rsid w:val="001D401B"/>
    <w:rsid w:val="002D2D09"/>
    <w:rsid w:val="00300710"/>
    <w:rsid w:val="00486582"/>
    <w:rsid w:val="004E5A1C"/>
    <w:rsid w:val="005E118D"/>
    <w:rsid w:val="006827BF"/>
    <w:rsid w:val="006F4913"/>
    <w:rsid w:val="007406AB"/>
    <w:rsid w:val="00825F74"/>
    <w:rsid w:val="00832C6D"/>
    <w:rsid w:val="008573BB"/>
    <w:rsid w:val="00857996"/>
    <w:rsid w:val="00882855"/>
    <w:rsid w:val="00990E4E"/>
    <w:rsid w:val="00A131C9"/>
    <w:rsid w:val="00AE1523"/>
    <w:rsid w:val="00AE51D4"/>
    <w:rsid w:val="00BA21EC"/>
    <w:rsid w:val="00BE2407"/>
    <w:rsid w:val="00E7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5266"/>
  <w15:docId w15:val="{7A79A79D-0ED4-4EF7-8611-DD7CBE8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30071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007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300710"/>
    <w:rPr>
      <w:color w:val="0000FF"/>
      <w:u w:val="single"/>
    </w:rPr>
  </w:style>
  <w:style w:type="paragraph" w:styleId="Textoembloco">
    <w:name w:val="Block Text"/>
    <w:basedOn w:val="Normal"/>
    <w:rsid w:val="003007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2268" w:right="2268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7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007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ssouras.rj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Jorge Ermida</cp:lastModifiedBy>
  <cp:revision>20</cp:revision>
  <dcterms:created xsi:type="dcterms:W3CDTF">2021-02-08T19:43:00Z</dcterms:created>
  <dcterms:modified xsi:type="dcterms:W3CDTF">2023-10-31T16:41:00Z</dcterms:modified>
</cp:coreProperties>
</file>