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3E" w:rsidRDefault="00FA7A3E" w:rsidP="00FA7A3E">
      <w:pPr>
        <w:tabs>
          <w:tab w:val="left" w:pos="6521"/>
        </w:tabs>
        <w:spacing w:before="14" w:line="362" w:lineRule="auto"/>
        <w:ind w:right="-1"/>
        <w:jc w:val="center"/>
        <w:rPr>
          <w:rFonts w:ascii="Arial" w:hAnsi="Arial"/>
          <w:b/>
        </w:rPr>
      </w:pPr>
      <w:r w:rsidRPr="00FB61EC">
        <w:rPr>
          <w:rFonts w:ascii="Arial" w:hAnsi="Arial"/>
          <w:b/>
        </w:rPr>
        <w:t>AVISO DE</w:t>
      </w:r>
      <w:r>
        <w:rPr>
          <w:rFonts w:ascii="Arial" w:hAnsi="Arial"/>
          <w:b/>
        </w:rPr>
        <w:t xml:space="preserve"> LICITAÇÃO PREGÃO PRESENCIAL Nº 004</w:t>
      </w:r>
      <w:r w:rsidRPr="00FB61EC">
        <w:rPr>
          <w:rFonts w:ascii="Arial" w:hAnsi="Arial"/>
          <w:b/>
        </w:rPr>
        <w:t>/</w:t>
      </w:r>
      <w:r>
        <w:rPr>
          <w:rFonts w:ascii="Arial" w:hAnsi="Arial"/>
          <w:b/>
        </w:rPr>
        <w:t>2021.</w:t>
      </w:r>
    </w:p>
    <w:p w:rsidR="00FA7A3E" w:rsidRDefault="00FA7A3E" w:rsidP="00FA7A3E">
      <w:pPr>
        <w:pStyle w:val="Corpodetexto"/>
        <w:jc w:val="center"/>
        <w:rPr>
          <w:b/>
        </w:rPr>
      </w:pPr>
      <w:r w:rsidRPr="004E1312">
        <w:rPr>
          <w:b/>
        </w:rPr>
        <w:t>SISTEMA DE REGISTRO DE PREÇOS – SRP</w:t>
      </w:r>
    </w:p>
    <w:p w:rsidR="00FA7A3E" w:rsidRPr="004E1312" w:rsidRDefault="00FA7A3E" w:rsidP="00FA7A3E">
      <w:pPr>
        <w:pStyle w:val="Corpodetexto"/>
        <w:jc w:val="center"/>
        <w:rPr>
          <w:b/>
        </w:rPr>
      </w:pPr>
    </w:p>
    <w:p w:rsidR="00FA7A3E" w:rsidRPr="00FB61EC" w:rsidRDefault="00FA7A3E" w:rsidP="00FA7A3E">
      <w:pPr>
        <w:spacing w:before="224"/>
        <w:ind w:right="-22"/>
        <w:jc w:val="both"/>
        <w:rPr>
          <w:sz w:val="31"/>
        </w:rPr>
      </w:pPr>
      <w:r w:rsidRPr="008E1C6C">
        <w:rPr>
          <w:b/>
        </w:rPr>
        <w:t>LICITAÇÃO EXCLUSIVA PARA MICROEMPRESA, EMPRESA DE PEQUENO PORTE E MICROEMPREENDEDOR INDIVIDUAL.</w:t>
      </w:r>
    </w:p>
    <w:p w:rsidR="00FA7A3E" w:rsidRPr="008E1C6C" w:rsidRDefault="00FA7A3E" w:rsidP="00FA7A3E">
      <w:pPr>
        <w:spacing w:line="360" w:lineRule="auto"/>
        <w:ind w:left="28" w:right="42" w:firstLine="851"/>
        <w:jc w:val="both"/>
      </w:pPr>
      <w:r w:rsidRPr="008E1C6C">
        <w:t xml:space="preserve">A Câmara Municipal de Vassouras-RJ avisa aos interessados que realizará no </w:t>
      </w:r>
      <w:r w:rsidRPr="008E1C6C">
        <w:rPr>
          <w:b/>
        </w:rPr>
        <w:t xml:space="preserve">dia </w:t>
      </w:r>
      <w:r>
        <w:rPr>
          <w:b/>
          <w:color w:val="FF0000"/>
        </w:rPr>
        <w:t>30</w:t>
      </w:r>
      <w:r w:rsidRPr="008E1C6C">
        <w:rPr>
          <w:b/>
        </w:rPr>
        <w:t xml:space="preserve"> de </w:t>
      </w:r>
      <w:r w:rsidRPr="008E1C6C">
        <w:rPr>
          <w:b/>
          <w:color w:val="FF0000"/>
        </w:rPr>
        <w:t>agosto</w:t>
      </w:r>
      <w:r w:rsidRPr="008E1C6C">
        <w:rPr>
          <w:b/>
        </w:rPr>
        <w:t xml:space="preserve"> de 2021, às 14h00</w:t>
      </w:r>
      <w:r w:rsidRPr="008E1C6C">
        <w:t>, a abertura da licitação na modalidade PREGÃO PRESENCIAL</w:t>
      </w:r>
      <w:r w:rsidRPr="008E1C6C">
        <w:rPr>
          <w:b/>
        </w:rPr>
        <w:t xml:space="preserve"> - </w:t>
      </w:r>
      <w:r w:rsidRPr="008E1C6C">
        <w:t xml:space="preserve">PARA REGISTRO DE PREÇOS, do tipo MENOR </w:t>
      </w:r>
      <w:r w:rsidRPr="008E1C6C">
        <w:rPr>
          <w:spacing w:val="-3"/>
        </w:rPr>
        <w:t xml:space="preserve">PREÇO POR ITEM, CONSIDERANDO O </w:t>
      </w:r>
      <w:r w:rsidRPr="008E1C6C">
        <w:t xml:space="preserve">MAIOR PERCENTUAL DE DESCONTO OFERTADO, tendo como </w:t>
      </w:r>
      <w:r w:rsidRPr="008E1C6C">
        <w:rPr>
          <w:b/>
        </w:rPr>
        <w:t xml:space="preserve">objeto </w:t>
      </w:r>
      <w:r w:rsidRPr="008E1C6C">
        <w:t>o eventual fornecimento de peças e a</w:t>
      </w:r>
      <w:r>
        <w:t>cessórios automotivos originais,</w:t>
      </w:r>
      <w:r w:rsidRPr="008E1C6C">
        <w:t xml:space="preserve"> genuínos e novos, pneus, lubrificantes e fluídos</w:t>
      </w:r>
      <w:r>
        <w:t>,</w:t>
      </w:r>
      <w:r w:rsidRPr="008E1C6C">
        <w:t xml:space="preserve"> assim como prestação de serviços de mão de obra mecânica</w:t>
      </w:r>
      <w:r>
        <w:t xml:space="preserve"> e elétrica</w:t>
      </w:r>
      <w:r w:rsidRPr="008E1C6C">
        <w:t xml:space="preserve"> para manutenção corretiva e preventiva, visando atendimento de demanda da frota da Câmara Municipal de Vassouras, especificamente da marca Volkswagen, de acordo com as condições e especificações constantes no</w:t>
      </w:r>
      <w:r>
        <w:t xml:space="preserve"> edital e anexos,</w:t>
      </w:r>
      <w:r w:rsidRPr="008E1C6C">
        <w:t xml:space="preserve"> notadamente o </w:t>
      </w:r>
      <w:r>
        <w:rPr>
          <w:b/>
        </w:rPr>
        <w:t>Anexo I,</w:t>
      </w:r>
      <w:r w:rsidRPr="008E1C6C">
        <w:rPr>
          <w:b/>
        </w:rPr>
        <w:t xml:space="preserve"> Termo de</w:t>
      </w:r>
      <w:r w:rsidRPr="008E1C6C">
        <w:rPr>
          <w:b/>
          <w:spacing w:val="-14"/>
        </w:rPr>
        <w:t xml:space="preserve"> </w:t>
      </w:r>
      <w:r w:rsidRPr="008E1C6C">
        <w:rPr>
          <w:b/>
        </w:rPr>
        <w:t>Referência</w:t>
      </w:r>
      <w:r w:rsidRPr="008E1C6C">
        <w:t>.</w:t>
      </w:r>
    </w:p>
    <w:p w:rsidR="00FA7A3E" w:rsidRPr="008E1C6C" w:rsidRDefault="00FA7A3E" w:rsidP="00FA7A3E">
      <w:pPr>
        <w:spacing w:line="360" w:lineRule="auto"/>
        <w:ind w:left="28" w:right="47" w:firstLine="851"/>
        <w:jc w:val="both"/>
        <w:rPr>
          <w:b/>
        </w:rPr>
      </w:pPr>
      <w:r w:rsidRPr="008E1C6C">
        <w:t>Data para entrega dos documentos e dos envelopes proposta</w:t>
      </w:r>
      <w:r>
        <w:t xml:space="preserve"> de preços</w:t>
      </w:r>
      <w:r w:rsidRPr="008E1C6C">
        <w:t xml:space="preserve"> e </w:t>
      </w:r>
      <w:r>
        <w:t xml:space="preserve">documentos de </w:t>
      </w:r>
      <w:r w:rsidRPr="008E1C6C">
        <w:t xml:space="preserve">habilitação: </w:t>
      </w:r>
      <w:r>
        <w:rPr>
          <w:b/>
          <w:color w:val="FF0000"/>
        </w:rPr>
        <w:t>30</w:t>
      </w:r>
      <w:r w:rsidRPr="008E1C6C">
        <w:rPr>
          <w:b/>
        </w:rPr>
        <w:t xml:space="preserve"> de </w:t>
      </w:r>
      <w:r>
        <w:rPr>
          <w:b/>
          <w:color w:val="FF0000"/>
        </w:rPr>
        <w:t>agosto</w:t>
      </w:r>
      <w:r w:rsidRPr="008E1C6C">
        <w:rPr>
          <w:b/>
        </w:rPr>
        <w:t xml:space="preserve"> de 2021, às 14h00.</w:t>
      </w:r>
    </w:p>
    <w:p w:rsidR="00FA7A3E" w:rsidRPr="008E1C6C" w:rsidRDefault="00FA7A3E" w:rsidP="00FA7A3E">
      <w:pPr>
        <w:spacing w:before="5" w:line="360" w:lineRule="auto"/>
        <w:ind w:left="28" w:right="43" w:firstLine="851"/>
        <w:jc w:val="both"/>
      </w:pPr>
      <w:r w:rsidRPr="008E1C6C">
        <w:t>Local da realização da sessão pública do pregão: Plenário da Câmara Municipal, situada na Rua Barão de Capivari, nº 20 - Centro, na cidade de Vassouras - RJ.</w:t>
      </w:r>
    </w:p>
    <w:p w:rsidR="00FA7A3E" w:rsidRPr="008E1C6C" w:rsidRDefault="00FA7A3E" w:rsidP="00FA7A3E">
      <w:pPr>
        <w:spacing w:before="1" w:line="357" w:lineRule="auto"/>
        <w:ind w:left="28" w:right="48" w:firstLine="851"/>
        <w:jc w:val="both"/>
        <w:rPr>
          <w:b/>
        </w:rPr>
      </w:pPr>
      <w:r w:rsidRPr="008E1C6C">
        <w:t xml:space="preserve">Edital na íntegra: à disposição dos interessados na Câmara Municipal de Vassouras e no site </w:t>
      </w:r>
      <w:hyperlink r:id="rId6" w:history="1">
        <w:r w:rsidRPr="008E1C6C">
          <w:rPr>
            <w:rStyle w:val="Hyperlink"/>
          </w:rPr>
          <w:t>www.vassouras.rj.leg.br</w:t>
        </w:r>
      </w:hyperlink>
      <w:r w:rsidRPr="008E1C6C">
        <w:rPr>
          <w:u w:val="single"/>
        </w:rPr>
        <w:t xml:space="preserve"> </w:t>
      </w:r>
      <w:r w:rsidRPr="008E1C6C">
        <w:t xml:space="preserve">– </w:t>
      </w:r>
      <w:r w:rsidRPr="008E1C6C">
        <w:rPr>
          <w:i/>
        </w:rPr>
        <w:t>licitações e contratos</w:t>
      </w:r>
      <w:r w:rsidRPr="008E1C6C">
        <w:t xml:space="preserve">. Informações complementares telefone </w:t>
      </w:r>
      <w:r w:rsidRPr="008E1C6C">
        <w:rPr>
          <w:b/>
        </w:rPr>
        <w:t>(24) 2491-9428.</w:t>
      </w:r>
    </w:p>
    <w:p w:rsidR="00FA7A3E" w:rsidRPr="008E1C6C" w:rsidRDefault="00FA7A3E" w:rsidP="00FA7A3E">
      <w:pPr>
        <w:ind w:left="2565" w:right="2034"/>
        <w:jc w:val="center"/>
      </w:pPr>
      <w:r w:rsidRPr="008E1C6C">
        <w:t xml:space="preserve">Vassouras, </w:t>
      </w:r>
      <w:r>
        <w:rPr>
          <w:color w:val="FF0000"/>
        </w:rPr>
        <w:t>13</w:t>
      </w:r>
      <w:r w:rsidRPr="008E1C6C">
        <w:t xml:space="preserve"> de </w:t>
      </w:r>
      <w:r>
        <w:rPr>
          <w:color w:val="FF0000"/>
        </w:rPr>
        <w:t>agosto</w:t>
      </w:r>
      <w:r w:rsidRPr="008E1C6C">
        <w:t xml:space="preserve"> de 2021.</w:t>
      </w:r>
    </w:p>
    <w:p w:rsidR="00FA7A3E" w:rsidRPr="008E1C6C" w:rsidRDefault="00FA7A3E" w:rsidP="00FA7A3E">
      <w:pPr>
        <w:ind w:left="2835" w:right="2459"/>
        <w:jc w:val="center"/>
      </w:pPr>
      <w:r w:rsidRPr="008E1C6C">
        <w:t>Jorge Luis de Souza Mendes</w:t>
      </w:r>
    </w:p>
    <w:p w:rsidR="0007646F" w:rsidRDefault="00FA7A3E" w:rsidP="00FA7A3E">
      <w:pPr>
        <w:ind w:left="2835" w:right="2459"/>
        <w:jc w:val="center"/>
      </w:pPr>
      <w:r w:rsidRPr="008E1C6C">
        <w:t xml:space="preserve"> </w:t>
      </w:r>
      <w:r w:rsidRPr="008E1C6C">
        <w:rPr>
          <w:b/>
        </w:rPr>
        <w:t>Pregoeiro</w:t>
      </w:r>
    </w:p>
    <w:sectPr w:rsidR="0007646F" w:rsidSect="00FA7A3E">
      <w:headerReference w:type="default" r:id="rId7"/>
      <w:footerReference w:type="default" r:id="rId8"/>
      <w:pgSz w:w="11906" w:h="16838"/>
      <w:pgMar w:top="125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C02" w:rsidRDefault="006C4C02" w:rsidP="00E2212A">
      <w:pPr>
        <w:spacing w:after="0" w:line="240" w:lineRule="auto"/>
      </w:pPr>
      <w:r>
        <w:separator/>
      </w:r>
    </w:p>
  </w:endnote>
  <w:endnote w:type="continuationSeparator" w:id="1">
    <w:p w:rsidR="006C4C02" w:rsidRDefault="006C4C02" w:rsidP="00E2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A3E" w:rsidRPr="00B267B4" w:rsidRDefault="00FA7A3E" w:rsidP="00FA7A3E">
    <w:pPr>
      <w:pStyle w:val="Rodap"/>
      <w:ind w:left="-567"/>
      <w:jc w:val="center"/>
      <w:rPr>
        <w:sz w:val="18"/>
      </w:rPr>
    </w:pPr>
    <w:r w:rsidRPr="00B267B4">
      <w:rPr>
        <w:sz w:val="18"/>
      </w:rPr>
      <w:t>Rua Barão de Capivari, 20, Centro, Vassouras - RJ - CEP 27.700-000 -</w:t>
    </w:r>
    <w:r w:rsidRPr="00517459">
      <w:rPr>
        <w:sz w:val="18"/>
      </w:rPr>
      <w:t xml:space="preserve"> Telefone</w:t>
    </w:r>
    <w:r w:rsidRPr="00B267B4">
      <w:rPr>
        <w:sz w:val="18"/>
      </w:rPr>
      <w:t xml:space="preserve"> (24)2491-9400 - www.vassouras.rj.leg.br</w:t>
    </w:r>
  </w:p>
  <w:p w:rsidR="00FA7A3E" w:rsidRDefault="00FA7A3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C02" w:rsidRDefault="006C4C02" w:rsidP="00E2212A">
      <w:pPr>
        <w:spacing w:after="0" w:line="240" w:lineRule="auto"/>
      </w:pPr>
      <w:r>
        <w:separator/>
      </w:r>
    </w:p>
  </w:footnote>
  <w:footnote w:type="continuationSeparator" w:id="1">
    <w:p w:rsidR="006C4C02" w:rsidRDefault="006C4C02" w:rsidP="00E22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3" w:type="dxa"/>
      <w:tblInd w:w="-1026" w:type="dxa"/>
      <w:tblLook w:val="04A0"/>
    </w:tblPr>
    <w:tblGrid>
      <w:gridCol w:w="2268"/>
      <w:gridCol w:w="6237"/>
      <w:gridCol w:w="2268"/>
    </w:tblGrid>
    <w:tr w:rsidR="00FA7A3E" w:rsidRPr="00155CC5" w:rsidTr="00FA7A3E">
      <w:trPr>
        <w:trHeight w:val="1510"/>
      </w:trPr>
      <w:tc>
        <w:tcPr>
          <w:tcW w:w="2268" w:type="dxa"/>
        </w:tcPr>
        <w:p w:rsidR="00FA7A3E" w:rsidRDefault="00FA7A3E" w:rsidP="006E5DF5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28675" cy="904875"/>
                <wp:effectExtent l="19050" t="0" r="9525" b="0"/>
                <wp:docPr id="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:rsidR="00FA7A3E" w:rsidRDefault="00FA7A3E" w:rsidP="006E5DF5">
          <w:pPr>
            <w:pStyle w:val="Cabealho"/>
            <w:jc w:val="center"/>
          </w:pPr>
        </w:p>
        <w:p w:rsidR="00FA7A3E" w:rsidRPr="00041454" w:rsidRDefault="00FA7A3E" w:rsidP="006E5DF5">
          <w:pPr>
            <w:pStyle w:val="Cabealho"/>
            <w:jc w:val="center"/>
            <w:rPr>
              <w:sz w:val="18"/>
            </w:rPr>
          </w:pPr>
        </w:p>
        <w:p w:rsidR="00FA7A3E" w:rsidRPr="00041454" w:rsidRDefault="00FA7A3E" w:rsidP="006E5DF5">
          <w:pPr>
            <w:pStyle w:val="Cabealho"/>
            <w:ind w:left="-1512" w:right="-1488"/>
            <w:jc w:val="center"/>
            <w:rPr>
              <w:b/>
            </w:rPr>
          </w:pPr>
          <w:r w:rsidRPr="00041454">
            <w:rPr>
              <w:b/>
            </w:rPr>
            <w:t>ESTADO DO RIO DE JANEIRO</w:t>
          </w:r>
        </w:p>
        <w:p w:rsidR="00FA7A3E" w:rsidRDefault="00FA7A3E" w:rsidP="006E5DF5">
          <w:pPr>
            <w:pStyle w:val="Cabealho"/>
            <w:jc w:val="center"/>
          </w:pPr>
          <w:r w:rsidRPr="00041454">
            <w:rPr>
              <w:b/>
            </w:rPr>
            <w:t>CÂMARA MUNICIPAL DE VASSOURAS</w:t>
          </w:r>
        </w:p>
      </w:tc>
      <w:tc>
        <w:tcPr>
          <w:tcW w:w="2268" w:type="dxa"/>
        </w:tcPr>
        <w:p w:rsidR="00FA7A3E" w:rsidRPr="00155CC5" w:rsidRDefault="00FA7A3E" w:rsidP="006E5DF5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14375" cy="904875"/>
                <wp:effectExtent l="19050" t="0" r="9525" b="9525"/>
                <wp:docPr id="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212A" w:rsidRDefault="00E2212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212A"/>
    <w:rsid w:val="0007646F"/>
    <w:rsid w:val="00480102"/>
    <w:rsid w:val="006C4C02"/>
    <w:rsid w:val="00E2212A"/>
    <w:rsid w:val="00FA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1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2212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212A"/>
  </w:style>
  <w:style w:type="paragraph" w:styleId="Rodap">
    <w:name w:val="footer"/>
    <w:basedOn w:val="Normal"/>
    <w:link w:val="RodapChar"/>
    <w:uiPriority w:val="99"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212A"/>
  </w:style>
  <w:style w:type="paragraph" w:styleId="Textodebalo">
    <w:name w:val="Balloon Text"/>
    <w:basedOn w:val="Normal"/>
    <w:link w:val="TextodebaloChar"/>
    <w:uiPriority w:val="99"/>
    <w:semiHidden/>
    <w:unhideWhenUsed/>
    <w:rsid w:val="00E2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2A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FA7A3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FA7A3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ssouras.rj.le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3</cp:revision>
  <dcterms:created xsi:type="dcterms:W3CDTF">2021-02-19T15:53:00Z</dcterms:created>
  <dcterms:modified xsi:type="dcterms:W3CDTF">2021-08-13T17:29:00Z</dcterms:modified>
</cp:coreProperties>
</file>