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1F" w:rsidRDefault="0047262D">
      <w:pPr>
        <w:pStyle w:val="Corpodetexto"/>
        <w:ind w:left="267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posOffset>1025525</wp:posOffset>
            </wp:positionH>
            <wp:positionV relativeFrom="margin">
              <wp:posOffset>75565</wp:posOffset>
            </wp:positionV>
            <wp:extent cx="3456940" cy="930275"/>
            <wp:effectExtent l="19050" t="0" r="0" b="0"/>
            <wp:wrapSquare wrapText="bothSides"/>
            <wp:docPr id="2" name="Imagem 1" descr="Poder Legislativ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er Legislativ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6940" cy="930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6B1F" w:rsidRDefault="003A6B1F">
      <w:pPr>
        <w:pStyle w:val="Corpodetexto"/>
        <w:rPr>
          <w:rFonts w:ascii="Times New Roman"/>
          <w:sz w:val="20"/>
        </w:rPr>
      </w:pPr>
    </w:p>
    <w:p w:rsidR="003A6B1F" w:rsidRDefault="003A6B1F">
      <w:pPr>
        <w:pStyle w:val="Corpodetexto"/>
        <w:spacing w:before="9"/>
        <w:rPr>
          <w:rFonts w:ascii="Times New Roman"/>
        </w:rPr>
      </w:pPr>
    </w:p>
    <w:p w:rsidR="00CF302D" w:rsidRDefault="00CF302D" w:rsidP="002B64C5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</w:p>
    <w:p w:rsidR="00CF302D" w:rsidRDefault="00CF302D" w:rsidP="002B64C5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</w:p>
    <w:p w:rsidR="00CF302D" w:rsidRDefault="00CF302D" w:rsidP="002B64C5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</w:p>
    <w:p w:rsidR="00CF302D" w:rsidRDefault="00CF302D" w:rsidP="002B64C5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</w:p>
    <w:p w:rsidR="003A6B1F" w:rsidRPr="0047262D" w:rsidRDefault="005B4DBF" w:rsidP="002B64C5">
      <w:pPr>
        <w:tabs>
          <w:tab w:val="left" w:pos="5670"/>
        </w:tabs>
        <w:spacing w:before="70"/>
        <w:ind w:left="2410" w:right="2449"/>
        <w:jc w:val="center"/>
        <w:rPr>
          <w:b/>
          <w:sz w:val="24"/>
          <w:lang w:val="pt-BR"/>
        </w:rPr>
      </w:pPr>
      <w:r w:rsidRPr="0047262D">
        <w:rPr>
          <w:b/>
          <w:sz w:val="24"/>
          <w:lang w:val="pt-BR"/>
        </w:rPr>
        <w:t>TERMO DE HOMOLOGAÇÃO</w:t>
      </w:r>
    </w:p>
    <w:p w:rsidR="003A6B1F" w:rsidRPr="0047262D" w:rsidRDefault="003A6B1F">
      <w:pPr>
        <w:pStyle w:val="Corpodetexto"/>
        <w:spacing w:before="5"/>
        <w:rPr>
          <w:b/>
          <w:sz w:val="34"/>
          <w:lang w:val="pt-BR"/>
        </w:rPr>
      </w:pPr>
    </w:p>
    <w:p w:rsidR="003A6B1F" w:rsidRPr="0047262D" w:rsidRDefault="005B4DBF" w:rsidP="002B64C5">
      <w:pPr>
        <w:pStyle w:val="Heading1"/>
        <w:ind w:right="-386"/>
        <w:rPr>
          <w:u w:val="none"/>
          <w:lang w:val="pt-BR"/>
        </w:rPr>
      </w:pPr>
      <w:r w:rsidRPr="0047262D">
        <w:rPr>
          <w:lang w:val="pt-BR"/>
        </w:rPr>
        <w:t>MODALIDADE</w:t>
      </w:r>
      <w:r w:rsidRPr="0047262D">
        <w:rPr>
          <w:u w:val="none"/>
          <w:lang w:val="pt-BR"/>
        </w:rPr>
        <w:t xml:space="preserve">: PREGÃO PRESENCIAL Nº </w:t>
      </w:r>
      <w:r w:rsidR="00281E36" w:rsidRPr="00281E36">
        <w:rPr>
          <w:color w:val="FF0000"/>
          <w:u w:val="none"/>
          <w:lang w:val="pt-BR"/>
        </w:rPr>
        <w:t>00</w:t>
      </w:r>
      <w:r w:rsidR="00771A1C">
        <w:rPr>
          <w:color w:val="FF0000"/>
          <w:u w:val="none"/>
          <w:lang w:val="pt-BR"/>
        </w:rPr>
        <w:t>3</w:t>
      </w:r>
      <w:r w:rsidRPr="00281E36">
        <w:rPr>
          <w:color w:val="FF0000"/>
          <w:u w:val="none"/>
          <w:lang w:val="pt-BR"/>
        </w:rPr>
        <w:t>/20</w:t>
      </w:r>
      <w:r w:rsidR="00281E36" w:rsidRPr="00281E36">
        <w:rPr>
          <w:color w:val="FF0000"/>
          <w:u w:val="none"/>
          <w:lang w:val="pt-BR"/>
        </w:rPr>
        <w:t>1</w:t>
      </w:r>
      <w:r w:rsidR="00771A1C">
        <w:rPr>
          <w:color w:val="FF0000"/>
          <w:u w:val="none"/>
          <w:lang w:val="pt-BR"/>
        </w:rPr>
        <w:t>9</w:t>
      </w:r>
      <w:r w:rsidRPr="0047262D">
        <w:rPr>
          <w:u w:val="none"/>
          <w:lang w:val="pt-BR"/>
        </w:rPr>
        <w:t xml:space="preserve"> – Processo nº </w:t>
      </w:r>
      <w:r w:rsidR="00771A1C">
        <w:rPr>
          <w:u w:val="none"/>
          <w:lang w:val="pt-BR"/>
        </w:rPr>
        <w:t>29</w:t>
      </w:r>
      <w:r w:rsidRPr="0047262D">
        <w:rPr>
          <w:u w:val="none"/>
          <w:lang w:val="pt-BR"/>
        </w:rPr>
        <w:t>/20</w:t>
      </w:r>
      <w:r w:rsidR="001B6340">
        <w:rPr>
          <w:u w:val="none"/>
          <w:lang w:val="pt-BR"/>
        </w:rPr>
        <w:t>1</w:t>
      </w:r>
      <w:r w:rsidR="00771A1C">
        <w:rPr>
          <w:u w:val="none"/>
          <w:lang w:val="pt-BR"/>
        </w:rPr>
        <w:t>9</w:t>
      </w:r>
    </w:p>
    <w:p w:rsidR="003A6B1F" w:rsidRPr="0047262D" w:rsidRDefault="005B4DBF" w:rsidP="002B64C5">
      <w:pPr>
        <w:pStyle w:val="Corpodetexto"/>
        <w:spacing w:before="119"/>
        <w:ind w:left="182" w:right="-386"/>
        <w:jc w:val="both"/>
        <w:rPr>
          <w:lang w:val="pt-BR"/>
        </w:rPr>
      </w:pPr>
      <w:r w:rsidRPr="0047262D">
        <w:rPr>
          <w:u w:val="single"/>
          <w:lang w:val="pt-BR"/>
        </w:rPr>
        <w:t>OBJETO</w:t>
      </w:r>
      <w:r w:rsidRPr="0047262D">
        <w:rPr>
          <w:lang w:val="pt-BR"/>
        </w:rPr>
        <w:t xml:space="preserve">: </w:t>
      </w:r>
      <w:r w:rsidR="002B64C5" w:rsidRPr="002B64C5">
        <w:rPr>
          <w:rFonts w:ascii="Verdana" w:hAnsi="Verdana"/>
          <w:lang w:val="pt-BR"/>
        </w:rPr>
        <w:t xml:space="preserve">Contratação da Empresa/Agência de Viagens pra fornecimento de Passagens Aéreas Nacionais para atender as necessidades dos Agentes Políticos e dos Servidores da Câmara Municipal, em atividades oficiais, no </w:t>
      </w:r>
      <w:r w:rsidR="00771A1C">
        <w:rPr>
          <w:lang w:val="pt-BR"/>
        </w:rPr>
        <w:t>exercício de 2019</w:t>
      </w:r>
      <w:r w:rsidR="00281E36">
        <w:rPr>
          <w:lang w:val="pt-BR"/>
        </w:rPr>
        <w:t>.</w:t>
      </w:r>
    </w:p>
    <w:p w:rsidR="0047262D" w:rsidRDefault="0047262D">
      <w:pPr>
        <w:pStyle w:val="Corpodetexto"/>
        <w:spacing w:before="1"/>
        <w:ind w:left="182" w:right="1171"/>
        <w:rPr>
          <w:u w:val="single"/>
          <w:lang w:val="pt-BR"/>
        </w:rPr>
      </w:pPr>
    </w:p>
    <w:p w:rsidR="003A6B1F" w:rsidRPr="0047262D" w:rsidRDefault="005B4DBF">
      <w:pPr>
        <w:pStyle w:val="Corpodetexto"/>
        <w:spacing w:before="1"/>
        <w:ind w:left="182" w:right="1171"/>
        <w:rPr>
          <w:lang w:val="pt-BR"/>
        </w:rPr>
      </w:pPr>
      <w:r w:rsidRPr="0047262D">
        <w:rPr>
          <w:u w:val="single"/>
          <w:lang w:val="pt-BR"/>
        </w:rPr>
        <w:t xml:space="preserve">FORNECIMENTO: </w:t>
      </w:r>
      <w:r w:rsidRPr="0047262D">
        <w:rPr>
          <w:lang w:val="pt-BR"/>
        </w:rPr>
        <w:t>Parcelado</w:t>
      </w:r>
      <w:r w:rsidR="002B64C5">
        <w:rPr>
          <w:lang w:val="pt-BR"/>
        </w:rPr>
        <w:t>.</w:t>
      </w:r>
    </w:p>
    <w:p w:rsidR="003A6B1F" w:rsidRPr="0047262D" w:rsidRDefault="003A6B1F">
      <w:pPr>
        <w:pStyle w:val="Corpodetexto"/>
        <w:spacing w:before="5"/>
        <w:rPr>
          <w:sz w:val="15"/>
          <w:lang w:val="pt-BR"/>
        </w:rPr>
      </w:pPr>
    </w:p>
    <w:p w:rsidR="003A6B1F" w:rsidRPr="0047262D" w:rsidRDefault="005B4DBF" w:rsidP="002B64C5">
      <w:pPr>
        <w:pStyle w:val="Corpodetexto"/>
        <w:spacing w:before="73"/>
        <w:ind w:left="182" w:right="-386"/>
        <w:jc w:val="both"/>
        <w:rPr>
          <w:lang w:val="pt-BR"/>
        </w:rPr>
      </w:pPr>
      <w:r w:rsidRPr="0047262D">
        <w:rPr>
          <w:u w:val="single"/>
          <w:lang w:val="pt-BR"/>
        </w:rPr>
        <w:t>CRITÉRIO DE JULGAMENTO DAS PROPOSTAS</w:t>
      </w:r>
      <w:r w:rsidRPr="0047262D">
        <w:rPr>
          <w:lang w:val="pt-BR"/>
        </w:rPr>
        <w:t>: menor preço por ITEM</w:t>
      </w:r>
      <w:r w:rsidR="002B64C5">
        <w:rPr>
          <w:lang w:val="pt-BR"/>
        </w:rPr>
        <w:t xml:space="preserve"> (considerando o maior percentual de desconto).</w:t>
      </w:r>
    </w:p>
    <w:p w:rsidR="00281E36" w:rsidRDefault="00281E36">
      <w:pPr>
        <w:pStyle w:val="Corpodetexto"/>
        <w:spacing w:before="2"/>
        <w:ind w:left="182" w:right="1457"/>
        <w:jc w:val="both"/>
        <w:rPr>
          <w:lang w:val="pt-BR"/>
        </w:rPr>
      </w:pPr>
    </w:p>
    <w:p w:rsidR="003A6B1F" w:rsidRPr="0047262D" w:rsidRDefault="005B4DBF" w:rsidP="002B64C5">
      <w:pPr>
        <w:pStyle w:val="Corpodetexto"/>
        <w:spacing w:before="2"/>
        <w:ind w:left="182" w:right="-244"/>
        <w:jc w:val="both"/>
        <w:rPr>
          <w:lang w:val="pt-BR"/>
        </w:rPr>
      </w:pPr>
      <w:r w:rsidRPr="00281E36">
        <w:rPr>
          <w:u w:val="single"/>
          <w:lang w:val="pt-BR"/>
        </w:rPr>
        <w:t>FUNDAMENTAÇÃO LEGAL</w:t>
      </w:r>
      <w:r w:rsidRPr="0047262D">
        <w:rPr>
          <w:lang w:val="pt-BR"/>
        </w:rPr>
        <w:t>: Lei Federal nº 8.666/93 e suas alterações, Lei Federal</w:t>
      </w:r>
      <w:r w:rsidR="00281E36" w:rsidRPr="0047262D">
        <w:rPr>
          <w:lang w:val="pt-BR"/>
        </w:rPr>
        <w:t xml:space="preserve"> </w:t>
      </w:r>
      <w:r w:rsidRPr="0047262D">
        <w:rPr>
          <w:lang w:val="pt-BR"/>
        </w:rPr>
        <w:t>n.º 10.520 de 17 de julho de 2002; Lei Complementar n.º 123/2006 alterada pela Lei complementar nº 147/2014 e legislação</w:t>
      </w:r>
      <w:r w:rsidRPr="0047262D">
        <w:rPr>
          <w:spacing w:val="-10"/>
          <w:lang w:val="pt-BR"/>
        </w:rPr>
        <w:t xml:space="preserve"> </w:t>
      </w:r>
      <w:r w:rsidRPr="0047262D">
        <w:rPr>
          <w:lang w:val="pt-BR"/>
        </w:rPr>
        <w:t>complementar.</w:t>
      </w: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spacing w:before="11"/>
        <w:rPr>
          <w:sz w:val="24"/>
          <w:lang w:val="pt-BR"/>
        </w:rPr>
      </w:pPr>
    </w:p>
    <w:tbl>
      <w:tblPr>
        <w:tblStyle w:val="TableNormal"/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646"/>
      </w:tblGrid>
      <w:tr w:rsidR="003A6B1F" w:rsidRPr="00771A1C">
        <w:trPr>
          <w:trHeight w:hRule="exact" w:val="269"/>
        </w:trPr>
        <w:tc>
          <w:tcPr>
            <w:tcW w:w="8646" w:type="dxa"/>
          </w:tcPr>
          <w:p w:rsidR="003A6B1F" w:rsidRPr="0047262D" w:rsidRDefault="005B4DBF" w:rsidP="00281E36">
            <w:pPr>
              <w:pStyle w:val="TableParagraph"/>
              <w:spacing w:line="251" w:lineRule="exact"/>
              <w:rPr>
                <w:lang w:val="pt-BR"/>
              </w:rPr>
            </w:pPr>
            <w:r w:rsidRPr="0047262D">
              <w:rPr>
                <w:lang w:val="pt-BR"/>
              </w:rPr>
              <w:t>EMPRESA VENCEDORA - preço por ITEM</w:t>
            </w:r>
            <w:r w:rsidR="002B64C5">
              <w:rPr>
                <w:lang w:val="pt-BR"/>
              </w:rPr>
              <w:t xml:space="preserve"> (</w:t>
            </w:r>
            <w:r w:rsidR="002B64C5" w:rsidRPr="002B64C5">
              <w:rPr>
                <w:sz w:val="20"/>
                <w:lang w:val="pt-BR"/>
              </w:rPr>
              <w:t>considerando maior percentual de desconto</w:t>
            </w:r>
            <w:r w:rsidR="002B64C5">
              <w:rPr>
                <w:lang w:val="pt-BR"/>
              </w:rPr>
              <w:t>)</w:t>
            </w:r>
          </w:p>
        </w:tc>
      </w:tr>
      <w:tr w:rsidR="003A6B1F" w:rsidRPr="00771A1C">
        <w:trPr>
          <w:trHeight w:hRule="exact" w:val="521"/>
        </w:trPr>
        <w:tc>
          <w:tcPr>
            <w:tcW w:w="8646" w:type="dxa"/>
          </w:tcPr>
          <w:p w:rsidR="003A6B1F" w:rsidRPr="00281E36" w:rsidRDefault="005B4DBF">
            <w:pPr>
              <w:pStyle w:val="TableParagraph"/>
              <w:spacing w:line="250" w:lineRule="exact"/>
              <w:ind w:left="782"/>
              <w:rPr>
                <w:lang w:val="pt-BR"/>
              </w:rPr>
            </w:pPr>
            <w:r w:rsidRPr="00281E36">
              <w:rPr>
                <w:lang w:val="pt-BR"/>
              </w:rPr>
              <w:t xml:space="preserve">1. </w:t>
            </w:r>
            <w:proofErr w:type="spellStart"/>
            <w:r w:rsidR="002B64C5">
              <w:rPr>
                <w:b/>
                <w:lang w:val="pt-BR"/>
              </w:rPr>
              <w:t>HERALD’S</w:t>
            </w:r>
            <w:proofErr w:type="spellEnd"/>
            <w:r w:rsidR="002B64C5">
              <w:rPr>
                <w:b/>
                <w:lang w:val="pt-BR"/>
              </w:rPr>
              <w:t xml:space="preserve"> VIAGENS E TURISMO LTDA</w:t>
            </w:r>
            <w:r w:rsidR="00281E36" w:rsidRPr="00281E36">
              <w:rPr>
                <w:lang w:val="pt-BR"/>
              </w:rPr>
              <w:t>.</w:t>
            </w:r>
          </w:p>
          <w:p w:rsidR="003A6B1F" w:rsidRPr="00281E36" w:rsidRDefault="005B4DBF" w:rsidP="00771A1C">
            <w:pPr>
              <w:pStyle w:val="TableParagraph"/>
              <w:ind w:left="782"/>
              <w:rPr>
                <w:lang w:val="pt-BR"/>
              </w:rPr>
            </w:pPr>
            <w:r w:rsidRPr="00281E36">
              <w:rPr>
                <w:lang w:val="pt-BR"/>
              </w:rPr>
              <w:t xml:space="preserve">CNPJ </w:t>
            </w:r>
            <w:r w:rsidR="002B64C5">
              <w:rPr>
                <w:lang w:val="pt-BR"/>
              </w:rPr>
              <w:t>86.963.741/0001-93</w:t>
            </w:r>
            <w:r w:rsidR="00281E36" w:rsidRPr="00281E36">
              <w:rPr>
                <w:lang w:val="pt-BR"/>
              </w:rPr>
              <w:t xml:space="preserve"> -</w:t>
            </w:r>
            <w:r w:rsidRPr="00281E36">
              <w:rPr>
                <w:lang w:val="pt-BR"/>
              </w:rPr>
              <w:t xml:space="preserve"> ITEM 001</w:t>
            </w:r>
            <w:r w:rsidR="002B64C5">
              <w:rPr>
                <w:lang w:val="pt-BR"/>
              </w:rPr>
              <w:t>:</w:t>
            </w:r>
            <w:r w:rsidRPr="00281E36">
              <w:rPr>
                <w:lang w:val="pt-BR"/>
              </w:rPr>
              <w:t xml:space="preserve"> </w:t>
            </w:r>
            <w:r w:rsidR="00771A1C">
              <w:rPr>
                <w:lang w:val="pt-BR"/>
              </w:rPr>
              <w:t>10,1</w:t>
            </w:r>
            <w:r w:rsidR="002B64C5">
              <w:rPr>
                <w:lang w:val="pt-BR"/>
              </w:rPr>
              <w:t>% (</w:t>
            </w:r>
            <w:proofErr w:type="gramStart"/>
            <w:r w:rsidR="00771A1C">
              <w:rPr>
                <w:lang w:val="pt-BR"/>
              </w:rPr>
              <w:t>dez vírgula</w:t>
            </w:r>
            <w:proofErr w:type="gramEnd"/>
            <w:r w:rsidR="00771A1C">
              <w:rPr>
                <w:lang w:val="pt-BR"/>
              </w:rPr>
              <w:t xml:space="preserve"> um</w:t>
            </w:r>
            <w:r w:rsidR="002B64C5">
              <w:rPr>
                <w:lang w:val="pt-BR"/>
              </w:rPr>
              <w:t xml:space="preserve"> por cento)</w:t>
            </w:r>
            <w:r w:rsidRPr="00281E36">
              <w:rPr>
                <w:lang w:val="pt-BR"/>
              </w:rPr>
              <w:t>;</w:t>
            </w:r>
          </w:p>
        </w:tc>
      </w:tr>
      <w:tr w:rsidR="003A6B1F" w:rsidRPr="00771A1C">
        <w:trPr>
          <w:trHeight w:hRule="exact" w:val="521"/>
        </w:trPr>
        <w:tc>
          <w:tcPr>
            <w:tcW w:w="8646" w:type="dxa"/>
          </w:tcPr>
          <w:p w:rsidR="003A6B1F" w:rsidRPr="0047262D" w:rsidRDefault="005B4DBF" w:rsidP="002B64C5">
            <w:pPr>
              <w:pStyle w:val="TableParagraph"/>
              <w:rPr>
                <w:b/>
                <w:lang w:val="pt-BR"/>
              </w:rPr>
            </w:pPr>
            <w:r w:rsidRPr="0047262D">
              <w:rPr>
                <w:lang w:val="pt-BR"/>
              </w:rPr>
              <w:t>VALOR TOTAL</w:t>
            </w:r>
            <w:r w:rsidR="002B64C5">
              <w:rPr>
                <w:lang w:val="pt-BR"/>
              </w:rPr>
              <w:t xml:space="preserve"> ESTIMADO</w:t>
            </w:r>
            <w:r w:rsidRPr="0047262D">
              <w:rPr>
                <w:lang w:val="pt-BR"/>
              </w:rPr>
              <w:t xml:space="preserve"> DA LICITAÇÃO </w:t>
            </w:r>
            <w:r w:rsidRPr="0047262D">
              <w:rPr>
                <w:b/>
                <w:lang w:val="pt-BR"/>
              </w:rPr>
              <w:t xml:space="preserve">R$ </w:t>
            </w:r>
            <w:r w:rsidR="002B64C5">
              <w:rPr>
                <w:b/>
                <w:lang w:val="pt-BR"/>
              </w:rPr>
              <w:t>35.000,00</w:t>
            </w:r>
            <w:r w:rsidRPr="0047262D">
              <w:rPr>
                <w:b/>
                <w:lang w:val="pt-BR"/>
              </w:rPr>
              <w:t xml:space="preserve"> (</w:t>
            </w:r>
            <w:r w:rsidR="002B64C5">
              <w:rPr>
                <w:b/>
                <w:lang w:val="pt-BR"/>
              </w:rPr>
              <w:t>trinta</w:t>
            </w:r>
            <w:r w:rsidR="001B6340">
              <w:rPr>
                <w:b/>
                <w:lang w:val="pt-BR"/>
              </w:rPr>
              <w:t xml:space="preserve"> e </w:t>
            </w:r>
            <w:r w:rsidR="002B64C5">
              <w:rPr>
                <w:b/>
                <w:lang w:val="pt-BR"/>
              </w:rPr>
              <w:t xml:space="preserve">cinco mil </w:t>
            </w:r>
            <w:r w:rsidRPr="0047262D">
              <w:rPr>
                <w:b/>
                <w:lang w:val="pt-BR"/>
              </w:rPr>
              <w:t>reais).</w:t>
            </w:r>
          </w:p>
        </w:tc>
      </w:tr>
    </w:tbl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spacing w:before="7"/>
        <w:rPr>
          <w:sz w:val="21"/>
          <w:lang w:val="pt-BR"/>
        </w:rPr>
      </w:pPr>
    </w:p>
    <w:p w:rsidR="003A6B1F" w:rsidRPr="0047262D" w:rsidRDefault="005B4DBF">
      <w:pPr>
        <w:pStyle w:val="Heading1"/>
        <w:spacing w:before="69"/>
        <w:rPr>
          <w:u w:val="none"/>
          <w:lang w:val="pt-BR"/>
        </w:rPr>
      </w:pPr>
      <w:r w:rsidRPr="0047262D">
        <w:rPr>
          <w:u w:val="none"/>
          <w:lang w:val="pt-BR"/>
        </w:rPr>
        <w:t>Homologo a presente licitação,</w:t>
      </w: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spacing w:before="3"/>
        <w:rPr>
          <w:sz w:val="11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864AFD">
      <w:pPr>
        <w:pStyle w:val="Corpodetexto"/>
        <w:rPr>
          <w:sz w:val="20"/>
          <w:lang w:val="pt-BR"/>
        </w:rPr>
      </w:pPr>
      <w:r>
        <w:rPr>
          <w:noProof/>
          <w:sz w:val="20"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7.4pt;margin-top:19.95pt;width:279.25pt;height:12pt;z-index:251657728" o:regroupid="1" filled="f" stroked="f">
            <v:textbox style="mso-next-textbox:#_x0000_s1032" inset="0,0,0,0">
              <w:txbxContent>
                <w:p w:rsidR="003A6B1F" w:rsidRPr="0047262D" w:rsidRDefault="0047262D" w:rsidP="0047262D">
                  <w:pPr>
                    <w:spacing w:line="240" w:lineRule="exact"/>
                    <w:ind w:right="-16"/>
                    <w:jc w:val="center"/>
                    <w:rPr>
                      <w:sz w:val="24"/>
                      <w:lang w:val="pt-BR"/>
                    </w:rPr>
                  </w:pPr>
                  <w:r>
                    <w:rPr>
                      <w:sz w:val="24"/>
                      <w:lang w:val="pt-BR"/>
                    </w:rPr>
                    <w:t>Vassouras</w:t>
                  </w:r>
                  <w:r w:rsidR="005B4DBF" w:rsidRPr="0047262D">
                    <w:rPr>
                      <w:sz w:val="24"/>
                      <w:lang w:val="pt-BR"/>
                    </w:rPr>
                    <w:t xml:space="preserve">, </w:t>
                  </w:r>
                  <w:r w:rsidR="002B64C5">
                    <w:rPr>
                      <w:sz w:val="24"/>
                      <w:lang w:val="pt-BR"/>
                    </w:rPr>
                    <w:t>2</w:t>
                  </w:r>
                  <w:r w:rsidR="00771A1C">
                    <w:rPr>
                      <w:sz w:val="24"/>
                      <w:lang w:val="pt-BR"/>
                    </w:rPr>
                    <w:t>1</w:t>
                  </w:r>
                  <w:r w:rsidR="005B4DBF" w:rsidRPr="0047262D">
                    <w:rPr>
                      <w:sz w:val="24"/>
                      <w:lang w:val="pt-BR"/>
                    </w:rPr>
                    <w:t xml:space="preserve"> de </w:t>
                  </w:r>
                  <w:r w:rsidR="002B64C5">
                    <w:rPr>
                      <w:sz w:val="24"/>
                      <w:lang w:val="pt-BR"/>
                    </w:rPr>
                    <w:t>fevereiro</w:t>
                  </w:r>
                  <w:r w:rsidR="005B4DBF" w:rsidRPr="0047262D">
                    <w:rPr>
                      <w:sz w:val="24"/>
                      <w:lang w:val="pt-BR"/>
                    </w:rPr>
                    <w:t xml:space="preserve"> de 20</w:t>
                  </w:r>
                  <w:r w:rsidR="001B6340">
                    <w:rPr>
                      <w:sz w:val="24"/>
                      <w:lang w:val="pt-BR"/>
                    </w:rPr>
                    <w:t>1</w:t>
                  </w:r>
                  <w:r w:rsidR="00771A1C">
                    <w:rPr>
                      <w:sz w:val="24"/>
                      <w:lang w:val="pt-BR"/>
                    </w:rPr>
                    <w:t>9</w:t>
                  </w:r>
                  <w:r w:rsidR="005B4DBF" w:rsidRPr="0047262D">
                    <w:rPr>
                      <w:sz w:val="24"/>
                      <w:lang w:val="pt-BR"/>
                    </w:rPr>
                    <w:t>.</w:t>
                  </w:r>
                </w:p>
              </w:txbxContent>
            </v:textbox>
          </v:shape>
        </w:pict>
      </w:r>
    </w:p>
    <w:p w:rsidR="003A6B1F" w:rsidRPr="0047262D" w:rsidRDefault="00864AFD">
      <w:pPr>
        <w:pStyle w:val="Corpodetexto"/>
        <w:rPr>
          <w:sz w:val="20"/>
          <w:lang w:val="pt-BR"/>
        </w:rPr>
      </w:pPr>
      <w:r>
        <w:rPr>
          <w:noProof/>
          <w:sz w:val="20"/>
          <w:lang w:val="pt-BR" w:eastAsia="pt-BR"/>
        </w:rPr>
        <w:pict>
          <v:shape id="_x0000_s1031" type="#_x0000_t202" style="position:absolute;margin-left:116.6pt;margin-top:77.45pt;width:200.75pt;height:25.8pt;z-index:251658752" o:regroupid="1" filled="f" stroked="f">
            <v:textbox style="mso-next-textbox:#_x0000_s1031" inset="0,0,0,0">
              <w:txbxContent>
                <w:p w:rsidR="003A6B1F" w:rsidRPr="00281E36" w:rsidRDefault="00771A1C">
                  <w:pPr>
                    <w:spacing w:line="245" w:lineRule="exact"/>
                    <w:ind w:left="-1"/>
                    <w:jc w:val="center"/>
                    <w:rPr>
                      <w:sz w:val="24"/>
                      <w:lang w:val="pt-BR"/>
                    </w:rPr>
                  </w:pPr>
                  <w:r>
                    <w:rPr>
                      <w:sz w:val="24"/>
                      <w:lang w:val="pt-BR"/>
                    </w:rPr>
                    <w:t xml:space="preserve">José Maria Vaz </w:t>
                  </w:r>
                  <w:proofErr w:type="spellStart"/>
                  <w:r>
                    <w:rPr>
                      <w:sz w:val="24"/>
                      <w:lang w:val="pt-BR"/>
                    </w:rPr>
                    <w:t>Capute</w:t>
                  </w:r>
                  <w:proofErr w:type="spellEnd"/>
                </w:p>
                <w:p w:rsidR="003A6B1F" w:rsidRPr="00281E36" w:rsidRDefault="005B4DBF">
                  <w:pPr>
                    <w:spacing w:line="271" w:lineRule="exact"/>
                    <w:ind w:left="772" w:right="773"/>
                    <w:jc w:val="center"/>
                    <w:rPr>
                      <w:b/>
                      <w:sz w:val="24"/>
                      <w:lang w:val="pt-BR"/>
                    </w:rPr>
                  </w:pPr>
                  <w:r w:rsidRPr="00281E36">
                    <w:rPr>
                      <w:b/>
                      <w:sz w:val="24"/>
                      <w:lang w:val="pt-BR"/>
                    </w:rPr>
                    <w:t>PRESIDENTE</w:t>
                  </w:r>
                </w:p>
              </w:txbxContent>
            </v:textbox>
          </v:shape>
        </w:pict>
      </w: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3A6B1F">
      <w:pPr>
        <w:pStyle w:val="Corpodetexto"/>
        <w:rPr>
          <w:sz w:val="20"/>
          <w:lang w:val="pt-BR"/>
        </w:rPr>
      </w:pPr>
    </w:p>
    <w:p w:rsidR="003A6B1F" w:rsidRPr="0047262D" w:rsidRDefault="00864AFD">
      <w:pPr>
        <w:pStyle w:val="Corpodetexto"/>
        <w:spacing w:before="11"/>
        <w:rPr>
          <w:sz w:val="10"/>
          <w:lang w:val="pt-BR"/>
        </w:rPr>
      </w:pPr>
      <w:r w:rsidRPr="00864AFD">
        <w:pict>
          <v:group id="_x0000_s1027" style="position:absolute;margin-left:82.15pt;margin-top:8.25pt;width:431.25pt;height:4.5pt;z-index:251655680;mso-wrap-distance-left:0;mso-wrap-distance-right:0;mso-position-horizontal-relative:page" coordorigin="1643,165" coordsize="8625,90">
            <v:line id="_x0000_s1029" style="position:absolute" from="1673,195" to="10238,195" strokecolor="#612322" strokeweight="3pt"/>
            <v:line id="_x0000_s1028" style="position:absolute" from="1673,247" to="10238,247" strokecolor="#612322" strokeweight=".72pt"/>
            <w10:wrap type="topAndBottom" anchorx="page"/>
          </v:group>
        </w:pict>
      </w:r>
    </w:p>
    <w:p w:rsidR="003A6B1F" w:rsidRPr="0047262D" w:rsidRDefault="005B4DBF">
      <w:pPr>
        <w:spacing w:line="173" w:lineRule="exact"/>
        <w:ind w:left="182" w:right="1171"/>
        <w:rPr>
          <w:sz w:val="16"/>
          <w:lang w:val="pt-BR"/>
        </w:rPr>
      </w:pPr>
      <w:r w:rsidRPr="0047262D">
        <w:rPr>
          <w:sz w:val="16"/>
          <w:lang w:val="pt-BR"/>
        </w:rPr>
        <w:t xml:space="preserve">Rua </w:t>
      </w:r>
      <w:r w:rsidR="0047262D">
        <w:rPr>
          <w:sz w:val="16"/>
          <w:lang w:val="pt-BR"/>
        </w:rPr>
        <w:t>Barão de Capivari</w:t>
      </w:r>
      <w:r w:rsidRPr="0047262D">
        <w:rPr>
          <w:sz w:val="16"/>
          <w:lang w:val="pt-BR"/>
        </w:rPr>
        <w:t xml:space="preserve">, </w:t>
      </w:r>
      <w:r w:rsidR="0047262D">
        <w:rPr>
          <w:sz w:val="16"/>
          <w:lang w:val="pt-BR"/>
        </w:rPr>
        <w:t>20</w:t>
      </w:r>
      <w:r w:rsidRPr="0047262D">
        <w:rPr>
          <w:sz w:val="16"/>
          <w:lang w:val="pt-BR"/>
        </w:rPr>
        <w:t xml:space="preserve"> – CEP </w:t>
      </w:r>
      <w:r w:rsidR="0047262D">
        <w:rPr>
          <w:sz w:val="16"/>
          <w:lang w:val="pt-BR"/>
        </w:rPr>
        <w:t>27700</w:t>
      </w:r>
      <w:r w:rsidRPr="0047262D">
        <w:rPr>
          <w:sz w:val="16"/>
          <w:lang w:val="pt-BR"/>
        </w:rPr>
        <w:t>-</w:t>
      </w:r>
      <w:proofErr w:type="gramStart"/>
      <w:r w:rsidR="0047262D">
        <w:rPr>
          <w:sz w:val="16"/>
          <w:lang w:val="pt-BR"/>
        </w:rPr>
        <w:t>000</w:t>
      </w:r>
      <w:proofErr w:type="gramEnd"/>
    </w:p>
    <w:p w:rsidR="003A6B1F" w:rsidRPr="0047262D" w:rsidRDefault="00864AFD" w:rsidP="002B64C5">
      <w:pPr>
        <w:tabs>
          <w:tab w:val="left" w:pos="8931"/>
        </w:tabs>
        <w:spacing w:before="2"/>
        <w:ind w:left="182"/>
        <w:rPr>
          <w:rFonts w:ascii="Cambria" w:hAnsi="Cambria"/>
          <w:sz w:val="20"/>
          <w:lang w:val="pt-BR"/>
        </w:rPr>
      </w:pPr>
      <w:r w:rsidRPr="00864AFD">
        <w:pict>
          <v:line id="_x0000_s1026" style="position:absolute;left:0;text-align:left;z-index:-251659776;mso-position-horizontal-relative:page" from="212.95pt,10.75pt" to="292.95pt,10.75pt" strokecolor="blue" strokeweight=".21169mm">
            <w10:wrap anchorx="page"/>
          </v:line>
        </w:pict>
      </w:r>
      <w:r w:rsidR="005B4DBF" w:rsidRPr="0047262D">
        <w:rPr>
          <w:sz w:val="16"/>
          <w:lang w:val="pt-BR"/>
        </w:rPr>
        <w:t xml:space="preserve">CNPJ </w:t>
      </w:r>
      <w:r w:rsidR="0047262D">
        <w:rPr>
          <w:sz w:val="16"/>
          <w:lang w:val="pt-BR"/>
        </w:rPr>
        <w:t>27</w:t>
      </w:r>
      <w:r w:rsidR="005B4DBF" w:rsidRPr="0047262D">
        <w:rPr>
          <w:sz w:val="16"/>
          <w:lang w:val="pt-BR"/>
        </w:rPr>
        <w:t>.</w:t>
      </w:r>
      <w:r w:rsidR="0047262D">
        <w:rPr>
          <w:sz w:val="16"/>
          <w:lang w:val="pt-BR"/>
        </w:rPr>
        <w:t>964</w:t>
      </w:r>
      <w:r w:rsidR="005B4DBF" w:rsidRPr="0047262D">
        <w:rPr>
          <w:sz w:val="16"/>
          <w:lang w:val="pt-BR"/>
        </w:rPr>
        <w:t>.</w:t>
      </w:r>
      <w:r w:rsidR="0047262D">
        <w:rPr>
          <w:sz w:val="16"/>
          <w:lang w:val="pt-BR"/>
        </w:rPr>
        <w:t>923</w:t>
      </w:r>
      <w:r w:rsidR="005B4DBF" w:rsidRPr="0047262D">
        <w:rPr>
          <w:sz w:val="16"/>
          <w:lang w:val="pt-BR"/>
        </w:rPr>
        <w:t>/0001-</w:t>
      </w:r>
      <w:r w:rsidR="0047262D">
        <w:rPr>
          <w:sz w:val="16"/>
          <w:lang w:val="pt-BR"/>
        </w:rPr>
        <w:t>10</w:t>
      </w:r>
      <w:r w:rsidR="005B4DBF" w:rsidRPr="0047262D">
        <w:rPr>
          <w:sz w:val="16"/>
          <w:lang w:val="pt-BR"/>
        </w:rPr>
        <w:t xml:space="preserve"> / e-mail: </w:t>
      </w:r>
      <w:hyperlink r:id="rId5" w:history="1">
        <w:r w:rsidR="0047262D" w:rsidRPr="006D60A9">
          <w:rPr>
            <w:rStyle w:val="Hyperlink"/>
            <w:sz w:val="16"/>
            <w:lang w:val="pt-BR"/>
          </w:rPr>
          <w:t>camaravassouras@gmail.com</w:t>
        </w:r>
      </w:hyperlink>
      <w:r w:rsidR="005B4DBF" w:rsidRPr="0047262D">
        <w:rPr>
          <w:color w:val="0000FF"/>
          <w:sz w:val="16"/>
          <w:lang w:val="pt-BR"/>
        </w:rPr>
        <w:t xml:space="preserve"> </w:t>
      </w:r>
      <w:r w:rsidR="005B4DBF" w:rsidRPr="0047262D">
        <w:rPr>
          <w:sz w:val="16"/>
          <w:lang w:val="pt-BR"/>
        </w:rPr>
        <w:t>– Telefone:</w:t>
      </w:r>
      <w:r w:rsidR="005B4DBF" w:rsidRPr="0047262D">
        <w:rPr>
          <w:spacing w:val="-18"/>
          <w:sz w:val="16"/>
          <w:lang w:val="pt-BR"/>
        </w:rPr>
        <w:t xml:space="preserve"> </w:t>
      </w:r>
      <w:r w:rsidR="005B4DBF" w:rsidRPr="0047262D">
        <w:rPr>
          <w:sz w:val="16"/>
          <w:lang w:val="pt-BR"/>
        </w:rPr>
        <w:t>(</w:t>
      </w:r>
      <w:r w:rsidR="0047262D">
        <w:rPr>
          <w:sz w:val="16"/>
          <w:lang w:val="pt-BR"/>
        </w:rPr>
        <w:t>24</w:t>
      </w:r>
      <w:r w:rsidR="005B4DBF" w:rsidRPr="0047262D">
        <w:rPr>
          <w:sz w:val="16"/>
          <w:lang w:val="pt-BR"/>
        </w:rPr>
        <w:t>)</w:t>
      </w:r>
      <w:r w:rsidR="005B4DBF" w:rsidRPr="0047262D">
        <w:rPr>
          <w:spacing w:val="-4"/>
          <w:sz w:val="16"/>
          <w:lang w:val="pt-BR"/>
        </w:rPr>
        <w:t xml:space="preserve"> </w:t>
      </w:r>
      <w:r w:rsidR="0047262D">
        <w:rPr>
          <w:sz w:val="16"/>
          <w:lang w:val="pt-BR"/>
        </w:rPr>
        <w:t>2491</w:t>
      </w:r>
      <w:r w:rsidR="005B4DBF" w:rsidRPr="0047262D">
        <w:rPr>
          <w:sz w:val="16"/>
          <w:lang w:val="pt-BR"/>
        </w:rPr>
        <w:t>-</w:t>
      </w:r>
      <w:r w:rsidR="0047262D">
        <w:rPr>
          <w:sz w:val="16"/>
          <w:lang w:val="pt-BR"/>
        </w:rPr>
        <w:t>9400</w:t>
      </w:r>
      <w:r w:rsidR="005B4DBF" w:rsidRPr="0047262D">
        <w:rPr>
          <w:sz w:val="16"/>
          <w:lang w:val="pt-BR"/>
        </w:rPr>
        <w:tab/>
      </w:r>
      <w:r w:rsidR="005B4DBF" w:rsidRPr="0047262D">
        <w:rPr>
          <w:rFonts w:ascii="Cambria" w:hAnsi="Cambria"/>
          <w:sz w:val="20"/>
          <w:lang w:val="pt-BR"/>
        </w:rPr>
        <w:t>Página</w:t>
      </w:r>
      <w:r w:rsidR="005B4DBF" w:rsidRPr="0047262D">
        <w:rPr>
          <w:rFonts w:ascii="Cambria" w:hAnsi="Cambria"/>
          <w:spacing w:val="-5"/>
          <w:sz w:val="20"/>
          <w:lang w:val="pt-BR"/>
        </w:rPr>
        <w:t xml:space="preserve"> </w:t>
      </w:r>
      <w:r w:rsidR="005B4DBF" w:rsidRPr="0047262D">
        <w:rPr>
          <w:rFonts w:ascii="Cambria" w:hAnsi="Cambria"/>
          <w:sz w:val="20"/>
          <w:lang w:val="pt-BR"/>
        </w:rPr>
        <w:t>1</w:t>
      </w:r>
    </w:p>
    <w:sectPr w:rsidR="003A6B1F" w:rsidRPr="0047262D" w:rsidSect="002B64C5">
      <w:type w:val="continuous"/>
      <w:pgSz w:w="11910" w:h="16850"/>
      <w:pgMar w:top="420" w:right="1987" w:bottom="0" w:left="1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A6B1F"/>
    <w:rsid w:val="0015419B"/>
    <w:rsid w:val="001B6340"/>
    <w:rsid w:val="00266FF9"/>
    <w:rsid w:val="00281E36"/>
    <w:rsid w:val="002B64C5"/>
    <w:rsid w:val="002D6AC0"/>
    <w:rsid w:val="003A4508"/>
    <w:rsid w:val="003A6B1F"/>
    <w:rsid w:val="003F7163"/>
    <w:rsid w:val="0047262D"/>
    <w:rsid w:val="005B4DBF"/>
    <w:rsid w:val="00771A1C"/>
    <w:rsid w:val="00864AFD"/>
    <w:rsid w:val="00A640DD"/>
    <w:rsid w:val="00AA2333"/>
    <w:rsid w:val="00CF302D"/>
    <w:rsid w:val="00DB0A66"/>
    <w:rsid w:val="00FB2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A6B1F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B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6B1F"/>
  </w:style>
  <w:style w:type="paragraph" w:customStyle="1" w:styleId="Heading1">
    <w:name w:val="Heading 1"/>
    <w:basedOn w:val="Normal"/>
    <w:uiPriority w:val="1"/>
    <w:qFormat/>
    <w:rsid w:val="003A6B1F"/>
    <w:pPr>
      <w:ind w:left="182" w:right="1171"/>
      <w:outlineLvl w:val="1"/>
    </w:pPr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  <w:rsid w:val="003A6B1F"/>
  </w:style>
  <w:style w:type="paragraph" w:customStyle="1" w:styleId="TableParagraph">
    <w:name w:val="Table Paragraph"/>
    <w:basedOn w:val="Normal"/>
    <w:uiPriority w:val="1"/>
    <w:qFormat/>
    <w:rsid w:val="003A6B1F"/>
    <w:pPr>
      <w:spacing w:line="252" w:lineRule="exact"/>
      <w:ind w:left="62" w:right="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726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262D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726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vassouras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999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LICITAÇÃO PARA REGISTRO DE PREÇOS</dc:title>
  <dc:creator>Usuario</dc:creator>
  <cp:lastModifiedBy>CMVTI02</cp:lastModifiedBy>
  <cp:revision>8</cp:revision>
  <cp:lastPrinted>2018-02-22T18:15:00Z</cp:lastPrinted>
  <dcterms:created xsi:type="dcterms:W3CDTF">2017-05-16T19:32:00Z</dcterms:created>
  <dcterms:modified xsi:type="dcterms:W3CDTF">2019-02-21T15:51:00Z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2017-05-16T00:00:00Z</vt:filetime>
  </property>
</Properties>
</file>