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80" w:rsidRDefault="00446980"/>
    <w:p w:rsidR="003A2AF8" w:rsidRPr="001C6260" w:rsidRDefault="003A2AF8" w:rsidP="003A2AF8">
      <w:pPr>
        <w:pStyle w:val="Cabealho"/>
        <w:jc w:val="center"/>
        <w:rPr>
          <w:b/>
          <w:bCs/>
          <w:u w:val="single"/>
        </w:rPr>
      </w:pPr>
      <w:r w:rsidRPr="001C6260">
        <w:rPr>
          <w:b/>
          <w:bCs/>
          <w:u w:val="single"/>
        </w:rPr>
        <w:t>EXTRATO DO TERMO ADITIVO Nº 0</w:t>
      </w:r>
      <w:r>
        <w:rPr>
          <w:b/>
          <w:bCs/>
          <w:u w:val="single"/>
        </w:rPr>
        <w:t>2</w:t>
      </w:r>
      <w:r w:rsidRPr="001C6260">
        <w:rPr>
          <w:b/>
          <w:bCs/>
          <w:u w:val="single"/>
        </w:rPr>
        <w:t xml:space="preserve"> DO CONTRATO Nº </w:t>
      </w:r>
      <w:r>
        <w:rPr>
          <w:b/>
          <w:bCs/>
          <w:u w:val="single"/>
        </w:rPr>
        <w:t>11</w:t>
      </w:r>
      <w:r w:rsidRPr="001C6260">
        <w:rPr>
          <w:b/>
          <w:bCs/>
          <w:u w:val="single"/>
        </w:rPr>
        <w:t>/2019.</w:t>
      </w:r>
    </w:p>
    <w:p w:rsidR="003A2AF8" w:rsidRPr="001C6260" w:rsidRDefault="003A2AF8" w:rsidP="003A2AF8">
      <w:pPr>
        <w:pStyle w:val="Cabealho"/>
        <w:jc w:val="center"/>
        <w:rPr>
          <w:b/>
          <w:bCs/>
        </w:rPr>
      </w:pPr>
    </w:p>
    <w:p w:rsidR="003A2AF8" w:rsidRPr="003A125E" w:rsidRDefault="003A2AF8" w:rsidP="003A2AF8">
      <w:pPr>
        <w:autoSpaceDE w:val="0"/>
        <w:spacing w:after="120" w:line="280" w:lineRule="atLeast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>01-Partes: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60">
        <w:rPr>
          <w:rFonts w:ascii="Times New Roman" w:hAnsi="Times New Roman" w:cs="Times New Roman"/>
          <w:sz w:val="24"/>
          <w:szCs w:val="24"/>
        </w:rPr>
        <w:t xml:space="preserve">Câmara Municipal de Vassouras e a Empresa </w:t>
      </w:r>
      <w:r w:rsidRPr="003A125E">
        <w:rPr>
          <w:rFonts w:ascii="Times New Roman" w:hAnsi="Times New Roman" w:cs="Times New Roman"/>
          <w:sz w:val="20"/>
          <w:szCs w:val="24"/>
        </w:rPr>
        <w:t>ACCIOLY ENGENHARIA E CONSTRUÇÕES LTDA-ME</w:t>
      </w:r>
      <w:r w:rsidRPr="003A125E">
        <w:rPr>
          <w:rFonts w:ascii="Times New Roman" w:eastAsia="Calibri" w:hAnsi="Times New Roman" w:cs="Times New Roman"/>
          <w:color w:val="000000"/>
          <w:szCs w:val="24"/>
        </w:rPr>
        <w:t>.</w:t>
      </w:r>
    </w:p>
    <w:p w:rsidR="003A2AF8" w:rsidRPr="001C6260" w:rsidRDefault="003A2AF8" w:rsidP="003A2AF8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AF8" w:rsidRPr="001C6260" w:rsidRDefault="003A2AF8" w:rsidP="003A2AF8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 xml:space="preserve">02- Objeto do Contrato: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E4D6A">
        <w:rPr>
          <w:rFonts w:ascii="Times New Roman" w:hAnsi="Times New Roman" w:cs="Times New Roman"/>
          <w:color w:val="000000"/>
          <w:sz w:val="24"/>
          <w:szCs w:val="24"/>
        </w:rPr>
        <w:t>ealização de</w:t>
      </w:r>
      <w:r w:rsidRPr="00BE4D6A">
        <w:rPr>
          <w:rFonts w:ascii="Times New Roman" w:hAnsi="Times New Roman" w:cs="Times New Roman"/>
          <w:sz w:val="24"/>
          <w:szCs w:val="24"/>
        </w:rPr>
        <w:t xml:space="preserve"> obras de conservação e manutenção do prédio (pintura) e readequação (revitalização) da área externa pertencente à Câmara Municipal de Vassouras</w:t>
      </w:r>
      <w:r w:rsidRPr="001C6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2AF8" w:rsidRPr="001C6260" w:rsidRDefault="003A2AF8" w:rsidP="003A2AF8">
      <w:pPr>
        <w:autoSpaceDE w:val="0"/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2AF8" w:rsidRPr="001C6260" w:rsidRDefault="003A2AF8" w:rsidP="003A2AF8">
      <w:pPr>
        <w:autoSpaceDE w:val="0"/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03- Objeto do Termo Aditivo: </w:t>
      </w:r>
      <w:r w:rsidRPr="001C6260">
        <w:rPr>
          <w:rFonts w:ascii="Times New Roman" w:hAnsi="Times New Roman" w:cs="Times New Roman"/>
          <w:sz w:val="24"/>
          <w:szCs w:val="24"/>
        </w:rPr>
        <w:t>Estender a duração do contrato nº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1C6260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2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prorrogado pelo termo aditivo nº 01/2019, </w:t>
      </w:r>
      <w:r w:rsidRPr="001C6260">
        <w:rPr>
          <w:rFonts w:ascii="Times New Roman" w:hAnsi="Times New Roman" w:cs="Times New Roman"/>
          <w:sz w:val="24"/>
          <w:szCs w:val="24"/>
        </w:rPr>
        <w:t xml:space="preserve">por mais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1C62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cento e vinte</w:t>
      </w:r>
      <w:r w:rsidRPr="001C626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C6260">
        <w:rPr>
          <w:rFonts w:ascii="Times New Roman" w:hAnsi="Times New Roman" w:cs="Times New Roman"/>
          <w:sz w:val="24"/>
          <w:szCs w:val="24"/>
        </w:rPr>
        <w:t>, sendo mantidas todas as demais cláusulas contratuais.</w:t>
      </w:r>
    </w:p>
    <w:p w:rsidR="003A2AF8" w:rsidRPr="001C6260" w:rsidRDefault="003A2AF8" w:rsidP="003A2AF8">
      <w:pPr>
        <w:pStyle w:val="Cabealho"/>
        <w:jc w:val="both"/>
      </w:pPr>
    </w:p>
    <w:p w:rsidR="003A2AF8" w:rsidRDefault="003A2AF8" w:rsidP="003A2AF8">
      <w:pPr>
        <w:pStyle w:val="Cabealho"/>
        <w:jc w:val="both"/>
      </w:pPr>
      <w:r w:rsidRPr="001C6260">
        <w:t>04- Da Ratificação: Ficam inalteradas, com suas primitivas redações, as demais Cláusulas e condições do Instrumento ora aditado, que não sejam conflitantes ou que estejam sendo alteradas pelas disposições deste Termo Aditivo.</w:t>
      </w:r>
    </w:p>
    <w:p w:rsidR="003A2AF8" w:rsidRDefault="003A2AF8" w:rsidP="003A2AF8">
      <w:pPr>
        <w:pStyle w:val="Cabealho"/>
        <w:jc w:val="both"/>
      </w:pPr>
    </w:p>
    <w:p w:rsidR="003A2AF8" w:rsidRPr="001C6260" w:rsidRDefault="003A2AF8" w:rsidP="003A2AF8">
      <w:pPr>
        <w:pStyle w:val="Cabealho"/>
        <w:jc w:val="both"/>
      </w:pPr>
      <w:r>
        <w:t>05- Embasamento: Proc. Administrativo nº 359/2019.</w:t>
      </w:r>
    </w:p>
    <w:p w:rsidR="003A2AF8" w:rsidRDefault="003A2AF8" w:rsidP="003A2AF8">
      <w:pPr>
        <w:pStyle w:val="Cabealho"/>
        <w:jc w:val="both"/>
      </w:pPr>
    </w:p>
    <w:p w:rsidR="003A2AF8" w:rsidRPr="001C6260" w:rsidRDefault="003A2AF8" w:rsidP="003A2AF8">
      <w:pPr>
        <w:pStyle w:val="Cabealho"/>
        <w:jc w:val="both"/>
      </w:pPr>
    </w:p>
    <w:p w:rsidR="003A2AF8" w:rsidRPr="001C6260" w:rsidRDefault="003A2AF8" w:rsidP="003A2AF8">
      <w:pPr>
        <w:pStyle w:val="Cabealho"/>
        <w:jc w:val="both"/>
      </w:pPr>
    </w:p>
    <w:p w:rsidR="003A2AF8" w:rsidRPr="00C47530" w:rsidRDefault="003A2AF8" w:rsidP="003A2AF8">
      <w:pPr>
        <w:pStyle w:val="Cabealho"/>
        <w:jc w:val="center"/>
      </w:pPr>
      <w:r w:rsidRPr="001C6260">
        <w:t xml:space="preserve">Câmara Municipal de Vassouras/RJ, </w:t>
      </w:r>
      <w:r>
        <w:t>17</w:t>
      </w:r>
      <w:r w:rsidRPr="009849E1">
        <w:rPr>
          <w:color w:val="FF0000"/>
        </w:rPr>
        <w:t xml:space="preserve"> </w:t>
      </w:r>
      <w:r w:rsidRPr="00C47530">
        <w:t xml:space="preserve">de </w:t>
      </w:r>
      <w:r>
        <w:t>abril</w:t>
      </w:r>
      <w:r w:rsidRPr="00C47530">
        <w:t xml:space="preserve"> de 20</w:t>
      </w:r>
      <w:r>
        <w:t>20</w:t>
      </w:r>
      <w:r w:rsidRPr="00C47530">
        <w:t>.</w:t>
      </w:r>
    </w:p>
    <w:p w:rsidR="003A2AF8" w:rsidRPr="00C47530" w:rsidRDefault="003A2AF8" w:rsidP="003A2AF8">
      <w:pPr>
        <w:pStyle w:val="Cabealho"/>
        <w:jc w:val="center"/>
      </w:pPr>
    </w:p>
    <w:p w:rsidR="003A2AF8" w:rsidRDefault="003A2AF8" w:rsidP="003A2AF8">
      <w:pPr>
        <w:pStyle w:val="Cabealho"/>
        <w:jc w:val="center"/>
      </w:pPr>
    </w:p>
    <w:p w:rsidR="003A2AF8" w:rsidRPr="001C6260" w:rsidRDefault="003A2AF8" w:rsidP="003A2AF8">
      <w:pPr>
        <w:pStyle w:val="Cabealho"/>
        <w:jc w:val="center"/>
      </w:pPr>
    </w:p>
    <w:p w:rsidR="003A2AF8" w:rsidRPr="001C6260" w:rsidRDefault="003A2AF8" w:rsidP="003A2A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260">
        <w:rPr>
          <w:rFonts w:ascii="Times New Roman" w:hAnsi="Times New Roman" w:cs="Times New Roman"/>
          <w:sz w:val="24"/>
          <w:szCs w:val="24"/>
        </w:rPr>
        <w:t>José Maria Vaz Capute</w:t>
      </w:r>
    </w:p>
    <w:p w:rsidR="003A2AF8" w:rsidRPr="001C6260" w:rsidRDefault="003A2AF8" w:rsidP="003A2A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260">
        <w:rPr>
          <w:rFonts w:ascii="Times New Roman" w:eastAsia="Calibri" w:hAnsi="Times New Roman" w:cs="Times New Roman"/>
          <w:sz w:val="24"/>
          <w:szCs w:val="24"/>
        </w:rPr>
        <w:t>Presidente</w:t>
      </w:r>
    </w:p>
    <w:p w:rsidR="003A2AF8" w:rsidRPr="001C6260" w:rsidRDefault="003A2AF8" w:rsidP="003A2AF8">
      <w:pPr>
        <w:pStyle w:val="Cabealho"/>
        <w:jc w:val="both"/>
        <w:rPr>
          <w:b/>
          <w:bCs/>
        </w:rPr>
      </w:pPr>
    </w:p>
    <w:p w:rsidR="003A2AF8" w:rsidRPr="001C6260" w:rsidRDefault="003A2AF8" w:rsidP="003A2AF8">
      <w:pPr>
        <w:pStyle w:val="Corpodetexto"/>
        <w:rPr>
          <w:rFonts w:ascii="Times New Roman" w:eastAsia="Calibri" w:hAnsi="Times New Roman" w:cs="Times New Roman"/>
          <w:sz w:val="24"/>
          <w:szCs w:val="24"/>
        </w:rPr>
      </w:pPr>
    </w:p>
    <w:p w:rsidR="003A2AF8" w:rsidRDefault="003A2AF8"/>
    <w:sectPr w:rsidR="003A2AF8" w:rsidSect="003A2AF8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22" w:rsidRDefault="00800622" w:rsidP="003A2AF8">
      <w:pPr>
        <w:spacing w:after="0" w:line="240" w:lineRule="auto"/>
      </w:pPr>
      <w:r>
        <w:separator/>
      </w:r>
    </w:p>
  </w:endnote>
  <w:endnote w:type="continuationSeparator" w:id="1">
    <w:p w:rsidR="00800622" w:rsidRDefault="00800622" w:rsidP="003A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22" w:rsidRDefault="00800622" w:rsidP="003A2AF8">
      <w:pPr>
        <w:spacing w:after="0" w:line="240" w:lineRule="auto"/>
      </w:pPr>
      <w:r>
        <w:separator/>
      </w:r>
    </w:p>
  </w:footnote>
  <w:footnote w:type="continuationSeparator" w:id="1">
    <w:p w:rsidR="00800622" w:rsidRDefault="00800622" w:rsidP="003A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F8" w:rsidRDefault="003A2AF8" w:rsidP="003A2AF8">
    <w:pPr>
      <w:spacing w:after="0" w:line="240" w:lineRule="auto"/>
      <w:jc w:val="center"/>
      <w:rPr>
        <w:b/>
        <w:i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681355" cy="621030"/>
          <wp:effectExtent l="1905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1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2AF8" w:rsidRDefault="003A2AF8" w:rsidP="003A2AF8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Estado do Rio de Janeiro</w:t>
    </w:r>
  </w:p>
  <w:p w:rsidR="003A2AF8" w:rsidRDefault="003A2AF8" w:rsidP="003A2AF8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Câmara Municipal de Vassouras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AF8"/>
    <w:rsid w:val="003A2AF8"/>
    <w:rsid w:val="00446980"/>
    <w:rsid w:val="0080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AF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A2A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2A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2AF8"/>
  </w:style>
  <w:style w:type="paragraph" w:styleId="Rodap">
    <w:name w:val="footer"/>
    <w:basedOn w:val="Normal"/>
    <w:link w:val="RodapChar"/>
    <w:uiPriority w:val="99"/>
    <w:semiHidden/>
    <w:unhideWhenUsed/>
    <w:rsid w:val="003A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2AF8"/>
  </w:style>
  <w:style w:type="paragraph" w:styleId="Textodebalo">
    <w:name w:val="Balloon Text"/>
    <w:basedOn w:val="Normal"/>
    <w:link w:val="TextodebaloChar"/>
    <w:uiPriority w:val="99"/>
    <w:semiHidden/>
    <w:unhideWhenUsed/>
    <w:rsid w:val="003A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2020-04-20T15:36:00Z</dcterms:created>
  <dcterms:modified xsi:type="dcterms:W3CDTF">2020-04-20T15:37:00Z</dcterms:modified>
</cp:coreProperties>
</file>